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3622A" w14:textId="52645D03" w:rsidR="00C658FB" w:rsidRPr="000A24BA" w:rsidRDefault="000A24BA" w:rsidP="00D131A0">
      <w:pPr>
        <w:rPr>
          <w:rFonts w:asciiTheme="minorHAnsi" w:hAnsiTheme="minorHAnsi" w:cstheme="minorHAnsi"/>
          <w:sz w:val="36"/>
        </w:rPr>
        <w:sectPr w:rsidR="00C658FB" w:rsidRPr="000A24BA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 w:rsidRPr="000A24BA">
        <w:rPr>
          <w:rFonts w:asciiTheme="minorHAnsi" w:hAnsiTheme="minorHAnsi" w:cstheme="minorHAnsi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487596544" behindDoc="0" locked="0" layoutInCell="1" allowOverlap="1" wp14:anchorId="6F511A59" wp14:editId="4C9DA77A">
                <wp:simplePos x="0" y="0"/>
                <wp:positionH relativeFrom="margin">
                  <wp:align>right</wp:align>
                </wp:positionH>
                <wp:positionV relativeFrom="paragraph">
                  <wp:posOffset>3581400</wp:posOffset>
                </wp:positionV>
                <wp:extent cx="2186940" cy="1404620"/>
                <wp:effectExtent l="0" t="0" r="22860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FE562" w14:textId="3B8CBF0F" w:rsidR="000A24BA" w:rsidRPr="000A24BA" w:rsidRDefault="000A24BA" w:rsidP="000A24BA">
                            <w:pPr>
                              <w:rPr>
                                <w:sz w:val="36"/>
                              </w:rPr>
                            </w:pPr>
                            <w:r w:rsidRPr="000A24BA">
                              <w:rPr>
                                <w:sz w:val="36"/>
                              </w:rPr>
                              <w:t>Completed July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511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pt;margin-top:282pt;width:172.2pt;height:110.6pt;z-index:4875965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">
                <v:textbox style="mso-fit-shape-to-text:t">
                  <w:txbxContent>
                    <w:p w14:paraId="2F9FE562" w14:textId="3B8CBF0F" w:rsidR="000A24BA" w:rsidRPr="000A24BA" w:rsidRDefault="000A24BA" w:rsidP="000A24BA">
                      <w:pPr>
                        <w:rPr>
                          <w:sz w:val="36"/>
                        </w:rPr>
                      </w:pPr>
                      <w:r w:rsidRPr="000A24BA">
                        <w:rPr>
                          <w:sz w:val="36"/>
                        </w:rPr>
                        <w:t>Completed July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7F09" w:rsidRPr="000A24BA">
        <w:rPr>
          <w:rFonts w:asciiTheme="minorHAnsi" w:hAnsiTheme="minorHAnsi" w:cstheme="minorHAnsi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487594496" behindDoc="0" locked="0" layoutInCell="1" allowOverlap="1" wp14:anchorId="24BCB13F" wp14:editId="246460E0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4267200" cy="1404620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EA072" w14:textId="5A8CEC50" w:rsidR="005F7F09" w:rsidRPr="005F7F09" w:rsidRDefault="005F7F09">
                            <w:pPr>
                              <w:rPr>
                                <w:sz w:val="52"/>
                              </w:rPr>
                            </w:pPr>
                            <w:r w:rsidRPr="005F7F09">
                              <w:rPr>
                                <w:sz w:val="52"/>
                              </w:rPr>
                              <w:t>Brinkley Grove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BCB13F" id="_x0000_s1027" type="#_x0000_t202" style="position:absolute;margin-left:0;margin-top:10.8pt;width:336pt;height:110.6pt;z-index:4875944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">
                <v:textbox style="mso-fit-shape-to-text:t">
                  <w:txbxContent>
                    <w:p w14:paraId="490EA072" w14:textId="5A8CEC50" w:rsidR="005F7F09" w:rsidRPr="005F7F09" w:rsidRDefault="005F7F09">
                      <w:pPr>
                        <w:rPr>
                          <w:sz w:val="52"/>
                        </w:rPr>
                      </w:pPr>
                      <w:r w:rsidRPr="005F7F09">
                        <w:rPr>
                          <w:sz w:val="52"/>
                        </w:rPr>
                        <w:t>Brinkley Grove Primary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31A0" w:rsidRPr="000A24BA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027A5B6" wp14:editId="4C0D0604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73B5C" w14:textId="5BF66D8A" w:rsidR="00C658FB" w:rsidRPr="000A24BA" w:rsidRDefault="00505132">
      <w:pPr>
        <w:pStyle w:val="BodyText"/>
        <w:rPr>
          <w:rFonts w:asciiTheme="minorHAnsi" w:hAnsiTheme="minorHAnsi" w:cstheme="minorHAnsi"/>
          <w:sz w:val="20"/>
        </w:rPr>
      </w:pPr>
      <w:r w:rsidRPr="000A24BA">
        <w:rPr>
          <w:rFonts w:asciiTheme="minorHAnsi" w:hAnsiTheme="minorHAnsi" w:cstheme="minorHAnsi"/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07CD8DBC" wp14:editId="2E91E4AB">
                <wp:extent cx="7074535" cy="396240"/>
                <wp:effectExtent l="0" t="0" r="12065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396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6FEF6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73300705" w14:textId="25B6D552" w:rsidR="00C658FB" w:rsidRDefault="00C658FB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7CD8DBC" id="docshapegroup30" o:spid="_x0000_s1027" style="width:557.05pt;height:3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">
                <v:rect id="docshape31" o:spid="_x0000_s1028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 id="docshape32" o:spid="_x0000_s1029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EC6FEF6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73300705" w14:textId="25B6D552" w:rsidR="00C658FB" w:rsidRDefault="00C658FB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AD04FF" w14:textId="77777777" w:rsidR="00C658FB" w:rsidRPr="000A24BA" w:rsidRDefault="00C658FB">
      <w:pPr>
        <w:pStyle w:val="BodyText"/>
        <w:spacing w:before="11"/>
        <w:rPr>
          <w:rFonts w:asciiTheme="minorHAnsi" w:hAnsiTheme="minorHAnsi" w:cstheme="minorHAnsi"/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:rsidRPr="000A24BA" w14:paraId="3D4B5AE4" w14:textId="77777777">
        <w:trPr>
          <w:trHeight w:val="320"/>
        </w:trPr>
        <w:tc>
          <w:tcPr>
            <w:tcW w:w="11544" w:type="dxa"/>
          </w:tcPr>
          <w:p w14:paraId="2CA59CE7" w14:textId="77777777" w:rsidR="00C658FB" w:rsidRPr="000A24BA" w:rsidRDefault="00D131A0">
            <w:pPr>
              <w:pStyle w:val="TableParagraph"/>
              <w:spacing w:before="21" w:line="279" w:lineRule="exact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0A24BA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amount</w:t>
            </w:r>
            <w:r w:rsidRPr="000A24BA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carried</w:t>
            </w:r>
            <w:r w:rsidRPr="000A24BA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over</w:t>
            </w:r>
            <w:r w:rsidRPr="000A24BA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from</w:t>
            </w:r>
            <w:r w:rsidRPr="000A24BA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688123E8" w14:textId="71EF6ECE" w:rsidR="00C658FB" w:rsidRPr="000A24BA" w:rsidRDefault="00D131A0">
            <w:pPr>
              <w:pStyle w:val="TableParagraph"/>
              <w:spacing w:before="21" w:line="279" w:lineRule="exact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£</w:t>
            </w:r>
            <w:r w:rsidR="00F9131D" w:rsidRPr="000A24BA">
              <w:rPr>
                <w:rFonts w:asciiTheme="minorHAnsi" w:hAnsiTheme="minorHAnsi" w:cstheme="minorHAnsi"/>
                <w:color w:val="231F20"/>
                <w:sz w:val="24"/>
              </w:rPr>
              <w:t>16,845</w:t>
            </w:r>
          </w:p>
        </w:tc>
      </w:tr>
      <w:tr w:rsidR="00C658FB" w:rsidRPr="000A24BA" w14:paraId="7DA73CD1" w14:textId="77777777">
        <w:trPr>
          <w:trHeight w:val="320"/>
        </w:trPr>
        <w:tc>
          <w:tcPr>
            <w:tcW w:w="11544" w:type="dxa"/>
          </w:tcPr>
          <w:p w14:paraId="0EEAADFB" w14:textId="77777777" w:rsidR="00C658FB" w:rsidRPr="000A24BA" w:rsidRDefault="00D131A0">
            <w:pPr>
              <w:pStyle w:val="TableParagraph"/>
              <w:spacing w:before="21" w:line="278" w:lineRule="exact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0A24BA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amount</w:t>
            </w:r>
            <w:r w:rsidRPr="000A24BA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allocated</w:t>
            </w:r>
            <w:r w:rsidRPr="000A24BA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for</w:t>
            </w:r>
            <w:r w:rsidRPr="000A24BA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5C211ECB" w14:textId="13AC709D" w:rsidR="00C658FB" w:rsidRPr="000A24BA" w:rsidRDefault="00D131A0">
            <w:pPr>
              <w:pStyle w:val="TableParagraph"/>
              <w:spacing w:before="21" w:line="278" w:lineRule="exact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£</w:t>
            </w:r>
            <w:r w:rsidR="00F9131D" w:rsidRPr="000A24BA">
              <w:rPr>
                <w:rFonts w:asciiTheme="minorHAnsi" w:hAnsiTheme="minorHAnsi" w:cstheme="minorHAnsi"/>
                <w:color w:val="231F20"/>
                <w:sz w:val="24"/>
              </w:rPr>
              <w:t>19,483</w:t>
            </w:r>
          </w:p>
        </w:tc>
      </w:tr>
      <w:tr w:rsidR="00C658FB" w:rsidRPr="000A24BA" w14:paraId="4FB0542A" w14:textId="77777777">
        <w:trPr>
          <w:trHeight w:val="320"/>
        </w:trPr>
        <w:tc>
          <w:tcPr>
            <w:tcW w:w="11544" w:type="dxa"/>
          </w:tcPr>
          <w:p w14:paraId="13D50D6C" w14:textId="77777777" w:rsidR="00C658FB" w:rsidRPr="000A24BA" w:rsidRDefault="00D131A0">
            <w:pPr>
              <w:pStyle w:val="TableParagraph"/>
              <w:spacing w:before="21" w:line="278" w:lineRule="exact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How</w:t>
            </w:r>
            <w:r w:rsidRPr="000A24BA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much</w:t>
            </w:r>
            <w:r w:rsidRPr="000A24BA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(if</w:t>
            </w:r>
            <w:r w:rsidRPr="000A24BA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any)</w:t>
            </w:r>
            <w:r w:rsidRPr="000A24BA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0A24BA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0A24BA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intend</w:t>
            </w:r>
            <w:r w:rsidRPr="000A24BA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0A24BA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carry</w:t>
            </w:r>
            <w:r w:rsidRPr="000A24BA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over</w:t>
            </w:r>
            <w:r w:rsidRPr="000A24BA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from</w:t>
            </w:r>
            <w:r w:rsidRPr="000A24BA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this</w:t>
            </w:r>
            <w:r w:rsidRPr="000A24BA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0A24BA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fund</w:t>
            </w:r>
            <w:r w:rsidRPr="000A24BA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into</w:t>
            </w:r>
            <w:r w:rsidRPr="000A24BA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6F70A67F" w14:textId="26435591" w:rsidR="00C658FB" w:rsidRPr="000A24BA" w:rsidRDefault="00D131A0">
            <w:pPr>
              <w:pStyle w:val="TableParagraph"/>
              <w:spacing w:before="21" w:line="278" w:lineRule="exact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£</w:t>
            </w:r>
            <w:r w:rsidR="00F9131D" w:rsidRPr="000A24BA">
              <w:rPr>
                <w:rFonts w:asciiTheme="minorHAnsi" w:hAnsiTheme="minorHAnsi" w:cstheme="minorHAnsi"/>
                <w:color w:val="231F20"/>
                <w:sz w:val="24"/>
              </w:rPr>
              <w:t>273</w:t>
            </w:r>
          </w:p>
        </w:tc>
      </w:tr>
      <w:tr w:rsidR="00C658FB" w:rsidRPr="000A24BA" w14:paraId="62AFA133" w14:textId="77777777">
        <w:trPr>
          <w:trHeight w:val="324"/>
        </w:trPr>
        <w:tc>
          <w:tcPr>
            <w:tcW w:w="11544" w:type="dxa"/>
          </w:tcPr>
          <w:p w14:paraId="3A99BD2E" w14:textId="77777777" w:rsidR="00C658FB" w:rsidRPr="000A24BA" w:rsidRDefault="00D131A0">
            <w:pPr>
              <w:pStyle w:val="TableParagraph"/>
              <w:spacing w:before="21" w:line="283" w:lineRule="exact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0A24BA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amount</w:t>
            </w:r>
            <w:r w:rsidRPr="000A24BA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allocated</w:t>
            </w:r>
            <w:r w:rsidRPr="000A24BA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for</w:t>
            </w:r>
            <w:r w:rsidRPr="000A24BA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36FB5318" w14:textId="486FE7AC" w:rsidR="00C658FB" w:rsidRPr="000A24BA" w:rsidRDefault="00D131A0">
            <w:pPr>
              <w:pStyle w:val="TableParagraph"/>
              <w:spacing w:before="21" w:line="283" w:lineRule="exact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£</w:t>
            </w:r>
            <w:r w:rsidR="00F9131D" w:rsidRPr="000A24BA">
              <w:rPr>
                <w:rFonts w:asciiTheme="minorHAnsi" w:hAnsiTheme="minorHAnsi" w:cstheme="minorHAnsi"/>
                <w:color w:val="231F20"/>
                <w:sz w:val="24"/>
              </w:rPr>
              <w:t>19,475</w:t>
            </w:r>
          </w:p>
        </w:tc>
      </w:tr>
      <w:tr w:rsidR="00C658FB" w:rsidRPr="000A24BA" w14:paraId="08D7E814" w14:textId="77777777">
        <w:trPr>
          <w:trHeight w:val="320"/>
        </w:trPr>
        <w:tc>
          <w:tcPr>
            <w:tcW w:w="11544" w:type="dxa"/>
          </w:tcPr>
          <w:p w14:paraId="06C8076F" w14:textId="77777777" w:rsidR="00C658FB" w:rsidRPr="000A24BA" w:rsidRDefault="00D131A0">
            <w:pPr>
              <w:pStyle w:val="TableParagraph"/>
              <w:spacing w:before="21" w:line="278" w:lineRule="exact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0A24BA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amount</w:t>
            </w:r>
            <w:r w:rsidRPr="000A24BA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0A24BA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  <w:r w:rsidRPr="000A24BA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for</w:t>
            </w:r>
            <w:r w:rsidRPr="000A24BA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2021/22.</w:t>
            </w:r>
            <w:r w:rsidRPr="000A24BA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0A24BA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0A24BA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spent</w:t>
            </w:r>
            <w:r w:rsidRPr="000A24BA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0A24BA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reported</w:t>
            </w:r>
            <w:r w:rsidRPr="000A24BA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on</w:t>
            </w:r>
            <w:r w:rsidRPr="000A24BA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by</w:t>
            </w:r>
            <w:r w:rsidRPr="000A24BA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31st</w:t>
            </w:r>
            <w:r w:rsidRPr="000A24BA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July</w:t>
            </w:r>
            <w:r w:rsidRPr="000A24BA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42D1E200" w14:textId="24DCA7A3" w:rsidR="00C658FB" w:rsidRPr="000A24BA" w:rsidRDefault="00D131A0" w:rsidP="00EA6182">
            <w:pPr>
              <w:pStyle w:val="TableParagraph"/>
              <w:spacing w:before="21" w:line="278" w:lineRule="exact"/>
              <w:rPr>
                <w:rFonts w:asciiTheme="minorHAnsi" w:hAnsiTheme="minorHAnsi" w:cstheme="minorHAnsi"/>
                <w:sz w:val="20"/>
              </w:rPr>
            </w:pP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£</w:t>
            </w:r>
            <w:r w:rsidR="00F9131D" w:rsidRPr="000A24BA">
              <w:rPr>
                <w:rFonts w:asciiTheme="minorHAnsi" w:hAnsiTheme="minorHAnsi" w:cstheme="minorHAnsi"/>
                <w:color w:val="231F20"/>
                <w:sz w:val="24"/>
              </w:rPr>
              <w:t>19,748</w:t>
            </w:r>
          </w:p>
        </w:tc>
      </w:tr>
    </w:tbl>
    <w:p w14:paraId="5DEF0514" w14:textId="37EBC5B2" w:rsidR="00C658FB" w:rsidRPr="000A24BA" w:rsidRDefault="00505132">
      <w:pPr>
        <w:pStyle w:val="BodyText"/>
        <w:spacing w:before="1"/>
        <w:rPr>
          <w:rFonts w:asciiTheme="minorHAnsi" w:hAnsiTheme="minorHAnsi" w:cstheme="minorHAnsi"/>
          <w:sz w:val="22"/>
        </w:rPr>
      </w:pPr>
      <w:r w:rsidRPr="000A24BA">
        <w:rPr>
          <w:rFonts w:asciiTheme="minorHAnsi" w:hAnsiTheme="minorHAnsi" w:cstheme="minorHAnsi"/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1E7D76E6" wp14:editId="1230028B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7074535" cy="403860"/>
                <wp:effectExtent l="0" t="0" r="12065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403860"/>
                          <a:chOff x="0" y="293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5AC3E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72AD8011" w14:textId="72227770" w:rsidR="00C658FB" w:rsidRDefault="00C658FB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E7D76E6" id="docshapegroup33" o:spid="_x0000_s1030" style="position:absolute;margin-left:0;margin-top:14.75pt;width:557.05pt;height:31.8pt;z-index:-15725056;mso-wrap-distance-left:0;mso-wrap-distance-right:0;mso-position-horizontal:left;mso-position-horizontal-relative:margin;mso-position-vertical-relative:text" coordorigin=",293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">
                <v:rect id="docshape34" o:spid="_x0000_s1031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2" type="#_x0000_t202" style="position:absolute;top:293;width:11141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605AC3E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72AD8011" w14:textId="72227770" w:rsidR="00C658FB" w:rsidRDefault="00C658FB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35A2CAD9" w14:textId="77777777" w:rsidR="00C658FB" w:rsidRPr="000A24BA" w:rsidRDefault="00C658FB">
      <w:pPr>
        <w:pStyle w:val="BodyText"/>
        <w:spacing w:before="4"/>
        <w:rPr>
          <w:rFonts w:asciiTheme="minorHAnsi" w:hAnsiTheme="minorHAnsi" w:cstheme="minorHAnsi"/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:rsidRPr="000A24BA" w14:paraId="115E9862" w14:textId="77777777" w:rsidTr="00463749">
        <w:trPr>
          <w:trHeight w:val="582"/>
        </w:trPr>
        <w:tc>
          <w:tcPr>
            <w:tcW w:w="11582" w:type="dxa"/>
          </w:tcPr>
          <w:p w14:paraId="0601AFFF" w14:textId="098365C6" w:rsidR="00C658FB" w:rsidRPr="000A24BA" w:rsidRDefault="00D131A0" w:rsidP="00463749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Meeting</w:t>
            </w:r>
            <w:r w:rsidRPr="000A24BA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national</w:t>
            </w:r>
            <w:r w:rsidRPr="000A24BA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curriculum</w:t>
            </w:r>
            <w:r w:rsidRPr="000A24BA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requirements</w:t>
            </w:r>
            <w:r w:rsidRPr="000A24BA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for</w:t>
            </w:r>
            <w:r w:rsidRPr="000A24BA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swimming</w:t>
            </w:r>
            <w:r w:rsidRPr="000A24BA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0A24BA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water</w:t>
            </w:r>
            <w:r w:rsidRPr="000A24BA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safety.</w:t>
            </w:r>
          </w:p>
        </w:tc>
        <w:tc>
          <w:tcPr>
            <w:tcW w:w="3798" w:type="dxa"/>
          </w:tcPr>
          <w:p w14:paraId="09C97A1E" w14:textId="77777777" w:rsidR="00C658FB" w:rsidRPr="000A24BA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58FB" w:rsidRPr="000A24BA" w14:paraId="36FAC9E6" w14:textId="77777777">
        <w:trPr>
          <w:trHeight w:val="1472"/>
        </w:trPr>
        <w:tc>
          <w:tcPr>
            <w:tcW w:w="11582" w:type="dxa"/>
          </w:tcPr>
          <w:p w14:paraId="1028779E" w14:textId="20F18C16" w:rsidR="00C658FB" w:rsidRPr="000A24BA" w:rsidRDefault="00D131A0" w:rsidP="009B62DD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0A24BA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 w:rsidRPr="000A24BA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0A24BA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0A24BA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current</w:t>
            </w:r>
            <w:r w:rsidRPr="000A24BA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Year</w:t>
            </w:r>
            <w:r w:rsidRPr="000A24BA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6</w:t>
            </w:r>
            <w:r w:rsidRPr="000A24BA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cohort</w:t>
            </w:r>
            <w:r w:rsidRPr="000A24BA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swim</w:t>
            </w:r>
            <w:r w:rsidRPr="000A24BA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competently,</w:t>
            </w:r>
            <w:r w:rsidRPr="000A24BA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confidently</w:t>
            </w:r>
            <w:r w:rsidRPr="000A24BA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0A24BA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proficiently</w:t>
            </w:r>
            <w:r w:rsidRPr="000A24BA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over</w:t>
            </w:r>
            <w:r w:rsidRPr="000A24BA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a</w:t>
            </w:r>
            <w:r w:rsidRPr="000A24BA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distance</w:t>
            </w:r>
            <w:r w:rsidRPr="000A24BA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0A24BA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at</w:t>
            </w:r>
            <w:r w:rsidRPr="000A24BA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least</w:t>
            </w:r>
            <w:r w:rsidRPr="000A24BA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25 metres?</w:t>
            </w:r>
          </w:p>
        </w:tc>
        <w:tc>
          <w:tcPr>
            <w:tcW w:w="3798" w:type="dxa"/>
          </w:tcPr>
          <w:p w14:paraId="7B81A097" w14:textId="771BAD22" w:rsidR="00C658FB" w:rsidRPr="000A24BA" w:rsidRDefault="009B62DD">
            <w:pPr>
              <w:pStyle w:val="TableParagraph"/>
              <w:spacing w:before="130"/>
              <w:ind w:left="46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sz w:val="24"/>
              </w:rPr>
              <w:t>76</w:t>
            </w:r>
            <w:r w:rsidR="00D131A0" w:rsidRPr="000A24BA">
              <w:rPr>
                <w:rFonts w:asciiTheme="minorHAnsi" w:hAnsiTheme="minorHAnsi" w:cstheme="minorHAnsi"/>
                <w:sz w:val="24"/>
              </w:rPr>
              <w:t>%</w:t>
            </w:r>
          </w:p>
        </w:tc>
      </w:tr>
      <w:tr w:rsidR="00C658FB" w:rsidRPr="000A24BA" w14:paraId="09888AB1" w14:textId="77777777">
        <w:trPr>
          <w:trHeight w:val="944"/>
        </w:trPr>
        <w:tc>
          <w:tcPr>
            <w:tcW w:w="11582" w:type="dxa"/>
          </w:tcPr>
          <w:p w14:paraId="4E205EEF" w14:textId="77777777" w:rsidR="00C658FB" w:rsidRPr="000A24BA" w:rsidRDefault="00D131A0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0A24BA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 w:rsidRPr="000A24BA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0A24BA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0A24BA">
              <w:rPr>
                <w:rFonts w:asciiTheme="minorHAnsi" w:hAnsiTheme="minorHAnsi" w:cstheme="minorHAnsi"/>
                <w:color w:val="231F20"/>
                <w:spacing w:val="-10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current</w:t>
            </w:r>
            <w:r w:rsidRPr="000A24BA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Year</w:t>
            </w:r>
            <w:r w:rsidRPr="000A24BA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6</w:t>
            </w:r>
            <w:r w:rsidRPr="000A24BA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cohort</w:t>
            </w:r>
            <w:r w:rsidRPr="000A24BA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use</w:t>
            </w:r>
            <w:r w:rsidRPr="000A24BA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a</w:t>
            </w:r>
            <w:r w:rsidRPr="000A24BA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range</w:t>
            </w:r>
            <w:r w:rsidRPr="000A24BA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0A24BA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strokes</w:t>
            </w:r>
            <w:r w:rsidRPr="000A24BA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effectively</w:t>
            </w:r>
            <w:r w:rsidRPr="000A24BA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[for</w:t>
            </w:r>
            <w:r w:rsidRPr="000A24BA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example,</w:t>
            </w:r>
            <w:r w:rsidRPr="000A24BA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front</w:t>
            </w:r>
            <w:r w:rsidRPr="000A24BA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crawl,</w:t>
            </w:r>
            <w:r w:rsidRPr="000A24BA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backstroke</w:t>
            </w:r>
            <w:r w:rsidRPr="000A24BA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0A24BA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breaststroke]?</w:t>
            </w:r>
          </w:p>
          <w:p w14:paraId="4AE6E39F" w14:textId="7BCDDB5F" w:rsidR="00C658FB" w:rsidRPr="000A24BA" w:rsidRDefault="00C658FB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98" w:type="dxa"/>
          </w:tcPr>
          <w:p w14:paraId="16B71AB7" w14:textId="13677BAE" w:rsidR="00C658FB" w:rsidRPr="000A24BA" w:rsidRDefault="009B62DD">
            <w:pPr>
              <w:pStyle w:val="TableParagraph"/>
              <w:spacing w:before="131"/>
              <w:ind w:left="42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sz w:val="24"/>
              </w:rPr>
              <w:t>76</w:t>
            </w:r>
            <w:r w:rsidR="00D131A0" w:rsidRPr="000A24BA">
              <w:rPr>
                <w:rFonts w:asciiTheme="minorHAnsi" w:hAnsiTheme="minorHAnsi" w:cstheme="minorHAnsi"/>
                <w:sz w:val="24"/>
              </w:rPr>
              <w:t>%</w:t>
            </w:r>
          </w:p>
        </w:tc>
      </w:tr>
      <w:tr w:rsidR="00C658FB" w:rsidRPr="000A24BA" w14:paraId="40E419B8" w14:textId="77777777">
        <w:trPr>
          <w:trHeight w:val="368"/>
        </w:trPr>
        <w:tc>
          <w:tcPr>
            <w:tcW w:w="11582" w:type="dxa"/>
          </w:tcPr>
          <w:p w14:paraId="563D6238" w14:textId="77777777" w:rsidR="00C658FB" w:rsidRPr="000A24BA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b/>
                <w:sz w:val="24"/>
              </w:rPr>
            </w:pPr>
            <w:r w:rsidRPr="000A24BA">
              <w:rPr>
                <w:rFonts w:asciiTheme="minorHAnsi" w:hAnsiTheme="minorHAnsi" w:cstheme="minorHAnsi"/>
                <w:b/>
                <w:color w:val="231F20"/>
                <w:sz w:val="24"/>
              </w:rPr>
              <w:t>What</w:t>
            </w:r>
            <w:r w:rsidRPr="000A24BA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b/>
                <w:color w:val="231F20"/>
                <w:sz w:val="24"/>
              </w:rPr>
              <w:t>percentage</w:t>
            </w:r>
            <w:r w:rsidRPr="000A24BA">
              <w:rPr>
                <w:rFonts w:asciiTheme="minorHAnsi" w:hAnsiTheme="minorHAnsi" w:cstheme="minorHAnsi"/>
                <w:b/>
                <w:color w:val="231F20"/>
                <w:spacing w:val="-10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b/>
                <w:color w:val="231F20"/>
                <w:sz w:val="24"/>
              </w:rPr>
              <w:t>of</w:t>
            </w:r>
            <w:r w:rsidRPr="000A24BA">
              <w:rPr>
                <w:rFonts w:asciiTheme="minorHAnsi" w:hAnsiTheme="minorHAnsi" w:cstheme="minorHAnsi"/>
                <w:b/>
                <w:color w:val="231F20"/>
                <w:spacing w:val="-8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b/>
                <w:color w:val="231F20"/>
                <w:sz w:val="24"/>
              </w:rPr>
              <w:t>your</w:t>
            </w:r>
            <w:r w:rsidRPr="000A24BA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b/>
                <w:color w:val="231F20"/>
                <w:sz w:val="24"/>
              </w:rPr>
              <w:t>current</w:t>
            </w:r>
            <w:r w:rsidRPr="000A24BA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b/>
                <w:color w:val="231F20"/>
                <w:sz w:val="24"/>
              </w:rPr>
              <w:t>Year</w:t>
            </w:r>
            <w:r w:rsidRPr="000A24BA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b/>
                <w:color w:val="231F20"/>
                <w:sz w:val="24"/>
              </w:rPr>
              <w:t>6</w:t>
            </w:r>
            <w:r w:rsidRPr="000A24BA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b/>
                <w:color w:val="231F20"/>
                <w:sz w:val="24"/>
              </w:rPr>
              <w:t>cohort</w:t>
            </w:r>
            <w:r w:rsidRPr="000A24BA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b/>
                <w:color w:val="231F20"/>
                <w:sz w:val="24"/>
              </w:rPr>
              <w:t>perform</w:t>
            </w:r>
            <w:r w:rsidRPr="000A24BA">
              <w:rPr>
                <w:rFonts w:asciiTheme="minorHAnsi" w:hAnsiTheme="minorHAnsi" w:cstheme="minorHAnsi"/>
                <w:b/>
                <w:color w:val="231F20"/>
                <w:spacing w:val="-8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b/>
                <w:color w:val="231F20"/>
                <w:sz w:val="24"/>
              </w:rPr>
              <w:t>safe</w:t>
            </w:r>
            <w:r w:rsidRPr="000A24BA">
              <w:rPr>
                <w:rFonts w:asciiTheme="minorHAnsi" w:hAnsiTheme="minorHAnsi" w:cstheme="minorHAnsi"/>
                <w:b/>
                <w:color w:val="231F20"/>
                <w:spacing w:val="-10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b/>
                <w:color w:val="231F20"/>
                <w:sz w:val="24"/>
              </w:rPr>
              <w:t>self-rescue</w:t>
            </w:r>
            <w:r w:rsidRPr="000A24BA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b/>
                <w:color w:val="231F20"/>
                <w:sz w:val="24"/>
              </w:rPr>
              <w:t>in</w:t>
            </w:r>
            <w:r w:rsidRPr="000A24BA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b/>
                <w:color w:val="231F20"/>
                <w:sz w:val="24"/>
              </w:rPr>
              <w:t>different</w:t>
            </w:r>
            <w:r w:rsidRPr="000A24BA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b/>
                <w:color w:val="231F20"/>
                <w:sz w:val="24"/>
              </w:rPr>
              <w:t>water-based</w:t>
            </w:r>
            <w:r w:rsidRPr="000A24BA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0BEDE7D9" w14:textId="20005A80" w:rsidR="00C658FB" w:rsidRPr="000A24BA" w:rsidRDefault="009B62DD">
            <w:pPr>
              <w:pStyle w:val="TableParagraph"/>
              <w:spacing w:before="41"/>
              <w:ind w:left="36"/>
              <w:rPr>
                <w:rFonts w:asciiTheme="minorHAnsi" w:hAnsiTheme="minorHAnsi" w:cstheme="minorHAnsi"/>
                <w:sz w:val="23"/>
              </w:rPr>
            </w:pPr>
            <w:r w:rsidRPr="000A24BA">
              <w:rPr>
                <w:rFonts w:asciiTheme="minorHAnsi" w:hAnsiTheme="minorHAnsi" w:cstheme="minorHAnsi"/>
                <w:w w:val="99"/>
                <w:sz w:val="23"/>
              </w:rPr>
              <w:t>70</w:t>
            </w:r>
            <w:r w:rsidR="00D131A0" w:rsidRPr="000A24BA">
              <w:rPr>
                <w:rFonts w:asciiTheme="minorHAnsi" w:hAnsiTheme="minorHAnsi" w:cstheme="minorHAnsi"/>
                <w:w w:val="99"/>
                <w:sz w:val="23"/>
              </w:rPr>
              <w:t>%</w:t>
            </w:r>
          </w:p>
        </w:tc>
      </w:tr>
      <w:tr w:rsidR="00C658FB" w:rsidRPr="000A24BA" w14:paraId="7E2C8A2F" w14:textId="77777777">
        <w:trPr>
          <w:trHeight w:val="689"/>
        </w:trPr>
        <w:tc>
          <w:tcPr>
            <w:tcW w:w="11582" w:type="dxa"/>
          </w:tcPr>
          <w:p w14:paraId="09BB6FEE" w14:textId="77777777" w:rsidR="00C658FB" w:rsidRPr="000A24BA" w:rsidRDefault="00D131A0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Schools</w:t>
            </w:r>
            <w:r w:rsidRPr="000A24BA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can</w:t>
            </w:r>
            <w:r w:rsidRPr="000A24BA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choose</w:t>
            </w:r>
            <w:r w:rsidRPr="000A24BA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0A24BA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use</w:t>
            </w:r>
            <w:r w:rsidRPr="000A24BA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0A24BA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Primary</w:t>
            </w:r>
            <w:r w:rsidRPr="000A24BA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PE</w:t>
            </w:r>
            <w:r w:rsidRPr="000A24BA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0A24BA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sport</w:t>
            </w:r>
            <w:r w:rsidRPr="000A24BA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premium</w:t>
            </w:r>
            <w:r w:rsidRPr="000A24BA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0A24BA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provide</w:t>
            </w:r>
            <w:r w:rsidRPr="000A24BA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additional</w:t>
            </w:r>
            <w:r w:rsidRPr="000A24BA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provision</w:t>
            </w:r>
            <w:r w:rsidRPr="000A24BA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for</w:t>
            </w:r>
            <w:r w:rsidRPr="000A24BA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swimming</w:t>
            </w:r>
            <w:r w:rsidRPr="000A24BA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but</w:t>
            </w:r>
            <w:r w:rsidRPr="000A24BA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this</w:t>
            </w:r>
            <w:r w:rsidRPr="000A24BA">
              <w:rPr>
                <w:rFonts w:asciiTheme="minorHAnsi" w:hAnsiTheme="minorHAnsi" w:cstheme="minorHAnsi"/>
                <w:color w:val="231F20"/>
                <w:spacing w:val="-52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must</w:t>
            </w:r>
            <w:r w:rsidRPr="000A24BA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0A24BA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for</w:t>
            </w:r>
            <w:r w:rsidRPr="000A24BA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activity</w:t>
            </w:r>
            <w:r w:rsidRPr="000A24BA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b/>
                <w:color w:val="231F20"/>
                <w:sz w:val="24"/>
              </w:rPr>
              <w:t>over</w:t>
            </w:r>
            <w:r w:rsidRPr="000A24BA">
              <w:rPr>
                <w:rFonts w:asciiTheme="minorHAnsi" w:hAnsiTheme="minorHAnsi" w:cstheme="minorHAnsi"/>
                <w:b/>
                <w:color w:val="231F20"/>
                <w:spacing w:val="-3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b/>
                <w:color w:val="231F20"/>
                <w:sz w:val="24"/>
              </w:rPr>
              <w:t>and</w:t>
            </w:r>
            <w:r w:rsidRPr="000A24BA">
              <w:rPr>
                <w:rFonts w:asciiTheme="minorHAnsi" w:hAnsiTheme="minorHAnsi" w:cstheme="minorHAnsi"/>
                <w:b/>
                <w:color w:val="231F20"/>
                <w:spacing w:val="-2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b/>
                <w:color w:val="231F20"/>
                <w:sz w:val="24"/>
              </w:rPr>
              <w:t>above</w:t>
            </w:r>
            <w:r w:rsidRPr="000A24BA">
              <w:rPr>
                <w:rFonts w:asciiTheme="minorHAnsi" w:hAnsiTheme="minorHAnsi" w:cstheme="minorHAnsi"/>
                <w:b/>
                <w:color w:val="231F20"/>
                <w:spacing w:val="-3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0A24BA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national</w:t>
            </w:r>
            <w:r w:rsidRPr="000A24BA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curriculum</w:t>
            </w:r>
            <w:r w:rsidRPr="000A24BA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requirements.</w:t>
            </w:r>
            <w:r w:rsidRPr="000A24BA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Have</w:t>
            </w:r>
            <w:r w:rsidRPr="000A24BA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0A24BA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used</w:t>
            </w:r>
            <w:r w:rsidRPr="000A24BA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it</w:t>
            </w:r>
            <w:r w:rsidRPr="000A24BA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in</w:t>
            </w:r>
            <w:r w:rsidRPr="000A24BA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this</w:t>
            </w:r>
            <w:r w:rsidRPr="000A24BA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76C1A6E5" w14:textId="77777777" w:rsidR="00C658FB" w:rsidRPr="000A24BA" w:rsidRDefault="00D131A0">
            <w:pPr>
              <w:pStyle w:val="TableParagraph"/>
              <w:spacing w:before="127"/>
              <w:ind w:left="43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sz w:val="24"/>
              </w:rPr>
              <w:t>Yes/</w:t>
            </w:r>
            <w:r w:rsidRPr="000A24BA">
              <w:rPr>
                <w:rFonts w:asciiTheme="minorHAnsi" w:hAnsiTheme="minorHAnsi" w:cstheme="minorHAnsi"/>
                <w:sz w:val="24"/>
                <w:highlight w:val="yellow"/>
              </w:rPr>
              <w:t>No</w:t>
            </w:r>
          </w:p>
        </w:tc>
      </w:tr>
    </w:tbl>
    <w:p w14:paraId="0DBE3BF7" w14:textId="77777777" w:rsidR="00C658FB" w:rsidRPr="000A24BA" w:rsidRDefault="00C658FB">
      <w:pPr>
        <w:rPr>
          <w:rFonts w:asciiTheme="minorHAnsi" w:hAnsiTheme="minorHAnsi" w:cstheme="minorHAnsi"/>
          <w:sz w:val="24"/>
        </w:rPr>
        <w:sectPr w:rsidR="00C658FB" w:rsidRPr="000A24BA">
          <w:footerReference w:type="default" r:id="rId8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560F3531" w14:textId="408FF73B" w:rsidR="00C658FB" w:rsidRPr="000A24BA" w:rsidRDefault="00505132">
      <w:pPr>
        <w:pStyle w:val="BodyText"/>
        <w:rPr>
          <w:rFonts w:asciiTheme="minorHAnsi" w:hAnsiTheme="minorHAnsi" w:cstheme="minorHAnsi"/>
          <w:sz w:val="20"/>
        </w:rPr>
      </w:pPr>
      <w:r w:rsidRPr="000A24BA">
        <w:rPr>
          <w:rFonts w:asciiTheme="minorHAnsi" w:hAnsiTheme="minorHAnsi" w:cstheme="minorHAnsi"/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4E470B6D" wp14:editId="2EFF21B9">
                <wp:extent cx="7074535" cy="358140"/>
                <wp:effectExtent l="0" t="0" r="12065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3581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2D817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3408DDE5" w14:textId="17503313" w:rsidR="00C658FB" w:rsidRDefault="00C658FB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E470B6D" id="docshapegroup36" o:spid="_x0000_s1033" style="width:557.05pt;height:28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">
                <v:rect id="docshape37" o:spid="_x0000_s1034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5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D62D817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3408DDE5" w14:textId="17503313" w:rsidR="00C658FB" w:rsidRDefault="00C658FB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787710" w14:textId="77777777" w:rsidR="00C658FB" w:rsidRPr="000A24BA" w:rsidRDefault="00C658FB">
      <w:pPr>
        <w:pStyle w:val="BodyText"/>
        <w:spacing w:before="10" w:after="1"/>
        <w:rPr>
          <w:rFonts w:asciiTheme="minorHAnsi" w:hAnsiTheme="minorHAnsi" w:cstheme="minorHAnsi"/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:rsidRPr="000A24BA" w14:paraId="2017F251" w14:textId="77777777">
        <w:trPr>
          <w:trHeight w:val="383"/>
        </w:trPr>
        <w:tc>
          <w:tcPr>
            <w:tcW w:w="3720" w:type="dxa"/>
          </w:tcPr>
          <w:p w14:paraId="487C679F" w14:textId="3EC670EF" w:rsidR="00C658FB" w:rsidRPr="000A24BA" w:rsidRDefault="00D131A0">
            <w:pPr>
              <w:pStyle w:val="TableParagraph"/>
              <w:spacing w:before="39"/>
              <w:rPr>
                <w:rFonts w:asciiTheme="minorHAnsi" w:hAnsiTheme="minorHAnsi" w:cstheme="minorHAnsi"/>
              </w:rPr>
            </w:pPr>
            <w:r w:rsidRPr="000A24BA">
              <w:rPr>
                <w:rFonts w:asciiTheme="minorHAnsi" w:hAnsiTheme="minorHAnsi" w:cstheme="minorHAnsi"/>
                <w:b/>
                <w:color w:val="231F20"/>
                <w:position w:val="2"/>
                <w:sz w:val="24"/>
              </w:rPr>
              <w:t>Academic</w:t>
            </w:r>
            <w:r w:rsidRPr="000A24BA">
              <w:rPr>
                <w:rFonts w:asciiTheme="minorHAnsi" w:hAnsiTheme="minorHAnsi" w:cstheme="minorHAnsi"/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b/>
                <w:color w:val="231F20"/>
                <w:position w:val="2"/>
                <w:sz w:val="24"/>
              </w:rPr>
              <w:t>Year:</w:t>
            </w:r>
            <w:r w:rsidRPr="000A24BA">
              <w:rPr>
                <w:rFonts w:asciiTheme="minorHAnsi" w:hAnsiTheme="minorHAnsi" w:cstheme="minorHAnsi"/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</w:rPr>
              <w:t>202</w:t>
            </w:r>
            <w:r w:rsidR="00505132" w:rsidRPr="000A24BA">
              <w:rPr>
                <w:rFonts w:asciiTheme="minorHAnsi" w:hAnsiTheme="minorHAnsi" w:cstheme="minorHAnsi"/>
              </w:rPr>
              <w:t>1</w:t>
            </w:r>
            <w:r w:rsidRPr="000A24BA">
              <w:rPr>
                <w:rFonts w:asciiTheme="minorHAnsi" w:hAnsiTheme="minorHAnsi" w:cstheme="minorHAnsi"/>
              </w:rPr>
              <w:t>/2</w:t>
            </w:r>
            <w:r w:rsidR="00505132" w:rsidRPr="000A24B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00" w:type="dxa"/>
          </w:tcPr>
          <w:p w14:paraId="67A00B30" w14:textId="16D8F56A" w:rsidR="00C658FB" w:rsidRPr="000A24BA" w:rsidRDefault="00D131A0" w:rsidP="002626E7">
            <w:pPr>
              <w:pStyle w:val="TableParagraph"/>
              <w:spacing w:before="41"/>
              <w:rPr>
                <w:rFonts w:asciiTheme="minorHAnsi" w:hAnsiTheme="minorHAnsi" w:cstheme="minorHAnsi"/>
                <w:b/>
                <w:sz w:val="24"/>
              </w:rPr>
            </w:pPr>
            <w:r w:rsidRPr="000A24BA">
              <w:rPr>
                <w:rFonts w:asciiTheme="minorHAnsi" w:hAnsiTheme="minorHAnsi" w:cstheme="minorHAnsi"/>
                <w:b/>
                <w:color w:val="231F20"/>
                <w:sz w:val="24"/>
              </w:rPr>
              <w:t>Total</w:t>
            </w:r>
            <w:r w:rsidRPr="000A24BA">
              <w:rPr>
                <w:rFonts w:asciiTheme="minorHAnsi" w:hAnsiTheme="minorHAnsi" w:cstheme="minorHAnsi"/>
                <w:b/>
                <w:color w:val="231F20"/>
                <w:spacing w:val="-7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b/>
                <w:color w:val="231F20"/>
                <w:sz w:val="24"/>
              </w:rPr>
              <w:t>fund</w:t>
            </w:r>
            <w:r w:rsidRPr="000A24BA">
              <w:rPr>
                <w:rFonts w:asciiTheme="minorHAnsi" w:hAnsiTheme="minorHAnsi" w:cstheme="minorHAnsi"/>
                <w:b/>
                <w:color w:val="231F20"/>
                <w:spacing w:val="-8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b/>
                <w:color w:val="231F20"/>
                <w:sz w:val="24"/>
              </w:rPr>
              <w:t>allocated:</w:t>
            </w:r>
            <w:r w:rsidR="002626E7" w:rsidRPr="000A24BA">
              <w:rPr>
                <w:rFonts w:asciiTheme="minorHAnsi" w:hAnsiTheme="minorHAnsi" w:cstheme="minorHAnsi"/>
                <w:b/>
                <w:color w:val="231F20"/>
                <w:sz w:val="24"/>
              </w:rPr>
              <w:t>£19,748</w:t>
            </w:r>
          </w:p>
        </w:tc>
        <w:tc>
          <w:tcPr>
            <w:tcW w:w="4923" w:type="dxa"/>
            <w:gridSpan w:val="2"/>
          </w:tcPr>
          <w:p w14:paraId="01DA14C5" w14:textId="50BC932F" w:rsidR="00C658FB" w:rsidRPr="000A24BA" w:rsidRDefault="00D131A0">
            <w:pPr>
              <w:pStyle w:val="TableParagraph"/>
              <w:spacing w:before="41"/>
              <w:rPr>
                <w:rFonts w:asciiTheme="minorHAnsi" w:hAnsiTheme="minorHAnsi" w:cstheme="minorHAnsi"/>
                <w:b/>
                <w:sz w:val="24"/>
              </w:rPr>
            </w:pPr>
            <w:r w:rsidRPr="000A24BA">
              <w:rPr>
                <w:rFonts w:asciiTheme="minorHAnsi" w:hAnsiTheme="minorHAnsi" w:cstheme="minorHAnsi"/>
                <w:b/>
                <w:color w:val="231F20"/>
                <w:sz w:val="24"/>
              </w:rPr>
              <w:t>Date</w:t>
            </w:r>
            <w:r w:rsidRPr="000A24BA">
              <w:rPr>
                <w:rFonts w:asciiTheme="minorHAnsi" w:hAnsiTheme="minorHAnsi" w:cstheme="minorHAnsi"/>
                <w:b/>
                <w:color w:val="231F20"/>
                <w:spacing w:val="-8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b/>
                <w:color w:val="231F20"/>
                <w:sz w:val="24"/>
              </w:rPr>
              <w:t>Updated:</w:t>
            </w:r>
            <w:r w:rsidR="002626E7" w:rsidRPr="000A24BA">
              <w:rPr>
                <w:rFonts w:asciiTheme="minorHAnsi" w:hAnsiTheme="minorHAnsi" w:cstheme="minorHAnsi"/>
                <w:b/>
                <w:color w:val="231F20"/>
                <w:sz w:val="24"/>
              </w:rPr>
              <w:t>31.3.21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265B855C" w14:textId="77777777" w:rsidR="00C658FB" w:rsidRPr="000A24BA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58FB" w:rsidRPr="000A24BA" w14:paraId="0D633013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51B7DA60" w14:textId="77777777" w:rsidR="00C658FB" w:rsidRPr="000A24BA" w:rsidRDefault="00D131A0">
            <w:pPr>
              <w:pStyle w:val="TableParagraph"/>
              <w:spacing w:before="46" w:line="235" w:lineRule="auto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b/>
                <w:color w:val="00B9F2"/>
                <w:sz w:val="24"/>
              </w:rPr>
              <w:t>Key</w:t>
            </w:r>
            <w:r w:rsidRPr="000A24BA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b/>
                <w:color w:val="00B9F2"/>
                <w:sz w:val="24"/>
              </w:rPr>
              <w:t>indicator</w:t>
            </w:r>
            <w:r w:rsidRPr="000A24BA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b/>
                <w:color w:val="00B9F2"/>
                <w:sz w:val="24"/>
              </w:rPr>
              <w:t>1:</w:t>
            </w:r>
            <w:r w:rsidRPr="000A24BA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The</w:t>
            </w:r>
            <w:r w:rsidRPr="000A24BA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engagement</w:t>
            </w:r>
            <w:r w:rsidRPr="000A24BA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of</w:t>
            </w:r>
            <w:r w:rsidRPr="000A24BA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  <w:u w:val="single" w:color="00B9F2"/>
              </w:rPr>
              <w:t>all</w:t>
            </w:r>
            <w:r w:rsidRPr="000A24BA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pupils</w:t>
            </w:r>
            <w:r w:rsidRPr="000A24BA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in</w:t>
            </w:r>
            <w:r w:rsidRPr="000A24BA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regular</w:t>
            </w:r>
            <w:r w:rsidRPr="000A24BA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physical</w:t>
            </w:r>
            <w:r w:rsidRPr="000A24BA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activity</w:t>
            </w:r>
            <w:r w:rsidRPr="000A24BA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–</w:t>
            </w:r>
            <w:r w:rsidRPr="000A24BA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Chief</w:t>
            </w:r>
            <w:r w:rsidRPr="000A24BA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Medical</w:t>
            </w:r>
            <w:r w:rsidRPr="000A24BA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Officers</w:t>
            </w:r>
            <w:r w:rsidRPr="000A24BA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guidelines</w:t>
            </w:r>
            <w:r w:rsidRPr="000A24BA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recommend</w:t>
            </w:r>
            <w:r w:rsidRPr="000A24BA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that</w:t>
            </w:r>
            <w:r w:rsidRPr="000A24BA">
              <w:rPr>
                <w:rFonts w:asciiTheme="minorHAnsi" w:hAnsiTheme="minorHAnsi" w:cstheme="minorHAnsi"/>
                <w:color w:val="00B9F2"/>
                <w:spacing w:val="-52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primary</w:t>
            </w:r>
            <w:r w:rsidRPr="000A24BA">
              <w:rPr>
                <w:rFonts w:asciiTheme="minorHAnsi" w:hAnsiTheme="minorHAnsi" w:cstheme="minorHAnsi"/>
                <w:color w:val="00B9F2"/>
                <w:spacing w:val="-1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school</w:t>
            </w:r>
            <w:r w:rsidRPr="000A24BA">
              <w:rPr>
                <w:rFonts w:asciiTheme="minorHAnsi" w:hAnsiTheme="minorHAnsi" w:cstheme="minorHAnsi"/>
                <w:color w:val="00B9F2"/>
                <w:spacing w:val="-2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pupils</w:t>
            </w:r>
            <w:r w:rsidRPr="000A24BA">
              <w:rPr>
                <w:rFonts w:asciiTheme="minorHAnsi" w:hAnsiTheme="minorHAnsi" w:cstheme="minorHAnsi"/>
                <w:color w:val="00B9F2"/>
                <w:spacing w:val="-2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undertake</w:t>
            </w:r>
            <w:r w:rsidRPr="000A24BA">
              <w:rPr>
                <w:rFonts w:asciiTheme="minorHAnsi" w:hAnsiTheme="minorHAnsi" w:cstheme="minorHAnsi"/>
                <w:color w:val="00B9F2"/>
                <w:spacing w:val="-1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at</w:t>
            </w:r>
            <w:r w:rsidRPr="000A24BA">
              <w:rPr>
                <w:rFonts w:asciiTheme="minorHAnsi" w:hAnsiTheme="minorHAnsi" w:cstheme="minorHAnsi"/>
                <w:color w:val="00B9F2"/>
                <w:spacing w:val="-1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least</w:t>
            </w:r>
            <w:r w:rsidRPr="000A24BA">
              <w:rPr>
                <w:rFonts w:asciiTheme="minorHAnsi" w:hAnsiTheme="minorHAnsi" w:cstheme="minorHAnsi"/>
                <w:color w:val="00B9F2"/>
                <w:spacing w:val="-1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30 minutes</w:t>
            </w:r>
            <w:r w:rsidRPr="000A24BA">
              <w:rPr>
                <w:rFonts w:asciiTheme="minorHAnsi" w:hAnsiTheme="minorHAnsi" w:cstheme="minorHAnsi"/>
                <w:color w:val="00B9F2"/>
                <w:spacing w:val="-1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of</w:t>
            </w:r>
            <w:r w:rsidRPr="000A24BA">
              <w:rPr>
                <w:rFonts w:asciiTheme="minorHAnsi" w:hAnsiTheme="minorHAnsi" w:cstheme="minorHAnsi"/>
                <w:color w:val="00B9F2"/>
                <w:spacing w:val="-2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physical</w:t>
            </w:r>
            <w:r w:rsidRPr="000A24BA">
              <w:rPr>
                <w:rFonts w:asciiTheme="minorHAnsi" w:hAnsiTheme="minorHAnsi" w:cstheme="minorHAnsi"/>
                <w:color w:val="00B9F2"/>
                <w:spacing w:val="-2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activity</w:t>
            </w:r>
            <w:r w:rsidRPr="000A24BA">
              <w:rPr>
                <w:rFonts w:asciiTheme="minorHAnsi" w:hAnsiTheme="minorHAnsi" w:cstheme="minorHAnsi"/>
                <w:color w:val="00B9F2"/>
                <w:spacing w:val="-2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a</w:t>
            </w:r>
            <w:r w:rsidRPr="000A24BA">
              <w:rPr>
                <w:rFonts w:asciiTheme="minorHAnsi" w:hAnsiTheme="minorHAnsi" w:cstheme="minorHAnsi"/>
                <w:color w:val="00B9F2"/>
                <w:spacing w:val="-2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day</w:t>
            </w:r>
            <w:r w:rsidRPr="000A24BA">
              <w:rPr>
                <w:rFonts w:asciiTheme="minorHAnsi" w:hAnsiTheme="minorHAnsi" w:cstheme="minorHAnsi"/>
                <w:color w:val="00B9F2"/>
                <w:spacing w:val="-1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in</w:t>
            </w:r>
            <w:r w:rsidRPr="000A24BA">
              <w:rPr>
                <w:rFonts w:asciiTheme="minorHAnsi" w:hAnsiTheme="minorHAnsi" w:cstheme="minorHAnsi"/>
                <w:color w:val="00B9F2"/>
                <w:spacing w:val="-1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541839F" w14:textId="77777777" w:rsidR="00C658FB" w:rsidRPr="000A24BA" w:rsidRDefault="00D131A0">
            <w:pPr>
              <w:pStyle w:val="TableParagraph"/>
              <w:spacing w:before="41" w:line="272" w:lineRule="exact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 w:rsidRPr="000A24BA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0A24BA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0A24BA">
              <w:rPr>
                <w:rFonts w:asciiTheme="minorHAnsi" w:hAnsiTheme="minorHAnsi" w:cstheme="minorHAnsi"/>
                <w:color w:val="231F20"/>
                <w:spacing w:val="-10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allocation:</w:t>
            </w:r>
          </w:p>
        </w:tc>
      </w:tr>
      <w:tr w:rsidR="00C658FB" w:rsidRPr="000A24BA" w14:paraId="61F60B0C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3137FD0E" w14:textId="77777777" w:rsidR="00C658FB" w:rsidRPr="000A24BA" w:rsidRDefault="00C658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14:paraId="4BF3C5BF" w14:textId="7A412184" w:rsidR="00C658FB" w:rsidRPr="000A24BA" w:rsidRDefault="00F77B89">
            <w:pPr>
              <w:pStyle w:val="TableParagraph"/>
              <w:spacing w:before="54"/>
              <w:ind w:left="32"/>
              <w:rPr>
                <w:rFonts w:asciiTheme="minorHAnsi" w:hAnsiTheme="minorHAnsi" w:cstheme="minorHAnsi"/>
                <w:sz w:val="21"/>
              </w:rPr>
            </w:pPr>
            <w:r w:rsidRPr="000A24BA">
              <w:rPr>
                <w:rFonts w:asciiTheme="minorHAnsi" w:hAnsiTheme="minorHAnsi" w:cstheme="minorHAnsi"/>
                <w:sz w:val="21"/>
              </w:rPr>
              <w:t>22</w:t>
            </w:r>
            <w:r w:rsidR="00D131A0" w:rsidRPr="000A24BA">
              <w:rPr>
                <w:rFonts w:asciiTheme="minorHAnsi" w:hAnsiTheme="minorHAnsi" w:cstheme="minorHAnsi"/>
                <w:sz w:val="21"/>
              </w:rPr>
              <w:t>%</w:t>
            </w:r>
          </w:p>
        </w:tc>
      </w:tr>
      <w:tr w:rsidR="00C658FB" w:rsidRPr="000A24BA" w14:paraId="0776E4AD" w14:textId="77777777">
        <w:trPr>
          <w:trHeight w:val="390"/>
        </w:trPr>
        <w:tc>
          <w:tcPr>
            <w:tcW w:w="3720" w:type="dxa"/>
          </w:tcPr>
          <w:p w14:paraId="3712C352" w14:textId="77777777" w:rsidR="00C658FB" w:rsidRPr="000A24BA" w:rsidRDefault="00D131A0">
            <w:pPr>
              <w:pStyle w:val="TableParagraph"/>
              <w:spacing w:before="41"/>
              <w:ind w:left="1535" w:right="151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A24BA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65DBF335" w14:textId="77777777" w:rsidR="00C658FB" w:rsidRPr="000A24BA" w:rsidRDefault="00D131A0">
            <w:pPr>
              <w:pStyle w:val="TableParagraph"/>
              <w:spacing w:before="41"/>
              <w:ind w:left="1780" w:right="17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A24BA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420E30F7" w14:textId="77777777" w:rsidR="00C658FB" w:rsidRPr="000A24BA" w:rsidRDefault="00D131A0">
            <w:pPr>
              <w:pStyle w:val="TableParagraph"/>
              <w:spacing w:before="41"/>
              <w:ind w:left="1288" w:right="126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A24BA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35793F1C" w14:textId="0B047C10" w:rsidR="00C658FB" w:rsidRPr="000A24BA" w:rsidRDefault="00F77B89" w:rsidP="00F77B8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A24BA">
              <w:rPr>
                <w:rFonts w:asciiTheme="minorHAnsi" w:hAnsiTheme="minorHAnsi" w:cstheme="minorHAnsi"/>
                <w:b/>
                <w:sz w:val="24"/>
              </w:rPr>
              <w:t>Sustainability</w:t>
            </w:r>
          </w:p>
        </w:tc>
      </w:tr>
      <w:tr w:rsidR="00C658FB" w:rsidRPr="000A24BA" w14:paraId="626E984B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127A9A99" w14:textId="07686296" w:rsidR="00C658FB" w:rsidRPr="000A24BA" w:rsidRDefault="002626E7" w:rsidP="004252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sz w:val="24"/>
              </w:rPr>
              <w:t>Pupils will have access to a range of quality PE equipment in order to engage in physical activity for at least 30 minutes daily.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04899E4D" w14:textId="7495BEB4" w:rsidR="00C658FB" w:rsidRPr="000A24BA" w:rsidRDefault="004252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sz w:val="24"/>
              </w:rPr>
              <w:t>Equipment and storage space will be purchased to engage children in sport.</w:t>
            </w:r>
            <w:bookmarkStart w:id="0" w:name="_GoBack"/>
            <w:bookmarkEnd w:id="0"/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2E8AA4B9" w14:textId="72646A6D" w:rsidR="00C658FB" w:rsidRPr="000A24BA" w:rsidRDefault="00D131A0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sz w:val="24"/>
              </w:rPr>
              <w:t>£</w:t>
            </w:r>
            <w:r w:rsidR="00425271" w:rsidRPr="000A24BA">
              <w:rPr>
                <w:rFonts w:asciiTheme="minorHAnsi" w:hAnsiTheme="minorHAnsi" w:cstheme="minorHAnsi"/>
                <w:sz w:val="24"/>
              </w:rPr>
              <w:t>4,347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17DE2241" w14:textId="78E7E055" w:rsidR="00C658FB" w:rsidRPr="000A24BA" w:rsidRDefault="004252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sz w:val="24"/>
              </w:rPr>
              <w:t>Children have engaged in a wider range of sports and have achieved curriculum requirements.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3FD4D14F" w14:textId="2256D9A2" w:rsidR="00C658FB" w:rsidRPr="000A24BA" w:rsidRDefault="004252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sz w:val="24"/>
              </w:rPr>
              <w:t>Continue to monitor quality of equipment and usage.</w:t>
            </w:r>
          </w:p>
        </w:tc>
      </w:tr>
      <w:tr w:rsidR="00C658FB" w:rsidRPr="000A24BA" w14:paraId="174A311B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47D551DB" w14:textId="4FF12FCF" w:rsidR="00C658FB" w:rsidRPr="000A24BA" w:rsidRDefault="00D131A0" w:rsidP="00425271">
            <w:pPr>
              <w:pStyle w:val="TableParagraph"/>
              <w:spacing w:before="36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b/>
                <w:color w:val="00B9F2"/>
                <w:sz w:val="24"/>
              </w:rPr>
              <w:t>Key</w:t>
            </w:r>
            <w:r w:rsidRPr="000A24BA">
              <w:rPr>
                <w:rFonts w:asciiTheme="minorHAnsi" w:hAnsiTheme="minorHAnsi" w:cstheme="minorHAnsi"/>
                <w:b/>
                <w:color w:val="00B9F2"/>
                <w:spacing w:val="-6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b/>
                <w:color w:val="00B9F2"/>
                <w:sz w:val="24"/>
              </w:rPr>
              <w:t>indicator</w:t>
            </w:r>
            <w:r w:rsidRPr="000A24BA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b/>
                <w:color w:val="00B9F2"/>
                <w:sz w:val="24"/>
              </w:rPr>
              <w:t>2:</w:t>
            </w:r>
            <w:r w:rsidRPr="000A24BA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The</w:t>
            </w:r>
            <w:r w:rsidRPr="000A24BA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profile</w:t>
            </w:r>
            <w:r w:rsidRPr="000A24BA">
              <w:rPr>
                <w:rFonts w:asciiTheme="minorHAnsi" w:hAnsiTheme="minorHAnsi" w:cstheme="minorHAnsi"/>
                <w:color w:val="00B9F2"/>
                <w:spacing w:val="-7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of</w:t>
            </w:r>
            <w:r w:rsidRPr="000A24BA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PE</w:t>
            </w:r>
            <w:r w:rsidRPr="000A24BA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being</w:t>
            </w:r>
            <w:r w:rsidRPr="000A24BA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raised</w:t>
            </w:r>
            <w:r w:rsidRPr="000A24BA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across</w:t>
            </w:r>
            <w:r w:rsidRPr="000A24BA">
              <w:rPr>
                <w:rFonts w:asciiTheme="minorHAnsi" w:hAnsiTheme="minorHAnsi" w:cstheme="minorHAnsi"/>
                <w:color w:val="00B9F2"/>
                <w:spacing w:val="-7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the</w:t>
            </w:r>
            <w:r w:rsidRPr="000A24BA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school</w:t>
            </w:r>
            <w:r w:rsidRPr="000A24BA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as</w:t>
            </w:r>
            <w:r w:rsidRPr="000A24BA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a</w:t>
            </w:r>
            <w:r w:rsidRPr="000A24BA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tool</w:t>
            </w:r>
            <w:r w:rsidRPr="000A24BA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for</w:t>
            </w:r>
            <w:r w:rsidRPr="000A24BA">
              <w:rPr>
                <w:rFonts w:asciiTheme="minorHAnsi" w:hAnsiTheme="minorHAnsi" w:cstheme="minorHAnsi"/>
                <w:color w:val="00B9F2"/>
                <w:spacing w:val="-7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whole</w:t>
            </w:r>
            <w:r w:rsidRPr="000A24BA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school</w:t>
            </w:r>
            <w:r w:rsidRPr="000A24BA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5DB22BE1" w14:textId="77777777" w:rsidR="00C658FB" w:rsidRPr="000A24BA" w:rsidRDefault="00D131A0">
            <w:pPr>
              <w:pStyle w:val="TableParagraph"/>
              <w:spacing w:before="36" w:line="259" w:lineRule="exact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 w:rsidRPr="000A24BA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0A24BA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0A24BA">
              <w:rPr>
                <w:rFonts w:asciiTheme="minorHAnsi" w:hAnsiTheme="minorHAnsi" w:cstheme="minorHAnsi"/>
                <w:color w:val="231F20"/>
                <w:spacing w:val="-10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allocation:</w:t>
            </w:r>
          </w:p>
        </w:tc>
      </w:tr>
      <w:tr w:rsidR="00C658FB" w:rsidRPr="000A24BA" w14:paraId="51A5FFE9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144A8E89" w14:textId="77777777" w:rsidR="00C658FB" w:rsidRPr="000A24BA" w:rsidRDefault="00C658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14:paraId="0B4ADA51" w14:textId="2FAFC7B4" w:rsidR="00C658FB" w:rsidRPr="000A24BA" w:rsidRDefault="00F77B89">
            <w:pPr>
              <w:pStyle w:val="TableParagraph"/>
              <w:spacing w:before="45" w:line="255" w:lineRule="exact"/>
              <w:ind w:left="39"/>
              <w:rPr>
                <w:rFonts w:asciiTheme="minorHAnsi" w:hAnsiTheme="minorHAnsi" w:cstheme="minorHAnsi"/>
                <w:sz w:val="21"/>
              </w:rPr>
            </w:pPr>
            <w:r w:rsidRPr="000A24BA">
              <w:rPr>
                <w:rFonts w:asciiTheme="minorHAnsi" w:hAnsiTheme="minorHAnsi" w:cstheme="minorHAnsi"/>
                <w:sz w:val="21"/>
              </w:rPr>
              <w:t>8</w:t>
            </w:r>
            <w:r w:rsidR="00D131A0" w:rsidRPr="000A24BA">
              <w:rPr>
                <w:rFonts w:asciiTheme="minorHAnsi" w:hAnsiTheme="minorHAnsi" w:cstheme="minorHAnsi"/>
                <w:sz w:val="21"/>
              </w:rPr>
              <w:t>%</w:t>
            </w:r>
          </w:p>
        </w:tc>
      </w:tr>
      <w:tr w:rsidR="00C658FB" w:rsidRPr="000A24BA" w14:paraId="26AE7A17" w14:textId="77777777">
        <w:trPr>
          <w:trHeight w:val="405"/>
        </w:trPr>
        <w:tc>
          <w:tcPr>
            <w:tcW w:w="3720" w:type="dxa"/>
          </w:tcPr>
          <w:p w14:paraId="6857671B" w14:textId="77777777" w:rsidR="00C658FB" w:rsidRPr="000A24BA" w:rsidRDefault="00D131A0">
            <w:pPr>
              <w:pStyle w:val="TableParagraph"/>
              <w:spacing w:before="41"/>
              <w:ind w:left="1535" w:right="151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A24BA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C1B725D" w14:textId="77777777" w:rsidR="00C658FB" w:rsidRPr="000A24BA" w:rsidRDefault="00D131A0">
            <w:pPr>
              <w:pStyle w:val="TableParagraph"/>
              <w:spacing w:before="41"/>
              <w:ind w:left="1780" w:right="17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A24BA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43FF47C8" w14:textId="77777777" w:rsidR="00C658FB" w:rsidRPr="000A24BA" w:rsidRDefault="00D131A0">
            <w:pPr>
              <w:pStyle w:val="TableParagraph"/>
              <w:spacing w:before="41"/>
              <w:ind w:left="1288" w:right="126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A24BA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33719002" w14:textId="26CE7FE5" w:rsidR="00C658FB" w:rsidRPr="000A24BA" w:rsidRDefault="00F77B89" w:rsidP="00F77B8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b/>
                <w:sz w:val="24"/>
              </w:rPr>
              <w:t>Sustainability</w:t>
            </w:r>
          </w:p>
        </w:tc>
      </w:tr>
      <w:tr w:rsidR="00C658FB" w:rsidRPr="000A24BA" w14:paraId="42870407" w14:textId="77777777">
        <w:trPr>
          <w:trHeight w:val="1690"/>
        </w:trPr>
        <w:tc>
          <w:tcPr>
            <w:tcW w:w="3720" w:type="dxa"/>
          </w:tcPr>
          <w:p w14:paraId="0B0CBBB2" w14:textId="2171C193" w:rsidR="00C658FB" w:rsidRPr="000A24BA" w:rsidRDefault="00425271" w:rsidP="004252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sz w:val="24"/>
              </w:rPr>
              <w:t>High quality schemes of work will make teachers well equipped to teach quality lessons with the new range of equipment</w:t>
            </w:r>
          </w:p>
        </w:tc>
        <w:tc>
          <w:tcPr>
            <w:tcW w:w="3600" w:type="dxa"/>
          </w:tcPr>
          <w:p w14:paraId="0289507E" w14:textId="0E5D28D9" w:rsidR="00C658FB" w:rsidRPr="000A24BA" w:rsidRDefault="004252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sz w:val="24"/>
              </w:rPr>
              <w:t>Purchase schemes of work coverage the breadth of the curriculum.</w:t>
            </w:r>
          </w:p>
        </w:tc>
        <w:tc>
          <w:tcPr>
            <w:tcW w:w="1616" w:type="dxa"/>
          </w:tcPr>
          <w:p w14:paraId="68E1A76C" w14:textId="55FD52F5" w:rsidR="00C658FB" w:rsidRPr="000A24BA" w:rsidRDefault="00D131A0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sz w:val="24"/>
              </w:rPr>
              <w:t>£</w:t>
            </w:r>
            <w:r w:rsidR="00425271" w:rsidRPr="000A24BA">
              <w:rPr>
                <w:rFonts w:asciiTheme="minorHAnsi" w:hAnsiTheme="minorHAnsi" w:cstheme="minorHAnsi"/>
                <w:sz w:val="24"/>
              </w:rPr>
              <w:t>1,547</w:t>
            </w:r>
          </w:p>
        </w:tc>
        <w:tc>
          <w:tcPr>
            <w:tcW w:w="3307" w:type="dxa"/>
          </w:tcPr>
          <w:p w14:paraId="33E0B62D" w14:textId="7D9AF920" w:rsidR="00C658FB" w:rsidRPr="000A24BA" w:rsidRDefault="004252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sz w:val="24"/>
              </w:rPr>
              <w:t>Children are excited about PE and the skills they gain progress and an accelerated rate year by year.</w:t>
            </w:r>
          </w:p>
        </w:tc>
        <w:tc>
          <w:tcPr>
            <w:tcW w:w="3134" w:type="dxa"/>
          </w:tcPr>
          <w:p w14:paraId="4EB9A1F5" w14:textId="57B41E9E" w:rsidR="00C658FB" w:rsidRPr="000A24BA" w:rsidRDefault="004252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sz w:val="24"/>
              </w:rPr>
              <w:t>Ensure schemes remain the best available. Look into possible alternatives.</w:t>
            </w:r>
          </w:p>
        </w:tc>
      </w:tr>
    </w:tbl>
    <w:p w14:paraId="57042FF0" w14:textId="77777777" w:rsidR="00F77B89" w:rsidRPr="000A24BA" w:rsidRDefault="00F77B89">
      <w:pPr>
        <w:rPr>
          <w:rFonts w:asciiTheme="minorHAnsi" w:hAnsiTheme="minorHAnsi" w:cstheme="minorHAnsi"/>
          <w:sz w:val="24"/>
        </w:rPr>
        <w:sectPr w:rsidR="00F77B89" w:rsidRPr="000A24BA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0A24BA" w14:paraId="49DA4EB4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6536B3CA" w14:textId="77777777" w:rsidR="00C658FB" w:rsidRPr="000A24BA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b/>
                <w:color w:val="00B9F2"/>
                <w:sz w:val="24"/>
              </w:rPr>
              <w:lastRenderedPageBreak/>
              <w:t>Key</w:t>
            </w:r>
            <w:r w:rsidRPr="000A24BA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b/>
                <w:color w:val="00B9F2"/>
                <w:sz w:val="24"/>
              </w:rPr>
              <w:t>indicator</w:t>
            </w:r>
            <w:r w:rsidRPr="000A24BA">
              <w:rPr>
                <w:rFonts w:asciiTheme="minorHAnsi" w:hAnsiTheme="minorHAnsi" w:cstheme="minorHAnsi"/>
                <w:b/>
                <w:color w:val="00B9F2"/>
                <w:spacing w:val="-4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b/>
                <w:color w:val="00B9F2"/>
                <w:sz w:val="24"/>
              </w:rPr>
              <w:t>3:</w:t>
            </w:r>
            <w:r w:rsidRPr="000A24BA">
              <w:rPr>
                <w:rFonts w:asciiTheme="minorHAnsi" w:hAnsiTheme="minorHAnsi" w:cstheme="minorHAnsi"/>
                <w:b/>
                <w:color w:val="00B9F2"/>
                <w:spacing w:val="-4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Increased</w:t>
            </w:r>
            <w:r w:rsidRPr="000A24BA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confidence,</w:t>
            </w:r>
            <w:r w:rsidRPr="000A24BA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knowledge</w:t>
            </w:r>
            <w:r w:rsidRPr="000A24BA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and</w:t>
            </w:r>
            <w:r w:rsidRPr="000A24BA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skills</w:t>
            </w:r>
            <w:r w:rsidRPr="000A24BA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of</w:t>
            </w:r>
            <w:r w:rsidRPr="000A24BA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all</w:t>
            </w:r>
            <w:r w:rsidRPr="000A24BA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staff</w:t>
            </w:r>
            <w:r w:rsidRPr="000A24BA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in</w:t>
            </w:r>
            <w:r w:rsidRPr="000A24BA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teaching</w:t>
            </w:r>
            <w:r w:rsidRPr="000A24BA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PE</w:t>
            </w:r>
            <w:r w:rsidRPr="000A24BA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and</w:t>
            </w:r>
            <w:r w:rsidRPr="000A24BA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7E9C3641" w14:textId="77777777" w:rsidR="00C658FB" w:rsidRPr="000A24BA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 w:rsidRPr="000A24BA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0A24BA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0A24BA">
              <w:rPr>
                <w:rFonts w:asciiTheme="minorHAnsi" w:hAnsiTheme="minorHAnsi" w:cstheme="minorHAnsi"/>
                <w:color w:val="231F20"/>
                <w:spacing w:val="-10"/>
                <w:sz w:val="24"/>
              </w:rPr>
              <w:t xml:space="preserve"> </w:t>
            </w:r>
            <w:r w:rsidRPr="000A24BA">
              <w:rPr>
                <w:rFonts w:asciiTheme="minorHAnsi" w:hAnsiTheme="minorHAnsi" w:cstheme="minorHAnsi"/>
                <w:color w:val="231F20"/>
                <w:sz w:val="24"/>
              </w:rPr>
              <w:t>allocation:</w:t>
            </w:r>
          </w:p>
        </w:tc>
      </w:tr>
      <w:tr w:rsidR="00C658FB" w:rsidRPr="000A24BA" w14:paraId="17447B33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570A293B" w14:textId="77777777" w:rsidR="00C658FB" w:rsidRPr="000A24BA" w:rsidRDefault="00C658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14:paraId="3BDC8E1B" w14:textId="2BE16C78" w:rsidR="00C658FB" w:rsidRPr="000A24BA" w:rsidRDefault="00F77B89">
            <w:pPr>
              <w:pStyle w:val="TableParagraph"/>
              <w:spacing w:before="23"/>
              <w:ind w:left="35"/>
              <w:rPr>
                <w:rFonts w:asciiTheme="minorHAnsi" w:hAnsiTheme="minorHAnsi" w:cstheme="minorHAnsi"/>
                <w:sz w:val="19"/>
              </w:rPr>
            </w:pPr>
            <w:r w:rsidRPr="000A24BA">
              <w:rPr>
                <w:rFonts w:asciiTheme="minorHAnsi" w:hAnsiTheme="minorHAnsi" w:cstheme="minorHAnsi"/>
                <w:sz w:val="19"/>
              </w:rPr>
              <w:t>17%</w:t>
            </w:r>
          </w:p>
        </w:tc>
      </w:tr>
      <w:tr w:rsidR="00C658FB" w:rsidRPr="000A24BA" w14:paraId="30FEC43F" w14:textId="77777777">
        <w:trPr>
          <w:trHeight w:val="405"/>
        </w:trPr>
        <w:tc>
          <w:tcPr>
            <w:tcW w:w="3758" w:type="dxa"/>
          </w:tcPr>
          <w:p w14:paraId="393721C1" w14:textId="77777777" w:rsidR="00C658FB" w:rsidRPr="000A24BA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A24BA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1316B4DE" w14:textId="77777777" w:rsidR="00C658FB" w:rsidRPr="000A24BA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A24BA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92574A0" w14:textId="77777777" w:rsidR="00C658FB" w:rsidRPr="000A24BA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A24BA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CF7FF01" w14:textId="5B0D3155" w:rsidR="00C658FB" w:rsidRPr="000A24BA" w:rsidRDefault="00F77B89" w:rsidP="00F77B8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b/>
                <w:sz w:val="24"/>
              </w:rPr>
              <w:t>Sustainability</w:t>
            </w:r>
          </w:p>
        </w:tc>
      </w:tr>
      <w:tr w:rsidR="00C658FB" w:rsidRPr="000A24BA" w14:paraId="37608606" w14:textId="77777777" w:rsidTr="00F77B89">
        <w:trPr>
          <w:trHeight w:val="1081"/>
        </w:trPr>
        <w:tc>
          <w:tcPr>
            <w:tcW w:w="3758" w:type="dxa"/>
          </w:tcPr>
          <w:p w14:paraId="30FD94F5" w14:textId="0C34F9AA" w:rsidR="00C658FB" w:rsidRPr="000A24BA" w:rsidRDefault="0038621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sz w:val="24"/>
              </w:rPr>
              <w:t>Sports coaches and dance teachers will support teachers and staff to teach sports.</w:t>
            </w:r>
          </w:p>
        </w:tc>
        <w:tc>
          <w:tcPr>
            <w:tcW w:w="3458" w:type="dxa"/>
          </w:tcPr>
          <w:p w14:paraId="0B483DB2" w14:textId="284D3ACC" w:rsidR="00C658FB" w:rsidRPr="000A24BA" w:rsidRDefault="0038621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sz w:val="24"/>
              </w:rPr>
              <w:t>Employ high-quality trusted companies to teach</w:t>
            </w:r>
            <w:r w:rsidR="00F77B89" w:rsidRPr="000A24BA">
              <w:rPr>
                <w:rFonts w:asciiTheme="minorHAnsi" w:hAnsiTheme="minorHAnsi" w:cstheme="minorHAnsi"/>
                <w:sz w:val="24"/>
              </w:rPr>
              <w:t xml:space="preserve"> PE lessons to increase knowledge and confidence of staff.</w:t>
            </w:r>
          </w:p>
        </w:tc>
        <w:tc>
          <w:tcPr>
            <w:tcW w:w="1663" w:type="dxa"/>
          </w:tcPr>
          <w:p w14:paraId="6D737C1A" w14:textId="3A6FC4F4" w:rsidR="00C658FB" w:rsidRPr="000A24BA" w:rsidRDefault="00D131A0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sz w:val="24"/>
              </w:rPr>
              <w:t>£</w:t>
            </w:r>
            <w:r w:rsidR="00F77B89" w:rsidRPr="000A24BA">
              <w:rPr>
                <w:rFonts w:asciiTheme="minorHAnsi" w:hAnsiTheme="minorHAnsi" w:cstheme="minorHAnsi"/>
                <w:sz w:val="24"/>
              </w:rPr>
              <w:t>3,429</w:t>
            </w:r>
          </w:p>
        </w:tc>
        <w:tc>
          <w:tcPr>
            <w:tcW w:w="3423" w:type="dxa"/>
          </w:tcPr>
          <w:p w14:paraId="026CD242" w14:textId="03312C54" w:rsidR="00C658FB" w:rsidRPr="000A24BA" w:rsidRDefault="00F77B8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sz w:val="24"/>
              </w:rPr>
              <w:t>Pupils are fitter and have learned skills faster.</w:t>
            </w:r>
          </w:p>
        </w:tc>
        <w:tc>
          <w:tcPr>
            <w:tcW w:w="3076" w:type="dxa"/>
          </w:tcPr>
          <w:p w14:paraId="23CAD52B" w14:textId="2EBDC8ED" w:rsidR="00C658FB" w:rsidRPr="000A24BA" w:rsidRDefault="00F77B8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A24BA">
              <w:rPr>
                <w:rFonts w:asciiTheme="minorHAnsi" w:hAnsiTheme="minorHAnsi" w:cstheme="minorHAnsi"/>
                <w:sz w:val="24"/>
              </w:rPr>
              <w:t>Bring in more coaches. Monitor the quality of the coaches.</w:t>
            </w:r>
          </w:p>
        </w:tc>
      </w:tr>
    </w:tbl>
    <w:p w14:paraId="557580B9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0B93CCE2" w14:textId="77777777" w:rsidR="00AB77F4" w:rsidRDefault="00AB77F4" w:rsidP="00F77B89"/>
    <w:sectPr w:rsidR="00AB77F4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03D86" w14:textId="77777777" w:rsidR="00A41015" w:rsidRDefault="00A41015">
      <w:r>
        <w:separator/>
      </w:r>
    </w:p>
  </w:endnote>
  <w:endnote w:type="continuationSeparator" w:id="0">
    <w:p w14:paraId="4BF7F39E" w14:textId="77777777" w:rsidR="00A41015" w:rsidRDefault="00A4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3B750" w14:textId="5D9BF2C4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03C93A8D" wp14:editId="59D7D670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484A6EC3" wp14:editId="6A881424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5132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0179991A" wp14:editId="66C98FBB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group w14:anchorId="3124F278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505132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0F31CC4" wp14:editId="4286B177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group w14:anchorId="7E77A28E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505132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79A34605" wp14:editId="439391A5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59621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shapetype w14:anchorId="79A34605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" filled="f" stroked="f">
              <v:textbox inset="0,0,0,0">
                <w:txbxContent>
                  <w:p w14:paraId="2C159621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5132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7C229B7" wp14:editId="0906285F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DF435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shape w14:anchorId="07C229B7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" filled="f" stroked="f">
              <v:textbox inset="0,0,0,0">
                <w:txbxContent>
                  <w:p w14:paraId="068DF435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D0AC3" w14:textId="77777777" w:rsidR="00A41015" w:rsidRDefault="00A41015">
      <w:r>
        <w:separator/>
      </w:r>
    </w:p>
  </w:footnote>
  <w:footnote w:type="continuationSeparator" w:id="0">
    <w:p w14:paraId="257CAC60" w14:textId="77777777" w:rsidR="00A41015" w:rsidRDefault="00A41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A24BA"/>
    <w:rsid w:val="002626E7"/>
    <w:rsid w:val="0038621C"/>
    <w:rsid w:val="003C4314"/>
    <w:rsid w:val="00425271"/>
    <w:rsid w:val="00463749"/>
    <w:rsid w:val="00505132"/>
    <w:rsid w:val="005F7F09"/>
    <w:rsid w:val="009B62DD"/>
    <w:rsid w:val="00A41015"/>
    <w:rsid w:val="00AB77F4"/>
    <w:rsid w:val="00C658FB"/>
    <w:rsid w:val="00CE20E0"/>
    <w:rsid w:val="00D131A0"/>
    <w:rsid w:val="00EA6182"/>
    <w:rsid w:val="00F77B89"/>
    <w:rsid w:val="00F9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08C829"/>
  <w15:docId w15:val="{7EE5C568-D6BC-4EE7-83F1-FE83CF20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sbulpitt</cp:lastModifiedBy>
  <cp:revision>7</cp:revision>
  <dcterms:created xsi:type="dcterms:W3CDTF">2022-09-15T15:03:00Z</dcterms:created>
  <dcterms:modified xsi:type="dcterms:W3CDTF">2022-10-06T13:19:00Z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