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A68B6" w14:textId="77777777" w:rsidR="00E96830" w:rsidRPr="00523B74" w:rsidRDefault="00E96830" w:rsidP="0057366C">
      <w:pPr>
        <w:pStyle w:val="Heading3"/>
        <w:jc w:val="center"/>
        <w:rPr>
          <w:rFonts w:cs="Arial"/>
        </w:rPr>
      </w:pPr>
    </w:p>
    <w:p w14:paraId="643FE076" w14:textId="77777777" w:rsidR="00E96830" w:rsidRPr="00523B74" w:rsidRDefault="00E96830" w:rsidP="00E96830">
      <w:pPr>
        <w:rPr>
          <w:rFonts w:ascii="Arial" w:hAnsi="Arial" w:cs="Arial"/>
          <w:lang w:val="en-US" w:eastAsia="en-US"/>
        </w:rPr>
      </w:pPr>
    </w:p>
    <w:p w14:paraId="01930C14" w14:textId="77777777" w:rsidR="00E96830" w:rsidRPr="00523B74" w:rsidRDefault="00E96830" w:rsidP="00E96830">
      <w:pPr>
        <w:rPr>
          <w:rFonts w:ascii="Arial" w:hAnsi="Arial" w:cs="Arial"/>
          <w:lang w:val="en-US" w:eastAsia="en-US"/>
        </w:rPr>
      </w:pPr>
    </w:p>
    <w:p w14:paraId="0142FC63" w14:textId="77777777" w:rsidR="00523B74" w:rsidRPr="00523B74" w:rsidRDefault="00523B74" w:rsidP="00523B74">
      <w:pPr>
        <w:pStyle w:val="BodyTextIndent"/>
        <w:ind w:left="0"/>
        <w:jc w:val="center"/>
        <w:rPr>
          <w:rFonts w:ascii="Arial" w:hAnsi="Arial" w:cs="Arial"/>
          <w:b/>
          <w:sz w:val="40"/>
        </w:rPr>
      </w:pPr>
      <w:r w:rsidRPr="00523B74">
        <w:rPr>
          <w:rFonts w:ascii="Arial" w:hAnsi="Arial" w:cs="Arial"/>
          <w:b/>
          <w:sz w:val="40"/>
        </w:rPr>
        <w:t>BRINKLEY GROVE PRIMARY SCHOOL</w:t>
      </w:r>
    </w:p>
    <w:p w14:paraId="01D92063" w14:textId="77777777" w:rsidR="00523B74" w:rsidRPr="00523B74" w:rsidRDefault="00523B74" w:rsidP="00523B74">
      <w:pPr>
        <w:pStyle w:val="BodyTextIndent"/>
        <w:jc w:val="center"/>
        <w:rPr>
          <w:rFonts w:ascii="Arial" w:hAnsi="Arial" w:cs="Arial"/>
        </w:rPr>
      </w:pPr>
    </w:p>
    <w:tbl>
      <w:tblPr>
        <w:tblW w:w="0" w:type="auto"/>
        <w:tblInd w:w="191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rsidR="00523B74" w:rsidRPr="00523B74" w14:paraId="54FDC20C" w14:textId="77777777" w:rsidTr="009933D2">
        <w:tblPrEx>
          <w:tblCellMar>
            <w:top w:w="0" w:type="dxa"/>
            <w:bottom w:w="0" w:type="dxa"/>
          </w:tblCellMar>
        </w:tblPrEx>
        <w:trPr>
          <w:trHeight w:val="639"/>
        </w:trPr>
        <w:tc>
          <w:tcPr>
            <w:tcW w:w="6946" w:type="dxa"/>
          </w:tcPr>
          <w:p w14:paraId="01BC1A58" w14:textId="77777777" w:rsidR="00523B74" w:rsidRPr="00523B74" w:rsidRDefault="00523B74" w:rsidP="005905DF">
            <w:pPr>
              <w:pStyle w:val="BodyTextIndent"/>
              <w:ind w:left="0"/>
              <w:jc w:val="center"/>
              <w:rPr>
                <w:rFonts w:ascii="Arial" w:hAnsi="Arial" w:cs="Arial"/>
                <w:sz w:val="32"/>
              </w:rPr>
            </w:pPr>
          </w:p>
          <w:p w14:paraId="284B58CA" w14:textId="77777777" w:rsidR="00523B74" w:rsidRPr="00523B74" w:rsidRDefault="00F879A0" w:rsidP="005905DF">
            <w:pPr>
              <w:pStyle w:val="BodyTextIndent"/>
              <w:ind w:left="0"/>
              <w:jc w:val="center"/>
              <w:rPr>
                <w:rFonts w:ascii="Arial" w:hAnsi="Arial" w:cs="Arial"/>
                <w:b/>
                <w:sz w:val="32"/>
              </w:rPr>
            </w:pPr>
            <w:r>
              <w:rPr>
                <w:rFonts w:ascii="Arial" w:hAnsi="Arial" w:cs="Arial"/>
                <w:b/>
                <w:sz w:val="32"/>
              </w:rPr>
              <w:t>COMPLAINTS</w:t>
            </w:r>
            <w:r w:rsidR="00523B74" w:rsidRPr="00523B74">
              <w:rPr>
                <w:rFonts w:ascii="Arial" w:hAnsi="Arial" w:cs="Arial"/>
                <w:b/>
                <w:sz w:val="32"/>
              </w:rPr>
              <w:t xml:space="preserve">  POLICY</w:t>
            </w:r>
          </w:p>
          <w:p w14:paraId="6D9A0E51" w14:textId="77777777" w:rsidR="00523B74" w:rsidRPr="00523B74" w:rsidRDefault="00523B74" w:rsidP="005905DF">
            <w:pPr>
              <w:pStyle w:val="BodyTextIndent"/>
              <w:ind w:left="0"/>
              <w:jc w:val="center"/>
              <w:rPr>
                <w:rFonts w:ascii="Arial" w:hAnsi="Arial" w:cs="Arial"/>
                <w:b/>
                <w:sz w:val="32"/>
              </w:rPr>
            </w:pPr>
          </w:p>
          <w:p w14:paraId="4A2419BF" w14:textId="77777777" w:rsidR="00523B74" w:rsidRPr="00523B74" w:rsidRDefault="00F879A0" w:rsidP="005905DF">
            <w:pPr>
              <w:pStyle w:val="BodyTextIndent"/>
              <w:ind w:left="0"/>
              <w:jc w:val="center"/>
              <w:rPr>
                <w:rFonts w:ascii="Arial" w:hAnsi="Arial" w:cs="Arial"/>
                <w:b/>
                <w:sz w:val="32"/>
              </w:rPr>
            </w:pPr>
            <w:r>
              <w:rPr>
                <w:rFonts w:ascii="Arial" w:hAnsi="Arial" w:cs="Arial"/>
                <w:b/>
                <w:sz w:val="32"/>
              </w:rPr>
              <w:t>March 2022</w:t>
            </w:r>
          </w:p>
          <w:p w14:paraId="65FC8E39" w14:textId="77777777" w:rsidR="00523B74" w:rsidRPr="00523B74" w:rsidRDefault="00523B74" w:rsidP="005905DF">
            <w:pPr>
              <w:pStyle w:val="BodyTextIndent"/>
              <w:ind w:left="0"/>
              <w:jc w:val="center"/>
              <w:rPr>
                <w:rFonts w:ascii="Arial" w:hAnsi="Arial" w:cs="Arial"/>
                <w:b/>
                <w:sz w:val="32"/>
              </w:rPr>
            </w:pPr>
          </w:p>
          <w:p w14:paraId="24E918BE" w14:textId="77777777" w:rsidR="00523B74" w:rsidRPr="00523B74" w:rsidRDefault="00523B74" w:rsidP="005905DF">
            <w:pPr>
              <w:pStyle w:val="BodyTextIndent"/>
              <w:ind w:left="0"/>
              <w:jc w:val="center"/>
              <w:rPr>
                <w:rFonts w:ascii="Arial" w:hAnsi="Arial" w:cs="Arial"/>
                <w:b/>
                <w:sz w:val="32"/>
              </w:rPr>
            </w:pPr>
            <w:r w:rsidRPr="00523B74">
              <w:rPr>
                <w:rFonts w:ascii="Arial" w:hAnsi="Arial" w:cs="Arial"/>
                <w:b/>
                <w:sz w:val="32"/>
              </w:rPr>
              <w:t>Author: HEADTEACHER</w:t>
            </w:r>
          </w:p>
          <w:p w14:paraId="1D670A6A" w14:textId="77777777" w:rsidR="00523B74" w:rsidRPr="00523B74" w:rsidRDefault="00523B74" w:rsidP="005905DF">
            <w:pPr>
              <w:pStyle w:val="BodyTextIndent"/>
              <w:ind w:left="0"/>
              <w:jc w:val="center"/>
              <w:rPr>
                <w:rFonts w:ascii="Arial" w:hAnsi="Arial" w:cs="Arial"/>
                <w:b/>
                <w:sz w:val="32"/>
              </w:rPr>
            </w:pPr>
            <w:r w:rsidRPr="00523B74">
              <w:rPr>
                <w:rFonts w:ascii="Arial" w:hAnsi="Arial" w:cs="Arial"/>
                <w:b/>
                <w:sz w:val="32"/>
              </w:rPr>
              <w:t xml:space="preserve">Biennial  </w:t>
            </w:r>
          </w:p>
          <w:p w14:paraId="150752BC" w14:textId="77777777" w:rsidR="00523B74" w:rsidRPr="00523B74" w:rsidRDefault="00523B74" w:rsidP="005905DF">
            <w:pPr>
              <w:pStyle w:val="BodyTextIndent"/>
              <w:ind w:left="0"/>
              <w:jc w:val="center"/>
              <w:rPr>
                <w:rFonts w:ascii="Arial" w:hAnsi="Arial" w:cs="Arial"/>
                <w:b/>
                <w:sz w:val="32"/>
              </w:rPr>
            </w:pPr>
          </w:p>
        </w:tc>
      </w:tr>
    </w:tbl>
    <w:p w14:paraId="260A38B4" w14:textId="774C47A7" w:rsidR="00523B74" w:rsidRPr="00523B74" w:rsidRDefault="006B745F" w:rsidP="00523B74">
      <w:pPr>
        <w:pStyle w:val="BodyTextIndent"/>
        <w:ind w:left="0"/>
        <w:jc w:val="center"/>
        <w:rPr>
          <w:rFonts w:ascii="Arial" w:hAnsi="Arial" w:cs="Arial"/>
        </w:rPr>
      </w:pPr>
      <w:r w:rsidRPr="00523B74">
        <w:rPr>
          <w:rFonts w:ascii="Arial" w:hAnsi="Arial" w:cs="Arial"/>
        </w:rPr>
        <w:drawing>
          <wp:anchor distT="0" distB="0" distL="114300" distR="114300" simplePos="0" relativeHeight="251657728" behindDoc="0" locked="0" layoutInCell="1" allowOverlap="1" wp14:anchorId="6EFC7258" wp14:editId="30924ACC">
            <wp:simplePos x="0" y="0"/>
            <wp:positionH relativeFrom="column">
              <wp:posOffset>2134235</wp:posOffset>
            </wp:positionH>
            <wp:positionV relativeFrom="paragraph">
              <wp:posOffset>234950</wp:posOffset>
            </wp:positionV>
            <wp:extent cx="2319020" cy="2889885"/>
            <wp:effectExtent l="0" t="0" r="0" b="0"/>
            <wp:wrapTopAndBottom/>
            <wp:docPr id="10" name="Picture 3" descr="brinkle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nkley 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9020" cy="2889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4693" w:tblpY="12941"/>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410"/>
      </w:tblGrid>
      <w:tr w:rsidR="009933D2" w:rsidRPr="00523B74" w14:paraId="20E03700" w14:textId="77777777" w:rsidTr="009933D2">
        <w:tblPrEx>
          <w:tblCellMar>
            <w:top w:w="0" w:type="dxa"/>
            <w:bottom w:w="0" w:type="dxa"/>
          </w:tblCellMar>
        </w:tblPrEx>
        <w:trPr>
          <w:trHeight w:val="718"/>
        </w:trPr>
        <w:tc>
          <w:tcPr>
            <w:tcW w:w="3827" w:type="dxa"/>
          </w:tcPr>
          <w:p w14:paraId="712E0BE8" w14:textId="77777777" w:rsidR="009933D2" w:rsidRPr="00523B74" w:rsidRDefault="009933D2" w:rsidP="009933D2">
            <w:pPr>
              <w:pStyle w:val="BodyTextIndent"/>
              <w:ind w:left="0"/>
              <w:rPr>
                <w:rFonts w:ascii="Arial" w:hAnsi="Arial" w:cs="Arial"/>
                <w:sz w:val="28"/>
                <w:szCs w:val="28"/>
              </w:rPr>
            </w:pPr>
            <w:r w:rsidRPr="00523B74">
              <w:rPr>
                <w:rFonts w:ascii="Arial" w:hAnsi="Arial" w:cs="Arial"/>
                <w:sz w:val="28"/>
                <w:szCs w:val="28"/>
              </w:rPr>
              <w:t>Adopted by Governors serving on the Full Gov Body</w:t>
            </w:r>
          </w:p>
        </w:tc>
        <w:tc>
          <w:tcPr>
            <w:tcW w:w="2410" w:type="dxa"/>
          </w:tcPr>
          <w:p w14:paraId="0E8BBE2B" w14:textId="77777777" w:rsidR="009933D2" w:rsidRPr="00523B74" w:rsidRDefault="00F879A0" w:rsidP="009933D2">
            <w:pPr>
              <w:pStyle w:val="BodyTextIndent"/>
              <w:ind w:left="0"/>
              <w:rPr>
                <w:rFonts w:ascii="Arial" w:hAnsi="Arial" w:cs="Arial"/>
                <w:sz w:val="28"/>
                <w:szCs w:val="28"/>
              </w:rPr>
            </w:pPr>
            <w:r>
              <w:rPr>
                <w:rFonts w:ascii="Arial" w:hAnsi="Arial" w:cs="Arial"/>
                <w:sz w:val="28"/>
                <w:szCs w:val="28"/>
              </w:rPr>
              <w:t>March 2022</w:t>
            </w:r>
          </w:p>
          <w:p w14:paraId="220B26E7" w14:textId="77777777" w:rsidR="009933D2" w:rsidRPr="00523B74" w:rsidRDefault="009933D2" w:rsidP="009933D2">
            <w:pPr>
              <w:pStyle w:val="BodyTextIndent"/>
              <w:ind w:left="0"/>
              <w:rPr>
                <w:rFonts w:ascii="Arial" w:hAnsi="Arial" w:cs="Arial"/>
                <w:sz w:val="28"/>
                <w:szCs w:val="28"/>
              </w:rPr>
            </w:pPr>
          </w:p>
        </w:tc>
      </w:tr>
      <w:tr w:rsidR="009933D2" w:rsidRPr="00523B74" w14:paraId="3E3A7072" w14:textId="77777777" w:rsidTr="009933D2">
        <w:tblPrEx>
          <w:tblCellMar>
            <w:top w:w="0" w:type="dxa"/>
            <w:bottom w:w="0" w:type="dxa"/>
          </w:tblCellMar>
        </w:tblPrEx>
        <w:tc>
          <w:tcPr>
            <w:tcW w:w="3827" w:type="dxa"/>
          </w:tcPr>
          <w:p w14:paraId="54AAAEA0" w14:textId="77777777" w:rsidR="009933D2" w:rsidRPr="00523B74" w:rsidRDefault="009933D2" w:rsidP="009933D2">
            <w:pPr>
              <w:pStyle w:val="BodyTextIndent"/>
              <w:ind w:left="0"/>
              <w:rPr>
                <w:rFonts w:ascii="Arial" w:hAnsi="Arial" w:cs="Arial"/>
                <w:sz w:val="28"/>
                <w:szCs w:val="28"/>
              </w:rPr>
            </w:pPr>
            <w:r w:rsidRPr="00523B74">
              <w:rPr>
                <w:rFonts w:ascii="Arial" w:hAnsi="Arial" w:cs="Arial"/>
                <w:sz w:val="28"/>
                <w:szCs w:val="28"/>
              </w:rPr>
              <w:t>Recommended Review Date</w:t>
            </w:r>
          </w:p>
        </w:tc>
        <w:tc>
          <w:tcPr>
            <w:tcW w:w="2410" w:type="dxa"/>
          </w:tcPr>
          <w:p w14:paraId="32FA0FBC" w14:textId="77777777" w:rsidR="009933D2" w:rsidRPr="00523B74" w:rsidRDefault="00F879A0" w:rsidP="009933D2">
            <w:pPr>
              <w:pStyle w:val="BodyTextIndent"/>
              <w:ind w:left="0"/>
              <w:rPr>
                <w:rFonts w:ascii="Arial" w:hAnsi="Arial" w:cs="Arial"/>
                <w:sz w:val="28"/>
                <w:szCs w:val="28"/>
              </w:rPr>
            </w:pPr>
            <w:r>
              <w:rPr>
                <w:rFonts w:ascii="Arial" w:hAnsi="Arial" w:cs="Arial"/>
                <w:sz w:val="28"/>
                <w:szCs w:val="28"/>
              </w:rPr>
              <w:t>March 2024</w:t>
            </w:r>
          </w:p>
        </w:tc>
      </w:tr>
    </w:tbl>
    <w:p w14:paraId="62F89463" w14:textId="77777777" w:rsidR="00523B74" w:rsidRPr="00523B74" w:rsidRDefault="00523B74" w:rsidP="00523B74">
      <w:pPr>
        <w:pStyle w:val="BodyTextIndent"/>
        <w:jc w:val="center"/>
        <w:rPr>
          <w:rFonts w:ascii="Arial" w:hAnsi="Arial" w:cs="Arial"/>
        </w:rPr>
      </w:pPr>
    </w:p>
    <w:p w14:paraId="75618509" w14:textId="77777777" w:rsidR="00523B74" w:rsidRPr="00523B74" w:rsidRDefault="00523B74" w:rsidP="00523B74">
      <w:pPr>
        <w:rPr>
          <w:rFonts w:ascii="Arial" w:hAnsi="Arial" w:cs="Arial"/>
        </w:rPr>
      </w:pPr>
    </w:p>
    <w:p w14:paraId="393999C3" w14:textId="77777777" w:rsidR="00523B74" w:rsidRDefault="00523B74" w:rsidP="00523B74">
      <w:pPr>
        <w:jc w:val="center"/>
        <w:rPr>
          <w:rFonts w:ascii="Arial" w:hAnsi="Arial" w:cs="Arial"/>
          <w:color w:val="auto"/>
          <w:sz w:val="24"/>
          <w:szCs w:val="24"/>
        </w:rPr>
      </w:pPr>
    </w:p>
    <w:p w14:paraId="71CCB277" w14:textId="77777777" w:rsidR="009933D2" w:rsidRDefault="009933D2" w:rsidP="00523B74">
      <w:pPr>
        <w:jc w:val="center"/>
        <w:rPr>
          <w:rFonts w:ascii="Arial" w:hAnsi="Arial" w:cs="Arial"/>
          <w:color w:val="auto"/>
          <w:sz w:val="24"/>
          <w:szCs w:val="24"/>
        </w:rPr>
      </w:pPr>
    </w:p>
    <w:p w14:paraId="54E77D42" w14:textId="77777777" w:rsidR="009933D2" w:rsidRDefault="009933D2" w:rsidP="00523B74">
      <w:pPr>
        <w:jc w:val="center"/>
        <w:rPr>
          <w:rFonts w:ascii="Arial" w:hAnsi="Arial" w:cs="Arial"/>
          <w:color w:val="auto"/>
          <w:sz w:val="24"/>
          <w:szCs w:val="24"/>
        </w:rPr>
      </w:pPr>
    </w:p>
    <w:p w14:paraId="4FBD3AE5" w14:textId="77777777" w:rsidR="009933D2" w:rsidRDefault="009933D2" w:rsidP="00523B74">
      <w:pPr>
        <w:jc w:val="center"/>
        <w:rPr>
          <w:rFonts w:ascii="Arial" w:hAnsi="Arial" w:cs="Arial"/>
          <w:color w:val="auto"/>
          <w:sz w:val="24"/>
          <w:szCs w:val="24"/>
        </w:rPr>
      </w:pPr>
    </w:p>
    <w:p w14:paraId="29894EF1" w14:textId="77777777" w:rsidR="009933D2" w:rsidRDefault="009933D2" w:rsidP="00523B74">
      <w:pPr>
        <w:jc w:val="center"/>
        <w:rPr>
          <w:rFonts w:ascii="Arial" w:hAnsi="Arial" w:cs="Arial"/>
          <w:color w:val="auto"/>
          <w:sz w:val="24"/>
          <w:szCs w:val="24"/>
        </w:rPr>
      </w:pPr>
    </w:p>
    <w:p w14:paraId="13A62EAC" w14:textId="77777777" w:rsidR="009933D2" w:rsidRDefault="009933D2" w:rsidP="00523B74">
      <w:pPr>
        <w:jc w:val="center"/>
        <w:rPr>
          <w:rFonts w:ascii="Arial" w:hAnsi="Arial" w:cs="Arial"/>
          <w:color w:val="auto"/>
          <w:sz w:val="24"/>
          <w:szCs w:val="24"/>
        </w:rPr>
      </w:pPr>
    </w:p>
    <w:p w14:paraId="69593C05" w14:textId="77777777" w:rsidR="009933D2" w:rsidRPr="00523B74" w:rsidRDefault="009933D2" w:rsidP="00523B74">
      <w:pPr>
        <w:jc w:val="center"/>
        <w:rPr>
          <w:rFonts w:ascii="Arial" w:hAnsi="Arial" w:cs="Arial"/>
          <w:color w:val="auto"/>
          <w:sz w:val="24"/>
          <w:szCs w:val="24"/>
        </w:rPr>
      </w:pPr>
    </w:p>
    <w:p w14:paraId="1F608D38" w14:textId="77777777" w:rsidR="00523B74" w:rsidRPr="00523B74" w:rsidRDefault="00523B74" w:rsidP="00523B74">
      <w:pPr>
        <w:rPr>
          <w:rFonts w:ascii="Arial" w:hAnsi="Arial" w:cs="Arial"/>
          <w:color w:val="auto"/>
          <w:sz w:val="24"/>
          <w:szCs w:val="24"/>
        </w:rPr>
      </w:pPr>
    </w:p>
    <w:p w14:paraId="56166B6B" w14:textId="77777777" w:rsidR="006445DC" w:rsidRDefault="006445DC" w:rsidP="006445DC">
      <w:pPr>
        <w:rPr>
          <w:rFonts w:ascii="Arial" w:hAnsi="Arial" w:cs="Arial"/>
          <w:lang w:val="en-US" w:eastAsia="en-US"/>
        </w:rPr>
      </w:pPr>
    </w:p>
    <w:p w14:paraId="3523CC0D" w14:textId="77777777" w:rsidR="00F879A0" w:rsidRPr="00523B74" w:rsidRDefault="00F879A0" w:rsidP="006445DC">
      <w:pPr>
        <w:rPr>
          <w:rFonts w:ascii="Arial" w:hAnsi="Arial" w:cs="Arial"/>
          <w:lang w:val="en-US" w:eastAsia="en-US"/>
        </w:rPr>
      </w:pPr>
    </w:p>
    <w:p w14:paraId="3957E2F1" w14:textId="77777777" w:rsidR="00B47EAC" w:rsidRPr="006B745F" w:rsidRDefault="00523B74" w:rsidP="00523B74">
      <w:pPr>
        <w:jc w:val="center"/>
        <w:rPr>
          <w:rFonts w:asciiTheme="minorHAnsi" w:hAnsiTheme="minorHAnsi" w:cstheme="minorHAnsi"/>
          <w:sz w:val="48"/>
          <w:szCs w:val="48"/>
          <w:lang w:val="en-US" w:eastAsia="en-US"/>
        </w:rPr>
      </w:pPr>
      <w:r w:rsidRPr="006B745F">
        <w:rPr>
          <w:rFonts w:asciiTheme="minorHAnsi" w:hAnsiTheme="minorHAnsi" w:cstheme="minorHAnsi"/>
          <w:noProof w:val="0"/>
          <w:color w:val="auto"/>
          <w:spacing w:val="-3"/>
          <w:sz w:val="36"/>
          <w:szCs w:val="36"/>
          <w:lang w:val="en-US" w:eastAsia="en-US"/>
        </w:rPr>
        <w:lastRenderedPageBreak/>
        <w:t>Brinkley Grove</w:t>
      </w:r>
      <w:r w:rsidR="0057366C" w:rsidRPr="006B745F">
        <w:rPr>
          <w:rFonts w:asciiTheme="minorHAnsi" w:hAnsiTheme="minorHAnsi" w:cstheme="minorHAnsi"/>
          <w:noProof w:val="0"/>
          <w:color w:val="auto"/>
          <w:spacing w:val="-3"/>
          <w:sz w:val="36"/>
          <w:szCs w:val="36"/>
          <w:lang w:val="en-US" w:eastAsia="en-US"/>
        </w:rPr>
        <w:t xml:space="preserve"> </w:t>
      </w:r>
      <w:r w:rsidR="00B47EAC" w:rsidRPr="006B745F">
        <w:rPr>
          <w:rFonts w:asciiTheme="minorHAnsi" w:hAnsiTheme="minorHAnsi" w:cstheme="minorHAnsi"/>
          <w:noProof w:val="0"/>
          <w:color w:val="auto"/>
          <w:spacing w:val="-3"/>
          <w:sz w:val="36"/>
          <w:szCs w:val="36"/>
          <w:lang w:val="en-US" w:eastAsia="en-US"/>
        </w:rPr>
        <w:t>Primary School C</w:t>
      </w:r>
      <w:r w:rsidR="0057366C" w:rsidRPr="006B745F">
        <w:rPr>
          <w:rFonts w:asciiTheme="minorHAnsi" w:hAnsiTheme="minorHAnsi" w:cstheme="minorHAnsi"/>
          <w:noProof w:val="0"/>
          <w:color w:val="auto"/>
          <w:spacing w:val="1"/>
          <w:sz w:val="36"/>
          <w:szCs w:val="36"/>
          <w:lang w:val="en-US" w:eastAsia="en-US"/>
        </w:rPr>
        <w:t>omplaints P</w:t>
      </w:r>
      <w:r w:rsidR="00B47EAC" w:rsidRPr="006B745F">
        <w:rPr>
          <w:rFonts w:asciiTheme="minorHAnsi" w:hAnsiTheme="minorHAnsi" w:cstheme="minorHAnsi"/>
          <w:noProof w:val="0"/>
          <w:color w:val="auto"/>
          <w:spacing w:val="1"/>
          <w:sz w:val="36"/>
          <w:szCs w:val="36"/>
          <w:lang w:val="en-US" w:eastAsia="en-US"/>
        </w:rPr>
        <w:t>olicy</w:t>
      </w:r>
    </w:p>
    <w:p w14:paraId="7BAA17AE" w14:textId="77777777" w:rsidR="00485DCB" w:rsidRPr="006B745F" w:rsidRDefault="00485DCB" w:rsidP="00485DCB">
      <w:pPr>
        <w:rPr>
          <w:rFonts w:asciiTheme="minorHAnsi" w:hAnsiTheme="minorHAnsi" w:cstheme="minorHAnsi"/>
          <w:sz w:val="4"/>
          <w:szCs w:val="4"/>
        </w:rPr>
      </w:pPr>
    </w:p>
    <w:p w14:paraId="475B7023" w14:textId="77777777" w:rsidR="0057366C" w:rsidRPr="006B745F" w:rsidRDefault="0057366C" w:rsidP="00B47EAC">
      <w:pPr>
        <w:pStyle w:val="Heading4"/>
        <w:numPr>
          <w:ilvl w:val="0"/>
          <w:numId w:val="0"/>
        </w:numPr>
        <w:rPr>
          <w:rFonts w:asciiTheme="minorHAnsi" w:hAnsiTheme="minorHAnsi" w:cstheme="minorHAnsi"/>
          <w:sz w:val="22"/>
          <w:szCs w:val="22"/>
          <w:lang w:val="en-GB"/>
        </w:rPr>
      </w:pPr>
    </w:p>
    <w:p w14:paraId="19E9C75C" w14:textId="77777777" w:rsidR="006B745F" w:rsidRPr="006B745F" w:rsidRDefault="006B745F" w:rsidP="006B745F">
      <w:pPr>
        <w:widowControl/>
        <w:spacing w:after="160" w:line="259" w:lineRule="auto"/>
        <w:rPr>
          <w:rFonts w:asciiTheme="minorHAnsi" w:eastAsia="Calibri" w:hAnsiTheme="minorHAnsi" w:cstheme="minorHAnsi"/>
          <w:b/>
          <w:i/>
          <w:noProof w:val="0"/>
          <w:color w:val="auto"/>
          <w:sz w:val="22"/>
          <w:szCs w:val="22"/>
          <w:lang w:eastAsia="en-US"/>
        </w:rPr>
      </w:pPr>
      <w:r w:rsidRPr="006B745F">
        <w:rPr>
          <w:rFonts w:asciiTheme="minorHAnsi" w:eastAsia="Calibri" w:hAnsiTheme="minorHAnsi" w:cstheme="minorHAnsi"/>
          <w:b/>
          <w:noProof w:val="0"/>
          <w:color w:val="auto"/>
          <w:sz w:val="22"/>
          <w:szCs w:val="22"/>
          <w:lang w:eastAsia="en-US"/>
        </w:rPr>
        <w:t>Who can make a complaint?</w:t>
      </w:r>
    </w:p>
    <w:p w14:paraId="3891C354"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This complaints procedure is not limited to parents or carers of children that are registered at the school. Any person, including members of the public, may make a complaint to </w:t>
      </w:r>
      <w:r w:rsidRPr="006B745F">
        <w:rPr>
          <w:rFonts w:asciiTheme="minorHAnsi" w:eastAsia="Calibri" w:hAnsiTheme="minorHAnsi" w:cstheme="minorHAnsi"/>
          <w:noProof w:val="0"/>
          <w:color w:val="auto"/>
          <w:sz w:val="22"/>
          <w:szCs w:val="22"/>
          <w:lang w:eastAsia="en-US"/>
        </w:rPr>
        <w:t>Brinkley Grove</w:t>
      </w:r>
      <w:r w:rsidRPr="006B745F">
        <w:rPr>
          <w:rFonts w:asciiTheme="minorHAnsi" w:eastAsia="Calibri" w:hAnsiTheme="minorHAnsi" w:cstheme="minorHAnsi"/>
          <w:noProof w:val="0"/>
          <w:color w:val="auto"/>
          <w:sz w:val="22"/>
          <w:szCs w:val="22"/>
          <w:lang w:eastAsia="en-US"/>
        </w:rPr>
        <w:t xml:space="preserve"> Primary School about any provision of facilities or services that we provide. Unless complaints are dealt with under separate statutory procedures (such as appeals relating to exclusions or admissions), we will use this complaints procedure. </w:t>
      </w:r>
    </w:p>
    <w:p w14:paraId="4AFF3C1D" w14:textId="77777777" w:rsidR="006B745F" w:rsidRPr="006B745F" w:rsidRDefault="006B745F" w:rsidP="006B745F">
      <w:pPr>
        <w:keepNext/>
        <w:spacing w:before="240" w:after="60"/>
        <w:outlineLvl w:val="1"/>
        <w:rPr>
          <w:rFonts w:asciiTheme="minorHAnsi" w:hAnsiTheme="minorHAnsi" w:cstheme="minorHAnsi"/>
          <w:b/>
          <w:bCs/>
          <w:iCs/>
          <w:sz w:val="22"/>
          <w:szCs w:val="22"/>
        </w:rPr>
      </w:pPr>
      <w:r w:rsidRPr="006B745F">
        <w:rPr>
          <w:rFonts w:asciiTheme="minorHAnsi" w:hAnsiTheme="minorHAnsi" w:cstheme="minorHAnsi"/>
          <w:b/>
          <w:bCs/>
          <w:iCs/>
          <w:sz w:val="22"/>
          <w:szCs w:val="22"/>
        </w:rPr>
        <w:t>The difference between a concern and a complaint</w:t>
      </w:r>
    </w:p>
    <w:p w14:paraId="3CB21321"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A concern may be defined as ‘an expression of worry or doubt over an issue considered to be important for which reassurances are sought’. </w:t>
      </w:r>
    </w:p>
    <w:p w14:paraId="1694B6BA"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sz w:val="22"/>
          <w:szCs w:val="22"/>
          <w:lang w:eastAsia="en-US"/>
        </w:rPr>
        <w:t>A complaint may be defined as ‘an expression of dissatisfaction however made, about actions taken or a lack of action’.</w:t>
      </w:r>
    </w:p>
    <w:p w14:paraId="6232B9F6"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It is in everyone’s interest that concerns and complaints are resolved at the earliest possible stage. Many issues can be resolved informally, without the need to use the formal stages of the complaints procedure. Brinkley Grove Primary School</w:t>
      </w:r>
      <w:r w:rsidRPr="006B745F">
        <w:rPr>
          <w:rFonts w:asciiTheme="minorHAnsi" w:eastAsia="Calibri" w:hAnsiTheme="minorHAnsi" w:cstheme="minorHAnsi"/>
          <w:noProof w:val="0"/>
          <w:color w:val="114575"/>
          <w:sz w:val="22"/>
          <w:szCs w:val="22"/>
          <w:lang w:eastAsia="en-US"/>
        </w:rPr>
        <w:t xml:space="preserve"> </w:t>
      </w:r>
      <w:r w:rsidRPr="006B745F">
        <w:rPr>
          <w:rFonts w:asciiTheme="minorHAnsi" w:eastAsia="Calibri" w:hAnsiTheme="minorHAnsi" w:cstheme="minorHAnsi"/>
          <w:noProof w:val="0"/>
          <w:color w:val="auto"/>
          <w:sz w:val="22"/>
          <w:szCs w:val="22"/>
          <w:lang w:eastAsia="en-US"/>
        </w:rPr>
        <w:t xml:space="preserve">takes concerns seriously and will make every effort to resolve the matter as quickly as possible. </w:t>
      </w:r>
    </w:p>
    <w:p w14:paraId="4F14FBA4"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If you have difficulty discussing a concern with a particular member of staff, we will respect your views. In these cases, the Headteacher will refer you to another staff member. Similarly, if the member of staff directly involved feels unable to deal with a concern,</w:t>
      </w:r>
      <w:r w:rsidRPr="006B745F">
        <w:rPr>
          <w:rFonts w:asciiTheme="minorHAnsi" w:eastAsia="Calibri" w:hAnsiTheme="minorHAnsi" w:cstheme="minorHAnsi"/>
          <w:noProof w:val="0"/>
          <w:color w:val="114575"/>
          <w:sz w:val="22"/>
          <w:szCs w:val="22"/>
          <w:lang w:eastAsia="en-US"/>
        </w:rPr>
        <w:t xml:space="preserve"> </w:t>
      </w:r>
      <w:r w:rsidRPr="006B745F">
        <w:rPr>
          <w:rFonts w:asciiTheme="minorHAnsi" w:eastAsia="Calibri" w:hAnsiTheme="minorHAnsi" w:cstheme="minorHAnsi"/>
          <w:noProof w:val="0"/>
          <w:color w:val="auto"/>
          <w:sz w:val="22"/>
          <w:szCs w:val="22"/>
          <w:lang w:eastAsia="en-US"/>
        </w:rPr>
        <w:t xml:space="preserve">the Headteacher will refer you to another staff member. The member of staff may be more senior but does not have to be. The ability to consider the concern objectively and impartially is more important. </w:t>
      </w:r>
    </w:p>
    <w:p w14:paraId="7306A448"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We understand however, that there are occasions when people would like to raise their concerns formally. In this case, Brinkley Grove Primary School will attempt to resolve the issue internally, through the stages outlined within this complaints procedure.  </w:t>
      </w:r>
    </w:p>
    <w:p w14:paraId="60D958F6" w14:textId="77777777" w:rsidR="006B745F" w:rsidRPr="006B745F" w:rsidRDefault="006B745F" w:rsidP="006B745F">
      <w:pPr>
        <w:keepNext/>
        <w:spacing w:before="240" w:after="60"/>
        <w:outlineLvl w:val="1"/>
        <w:rPr>
          <w:rFonts w:asciiTheme="minorHAnsi" w:hAnsiTheme="minorHAnsi" w:cstheme="minorHAnsi"/>
          <w:b/>
          <w:bCs/>
          <w:iCs/>
          <w:sz w:val="22"/>
          <w:szCs w:val="22"/>
        </w:rPr>
      </w:pPr>
      <w:r w:rsidRPr="006B745F">
        <w:rPr>
          <w:rFonts w:asciiTheme="minorHAnsi" w:hAnsiTheme="minorHAnsi" w:cstheme="minorHAnsi"/>
          <w:b/>
          <w:bCs/>
          <w:iCs/>
          <w:sz w:val="22"/>
          <w:szCs w:val="22"/>
        </w:rPr>
        <w:t>How to raise a concern or make a complaint</w:t>
      </w:r>
    </w:p>
    <w:p w14:paraId="0D36CA7C"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A concern or complaint can be made in person, in writing or by telephone. They may also be made by a third party acting on behalf on a complainant, as long as they have appropriate consent to do so.</w:t>
      </w:r>
    </w:p>
    <w:p w14:paraId="0A02A6DB"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Concerns should be raised with either the class teacher or Phase Leader then the Deputy then the Headteacher. If the issue remains unresolved, the next step is to make a formal complaint.  </w:t>
      </w:r>
    </w:p>
    <w:p w14:paraId="22C7CEB1" w14:textId="77777777" w:rsidR="006B745F" w:rsidRPr="006B745F" w:rsidRDefault="006B745F" w:rsidP="006B745F">
      <w:pPr>
        <w:widowControl/>
        <w:spacing w:after="160" w:line="259" w:lineRule="auto"/>
        <w:rPr>
          <w:rFonts w:asciiTheme="minorHAnsi" w:eastAsia="Calibri" w:hAnsiTheme="minorHAnsi" w:cstheme="minorHAnsi"/>
          <w:b/>
          <w:noProof w:val="0"/>
          <w:color w:val="auto"/>
          <w:sz w:val="22"/>
          <w:szCs w:val="22"/>
          <w:lang w:eastAsia="en-US"/>
        </w:rPr>
      </w:pPr>
      <w:r w:rsidRPr="006B745F">
        <w:rPr>
          <w:rFonts w:asciiTheme="minorHAnsi" w:eastAsia="Calibri" w:hAnsiTheme="minorHAnsi" w:cstheme="minorHAnsi"/>
          <w:b/>
          <w:noProof w:val="0"/>
          <w:color w:val="auto"/>
          <w:sz w:val="22"/>
          <w:szCs w:val="22"/>
          <w:lang w:eastAsia="en-US"/>
        </w:rPr>
        <w:t xml:space="preserve">Complainants should not approach individual governors to raise concerns or complaints. They have no power to act on an individual basis and it may also prevent them from considering complaints at Stage 2 of the procedure. </w:t>
      </w:r>
    </w:p>
    <w:p w14:paraId="66511971"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Formal complaints against school staff (except the Headteacher) should be made in the first instance, to the Headteacher</w:t>
      </w:r>
      <w:r w:rsidRPr="006B745F">
        <w:rPr>
          <w:rFonts w:asciiTheme="minorHAnsi" w:eastAsia="Calibri" w:hAnsiTheme="minorHAnsi" w:cstheme="minorHAnsi"/>
          <w:noProof w:val="0"/>
          <w:color w:val="114575"/>
          <w:sz w:val="22"/>
          <w:szCs w:val="22"/>
          <w:lang w:eastAsia="en-US"/>
        </w:rPr>
        <w:t xml:space="preserve"> </w:t>
      </w:r>
      <w:r w:rsidRPr="006B745F">
        <w:rPr>
          <w:rFonts w:asciiTheme="minorHAnsi" w:eastAsia="Calibri" w:hAnsiTheme="minorHAnsi" w:cstheme="minorHAnsi"/>
          <w:noProof w:val="0"/>
          <w:color w:val="auto"/>
          <w:sz w:val="22"/>
          <w:szCs w:val="22"/>
          <w:lang w:eastAsia="en-US"/>
        </w:rPr>
        <w:t>via the school office</w:t>
      </w:r>
      <w:r w:rsidRPr="006B745F">
        <w:rPr>
          <w:rFonts w:asciiTheme="minorHAnsi" w:eastAsia="Calibri" w:hAnsiTheme="minorHAnsi" w:cstheme="minorHAnsi"/>
          <w:b/>
          <w:noProof w:val="0"/>
          <w:sz w:val="22"/>
          <w:szCs w:val="22"/>
          <w:lang w:eastAsia="en-US"/>
        </w:rPr>
        <w:t>.</w:t>
      </w:r>
      <w:r w:rsidRPr="006B745F">
        <w:rPr>
          <w:rFonts w:asciiTheme="minorHAnsi" w:eastAsia="Calibri" w:hAnsiTheme="minorHAnsi" w:cstheme="minorHAnsi"/>
          <w:noProof w:val="0"/>
          <w:sz w:val="22"/>
          <w:szCs w:val="22"/>
          <w:lang w:eastAsia="en-US"/>
        </w:rPr>
        <w:t xml:space="preserve"> </w:t>
      </w:r>
      <w:r w:rsidRPr="006B745F">
        <w:rPr>
          <w:rFonts w:asciiTheme="minorHAnsi" w:eastAsia="Calibri" w:hAnsiTheme="minorHAnsi" w:cstheme="minorHAnsi"/>
          <w:noProof w:val="0"/>
          <w:color w:val="auto"/>
          <w:sz w:val="22"/>
          <w:szCs w:val="22"/>
          <w:lang w:eastAsia="en-US"/>
        </w:rPr>
        <w:t>Please mark them as Private and Confidential.</w:t>
      </w:r>
    </w:p>
    <w:p w14:paraId="5049E648"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Complaints that involve or are about the Headteacher should be addressed to the Chair of Governors, via the school office. Please mark them as Private and Confidential.</w:t>
      </w:r>
    </w:p>
    <w:p w14:paraId="3E143704"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Complaints about the Chair of Governors, any individual governor or the whole governing body should be addressed to the Clerk to the Governing Body via the school office. Please mark them as Private and Confidential.</w:t>
      </w:r>
    </w:p>
    <w:p w14:paraId="288F6CA5"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For ease of use, a complaint form is included at the end of this procedure. If you require help in completing the form, please contact the school office. You can also ask third party organisations like the Citizens Advice to help you.</w:t>
      </w:r>
    </w:p>
    <w:p w14:paraId="2147C7C4"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59C76B2A" w14:textId="77777777" w:rsidR="006B745F" w:rsidRPr="006B745F" w:rsidRDefault="006B745F" w:rsidP="006B745F">
      <w:pPr>
        <w:keepNext/>
        <w:spacing w:before="240" w:after="60"/>
        <w:outlineLvl w:val="1"/>
        <w:rPr>
          <w:rFonts w:asciiTheme="minorHAnsi" w:hAnsiTheme="minorHAnsi" w:cstheme="minorHAnsi"/>
          <w:b/>
          <w:bCs/>
          <w:iCs/>
          <w:sz w:val="22"/>
          <w:szCs w:val="22"/>
        </w:rPr>
      </w:pPr>
      <w:r w:rsidRPr="006B745F">
        <w:rPr>
          <w:rFonts w:asciiTheme="minorHAnsi" w:hAnsiTheme="minorHAnsi" w:cstheme="minorHAnsi"/>
          <w:b/>
          <w:bCs/>
          <w:iCs/>
          <w:sz w:val="22"/>
          <w:szCs w:val="22"/>
        </w:rPr>
        <w:lastRenderedPageBreak/>
        <w:t>Anonymous complaints</w:t>
      </w:r>
    </w:p>
    <w:p w14:paraId="5267169A"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We will not normally investigate anonymous complaints. However, the Headteacher or Chair of Governors, if appropriate, will determine whether the complaint warrants an investigation. If we can find out enough information to take the complaint further, or if the complaint is serious, we will follow this policy as closely as we can. If we can't find out any other information or the complaint isn't serious, we will take no further steps, although the complaint will be logged.</w:t>
      </w:r>
    </w:p>
    <w:p w14:paraId="57DB04CF" w14:textId="77777777" w:rsidR="006B745F" w:rsidRPr="006B745F" w:rsidRDefault="006B745F" w:rsidP="006B745F">
      <w:pPr>
        <w:keepNext/>
        <w:spacing w:before="240" w:after="60"/>
        <w:outlineLvl w:val="1"/>
        <w:rPr>
          <w:rFonts w:asciiTheme="minorHAnsi" w:hAnsiTheme="minorHAnsi" w:cstheme="minorHAnsi"/>
          <w:b/>
          <w:bCs/>
          <w:iCs/>
          <w:sz w:val="22"/>
          <w:szCs w:val="22"/>
        </w:rPr>
      </w:pPr>
      <w:r w:rsidRPr="006B745F">
        <w:rPr>
          <w:rFonts w:asciiTheme="minorHAnsi" w:hAnsiTheme="minorHAnsi" w:cstheme="minorHAnsi"/>
          <w:b/>
          <w:bCs/>
          <w:iCs/>
          <w:sz w:val="22"/>
          <w:szCs w:val="22"/>
        </w:rPr>
        <w:t>Time scales</w:t>
      </w:r>
    </w:p>
    <w:p w14:paraId="08546480"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28A03A2C" w14:textId="77777777" w:rsidR="006B745F" w:rsidRPr="006B745F" w:rsidRDefault="006B745F" w:rsidP="006B745F">
      <w:pPr>
        <w:keepNext/>
        <w:spacing w:before="240" w:after="60"/>
        <w:outlineLvl w:val="1"/>
        <w:rPr>
          <w:rFonts w:asciiTheme="minorHAnsi" w:hAnsiTheme="minorHAnsi" w:cstheme="minorHAnsi"/>
          <w:b/>
          <w:bCs/>
          <w:iCs/>
          <w:sz w:val="22"/>
          <w:szCs w:val="22"/>
        </w:rPr>
      </w:pPr>
      <w:r w:rsidRPr="006B745F">
        <w:rPr>
          <w:rFonts w:asciiTheme="minorHAnsi" w:hAnsiTheme="minorHAnsi" w:cstheme="minorHAnsi"/>
          <w:b/>
          <w:bCs/>
          <w:iCs/>
          <w:sz w:val="22"/>
          <w:szCs w:val="22"/>
        </w:rPr>
        <w:t>Complaints received outside of term time</w:t>
      </w:r>
    </w:p>
    <w:p w14:paraId="25E48240"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We will consider complaints made outside of term time to have been received on the first school day after the holiday period.</w:t>
      </w:r>
    </w:p>
    <w:p w14:paraId="4A65AA0A" w14:textId="77777777" w:rsidR="006B745F" w:rsidRPr="006B745F" w:rsidRDefault="006B745F" w:rsidP="006B745F">
      <w:pPr>
        <w:widowControl/>
        <w:autoSpaceDE w:val="0"/>
        <w:autoSpaceDN w:val="0"/>
        <w:spacing w:before="156"/>
        <w:jc w:val="both"/>
        <w:rPr>
          <w:rFonts w:asciiTheme="minorHAnsi" w:eastAsia="Calibri" w:hAnsiTheme="minorHAnsi" w:cstheme="minorHAnsi"/>
          <w:b/>
          <w:bCs/>
          <w:iCs/>
          <w:noProof w:val="0"/>
          <w:color w:val="auto"/>
          <w:sz w:val="22"/>
          <w:szCs w:val="22"/>
          <w:lang w:val="en-US" w:eastAsia="en-US"/>
        </w:rPr>
      </w:pPr>
      <w:r w:rsidRPr="006B745F">
        <w:rPr>
          <w:rFonts w:asciiTheme="minorHAnsi" w:eastAsia="Calibri" w:hAnsiTheme="minorHAnsi" w:cstheme="minorHAnsi"/>
          <w:b/>
          <w:bCs/>
          <w:iCs/>
          <w:noProof w:val="0"/>
          <w:color w:val="auto"/>
          <w:sz w:val="22"/>
          <w:szCs w:val="22"/>
          <w:lang w:val="en-US" w:eastAsia="en-US"/>
        </w:rPr>
        <w:t>Confidentiality</w:t>
      </w:r>
    </w:p>
    <w:p w14:paraId="393924D7" w14:textId="77777777" w:rsidR="006B745F" w:rsidRPr="006B745F" w:rsidRDefault="006B745F" w:rsidP="006B745F">
      <w:pPr>
        <w:widowControl/>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When participating in the complaints procedure each party automatically agrees to undertake to not at any time disclose to any person (or more widely on social media) any confidential information concerning any part of the complaint’s procedure, including but not limited to any personal information regarding any party to the complaint (including any personal information which may be used to identify the complainant or the person subject to the complaint), the content of the complaint, and the timeline and result of the complaint, except as permitted by the following clause:</w:t>
      </w:r>
    </w:p>
    <w:p w14:paraId="60471276" w14:textId="77777777" w:rsidR="006B745F" w:rsidRPr="006B745F" w:rsidRDefault="006B745F" w:rsidP="006B745F">
      <w:pPr>
        <w:widowControl/>
        <w:rPr>
          <w:rFonts w:asciiTheme="minorHAnsi" w:eastAsia="Calibri" w:hAnsiTheme="minorHAnsi" w:cstheme="minorHAnsi"/>
          <w:noProof w:val="0"/>
          <w:color w:val="auto"/>
          <w:sz w:val="22"/>
          <w:szCs w:val="22"/>
          <w:lang w:eastAsia="en-US"/>
        </w:rPr>
      </w:pPr>
    </w:p>
    <w:p w14:paraId="219C2836" w14:textId="77777777" w:rsidR="006B745F" w:rsidRPr="006B745F" w:rsidRDefault="006B745F" w:rsidP="006B745F">
      <w:pPr>
        <w:widowControl/>
        <w:rPr>
          <w:rFonts w:ascii="Arial" w:hAnsi="Arial" w:cs="Arial"/>
          <w:b/>
          <w:bCs/>
          <w:iCs/>
          <w:sz w:val="22"/>
          <w:szCs w:val="22"/>
        </w:rPr>
      </w:pPr>
      <w:r w:rsidRPr="006B745F">
        <w:rPr>
          <w:rFonts w:asciiTheme="minorHAnsi" w:eastAsia="Calibri" w:hAnsiTheme="minorHAnsi" w:cstheme="minorHAnsi"/>
          <w:noProof w:val="0"/>
          <w:color w:val="auto"/>
          <w:sz w:val="22"/>
          <w:szCs w:val="22"/>
          <w:lang w:eastAsia="en-US"/>
        </w:rPr>
        <w:t>Each party may disclose the other party’s confidential information to any professional or volunteer who are required to know such information for the purposes of carrying out the complaint’s procedure or as may be required by law, a court of competent jurisdiction or any governmental or regulatory authority.</w:t>
      </w:r>
      <w:r w:rsidRPr="006B745F">
        <w:rPr>
          <w:rFonts w:ascii="Arial" w:eastAsia="Calibri" w:hAnsi="Arial" w:cs="Arial"/>
          <w:noProof w:val="0"/>
          <w:color w:val="auto"/>
          <w:sz w:val="22"/>
          <w:szCs w:val="22"/>
          <w:lang w:eastAsia="en-US"/>
        </w:rPr>
        <w:t xml:space="preserve"> </w:t>
      </w:r>
      <w:r w:rsidRPr="006B745F">
        <w:rPr>
          <w:rFonts w:ascii="Arial" w:eastAsia="Calibri" w:hAnsi="Arial" w:cs="Arial"/>
          <w:i/>
          <w:noProof w:val="0"/>
          <w:color w:val="auto"/>
          <w:sz w:val="22"/>
          <w:szCs w:val="22"/>
          <w:lang w:eastAsia="en-US"/>
        </w:rPr>
        <w:br w:type="page"/>
      </w:r>
    </w:p>
    <w:p w14:paraId="7EBF764E" w14:textId="77777777" w:rsidR="006B745F" w:rsidRPr="006B745F" w:rsidRDefault="006B745F" w:rsidP="006B745F">
      <w:pPr>
        <w:keepNext/>
        <w:spacing w:before="240" w:after="60"/>
        <w:outlineLvl w:val="1"/>
        <w:rPr>
          <w:rFonts w:asciiTheme="minorHAnsi" w:hAnsiTheme="minorHAnsi" w:cstheme="minorHAnsi"/>
          <w:b/>
          <w:bCs/>
          <w:iCs/>
          <w:sz w:val="22"/>
          <w:szCs w:val="22"/>
        </w:rPr>
      </w:pPr>
      <w:r w:rsidRPr="006B745F">
        <w:rPr>
          <w:rFonts w:asciiTheme="minorHAnsi" w:hAnsiTheme="minorHAnsi" w:cstheme="minorHAnsi"/>
          <w:b/>
          <w:bCs/>
          <w:iCs/>
          <w:sz w:val="22"/>
          <w:szCs w:val="22"/>
        </w:rPr>
        <w:t>Scope of this Complaints Procedure</w:t>
      </w:r>
    </w:p>
    <w:p w14:paraId="122A949C"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This procedure covers all complaints about any provision of community facilities or services </w:t>
      </w:r>
      <w:r w:rsidRPr="006B745F">
        <w:rPr>
          <w:rFonts w:asciiTheme="minorHAnsi" w:eastAsia="Calibri" w:hAnsiTheme="minorHAnsi" w:cstheme="minorHAnsi"/>
          <w:noProof w:val="0"/>
          <w:color w:val="auto"/>
          <w:sz w:val="22"/>
          <w:szCs w:val="22"/>
          <w:lang w:eastAsia="en-US"/>
        </w:rPr>
        <w:t>Brinkley Grove</w:t>
      </w:r>
      <w:r w:rsidRPr="006B745F">
        <w:rPr>
          <w:rFonts w:asciiTheme="minorHAnsi" w:eastAsia="Calibri" w:hAnsiTheme="minorHAnsi" w:cstheme="minorHAnsi"/>
          <w:noProof w:val="0"/>
          <w:color w:val="auto"/>
          <w:sz w:val="22"/>
          <w:szCs w:val="22"/>
          <w:lang w:eastAsia="en-US"/>
        </w:rPr>
        <w:t xml:space="preserve"> Primary School other than complaints that are dealt with under other statutory procedures, including those listed below.</w:t>
      </w:r>
    </w:p>
    <w:tbl>
      <w:tblPr>
        <w:tblW w:w="11057" w:type="dxa"/>
        <w:tblInd w:w="-289" w:type="dxa"/>
        <w:tblCellMar>
          <w:left w:w="10" w:type="dxa"/>
          <w:right w:w="10" w:type="dxa"/>
        </w:tblCellMar>
        <w:tblLook w:val="0000" w:firstRow="0" w:lastRow="0" w:firstColumn="0" w:lastColumn="0" w:noHBand="0" w:noVBand="0"/>
      </w:tblPr>
      <w:tblGrid>
        <w:gridCol w:w="3403"/>
        <w:gridCol w:w="7654"/>
      </w:tblGrid>
      <w:tr w:rsidR="006B745F" w:rsidRPr="006B745F" w14:paraId="6F4134B8" w14:textId="77777777" w:rsidTr="00E96838">
        <w:trPr>
          <w:trHeight w:val="260"/>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EB55" w14:textId="77777777" w:rsidR="006B745F" w:rsidRPr="006B745F" w:rsidRDefault="006B745F" w:rsidP="006B745F">
            <w:pPr>
              <w:widowControl/>
              <w:jc w:val="center"/>
              <w:rPr>
                <w:rFonts w:asciiTheme="minorHAnsi" w:eastAsia="Calibri" w:hAnsiTheme="minorHAnsi" w:cstheme="minorHAnsi"/>
                <w:b/>
                <w:noProof w:val="0"/>
                <w:color w:val="auto"/>
                <w:lang w:eastAsia="en-US"/>
              </w:rPr>
            </w:pPr>
            <w:r w:rsidRPr="006B745F">
              <w:rPr>
                <w:rFonts w:asciiTheme="minorHAnsi" w:eastAsia="Calibri" w:hAnsiTheme="minorHAnsi" w:cstheme="minorHAnsi"/>
                <w:b/>
                <w:noProof w:val="0"/>
                <w:color w:val="auto"/>
                <w:lang w:eastAsia="en-US"/>
              </w:rPr>
              <w:t>Exceptions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7DA5E" w14:textId="77777777" w:rsidR="006B745F" w:rsidRPr="006B745F" w:rsidRDefault="006B745F" w:rsidP="006B745F">
            <w:pPr>
              <w:widowControl/>
              <w:tabs>
                <w:tab w:val="left" w:pos="1260"/>
              </w:tabs>
              <w:jc w:val="center"/>
              <w:rPr>
                <w:rFonts w:asciiTheme="minorHAnsi" w:eastAsia="Calibri" w:hAnsiTheme="minorHAnsi" w:cstheme="minorHAnsi"/>
                <w:b/>
                <w:noProof w:val="0"/>
                <w:color w:val="auto"/>
                <w:lang w:eastAsia="en-US"/>
              </w:rPr>
            </w:pPr>
            <w:r w:rsidRPr="006B745F">
              <w:rPr>
                <w:rFonts w:asciiTheme="minorHAnsi" w:eastAsia="Calibri" w:hAnsiTheme="minorHAnsi" w:cstheme="minorHAnsi"/>
                <w:b/>
                <w:noProof w:val="0"/>
                <w:color w:val="auto"/>
                <w:lang w:eastAsia="en-US"/>
              </w:rPr>
              <w:t>Who to contact</w:t>
            </w:r>
          </w:p>
        </w:tc>
      </w:tr>
      <w:tr w:rsidR="006B745F" w:rsidRPr="006B745F" w14:paraId="3A8B8AB7" w14:textId="77777777" w:rsidTr="00E96838">
        <w:trPr>
          <w:trHeight w:val="156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05854" w14:textId="77777777" w:rsidR="006B745F" w:rsidRPr="006B745F" w:rsidRDefault="006B745F" w:rsidP="006B745F">
            <w:pPr>
              <w:widowControl/>
              <w:numPr>
                <w:ilvl w:val="0"/>
                <w:numId w:val="13"/>
              </w:numPr>
              <w:tabs>
                <w:tab w:val="left" w:pos="360"/>
              </w:tabs>
              <w:suppressAutoHyphens/>
              <w:overflowPunct w:val="0"/>
              <w:autoSpaceDE w:val="0"/>
              <w:autoSpaceDN w:val="0"/>
              <w:spacing w:after="160" w:line="288" w:lineRule="auto"/>
              <w:ind w:left="357"/>
              <w:jc w:val="both"/>
              <w:textAlignment w:val="baseline"/>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Admissions to schools</w:t>
            </w:r>
          </w:p>
          <w:p w14:paraId="43994E21" w14:textId="77777777" w:rsidR="006B745F" w:rsidRPr="006B745F" w:rsidRDefault="006B745F" w:rsidP="006B745F">
            <w:pPr>
              <w:widowControl/>
              <w:numPr>
                <w:ilvl w:val="0"/>
                <w:numId w:val="13"/>
              </w:numPr>
              <w:tabs>
                <w:tab w:val="left" w:pos="360"/>
                <w:tab w:val="left" w:pos="1260"/>
              </w:tabs>
              <w:suppressAutoHyphens/>
              <w:overflowPunct w:val="0"/>
              <w:autoSpaceDE w:val="0"/>
              <w:autoSpaceDN w:val="0"/>
              <w:spacing w:after="160" w:line="288" w:lineRule="auto"/>
              <w:ind w:left="357"/>
              <w:textAlignment w:val="baseline"/>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 xml:space="preserve">Statutory assessments of Special Educational Needs </w:t>
            </w:r>
          </w:p>
          <w:p w14:paraId="6B5729FE" w14:textId="77777777" w:rsidR="006B745F" w:rsidRPr="006B745F" w:rsidRDefault="006B745F" w:rsidP="006B745F">
            <w:pPr>
              <w:widowControl/>
              <w:numPr>
                <w:ilvl w:val="0"/>
                <w:numId w:val="13"/>
              </w:numPr>
              <w:tabs>
                <w:tab w:val="left" w:pos="360"/>
                <w:tab w:val="left" w:pos="1260"/>
              </w:tabs>
              <w:suppressAutoHyphens/>
              <w:overflowPunct w:val="0"/>
              <w:autoSpaceDE w:val="0"/>
              <w:autoSpaceDN w:val="0"/>
              <w:spacing w:after="120" w:line="288" w:lineRule="auto"/>
              <w:ind w:left="357"/>
              <w:textAlignment w:val="baseline"/>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School re-organisation proposals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E598" w14:textId="77777777" w:rsidR="006B745F" w:rsidRPr="006B745F" w:rsidRDefault="006B745F" w:rsidP="006B745F">
            <w:pPr>
              <w:widowControl/>
              <w:tabs>
                <w:tab w:val="left" w:pos="1260"/>
              </w:tabs>
              <w:spacing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Concerns about admissions, statutory assessments of Special Educational Needs, or school re-organisation proposals should be raised with Essex County Council.</w:t>
            </w:r>
          </w:p>
          <w:p w14:paraId="465EB67C" w14:textId="77777777" w:rsidR="006B745F" w:rsidRPr="006B745F" w:rsidRDefault="006B745F" w:rsidP="006B745F">
            <w:pPr>
              <w:widowControl/>
              <w:tabs>
                <w:tab w:val="left" w:pos="1260"/>
              </w:tabs>
              <w:spacing w:line="259" w:lineRule="auto"/>
              <w:rPr>
                <w:rFonts w:asciiTheme="minorHAnsi" w:eastAsia="Calibri" w:hAnsiTheme="minorHAnsi" w:cstheme="minorHAnsi"/>
                <w:noProof w:val="0"/>
                <w:color w:val="114575"/>
                <w:lang w:eastAsia="en-US"/>
              </w:rPr>
            </w:pPr>
          </w:p>
        </w:tc>
      </w:tr>
      <w:tr w:rsidR="006B745F" w:rsidRPr="006B745F" w14:paraId="27994353" w14:textId="77777777" w:rsidTr="00E96838">
        <w:trPr>
          <w:trHeight w:val="2435"/>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555E4" w14:textId="77777777" w:rsidR="006B745F" w:rsidRPr="006B745F" w:rsidRDefault="006B745F" w:rsidP="006B745F">
            <w:pPr>
              <w:widowControl/>
              <w:numPr>
                <w:ilvl w:val="0"/>
                <w:numId w:val="14"/>
              </w:numPr>
              <w:suppressAutoHyphens/>
              <w:overflowPunct w:val="0"/>
              <w:autoSpaceDE w:val="0"/>
              <w:autoSpaceDN w:val="0"/>
              <w:spacing w:after="160" w:line="288" w:lineRule="auto"/>
              <w:ind w:left="342" w:hanging="342"/>
              <w:textAlignment w:val="baseline"/>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Matters likely to require a Child Protection Investigation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CC346" w14:textId="77777777" w:rsidR="006B745F" w:rsidRPr="006B745F" w:rsidRDefault="006B745F" w:rsidP="006B745F">
            <w:pPr>
              <w:widowControl/>
              <w:tabs>
                <w:tab w:val="left" w:pos="1260"/>
              </w:tabs>
              <w:spacing w:after="120"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Complaints about child protection matters are handled under our Safeguarding and Child Protection Policy and in accordance with relevant statutory guidance.</w:t>
            </w:r>
          </w:p>
          <w:p w14:paraId="646C3E27" w14:textId="77777777" w:rsidR="006B745F" w:rsidRPr="006B745F" w:rsidRDefault="006B745F" w:rsidP="006B745F">
            <w:pPr>
              <w:widowControl/>
              <w:tabs>
                <w:tab w:val="left" w:pos="1260"/>
              </w:tabs>
              <w:spacing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If you have serious concerns, you may wish to contact the local authority designated officer (LADO) who has local responsibility for safeguarding or the Multi-Agency Safeguarding Hub (MASH. The LADO can be contacted using: 03330 139 797</w:t>
            </w:r>
          </w:p>
        </w:tc>
      </w:tr>
      <w:tr w:rsidR="006B745F" w:rsidRPr="006B745F" w14:paraId="5303BDBA" w14:textId="77777777" w:rsidTr="00E96838">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82DF" w14:textId="77777777" w:rsidR="006B745F" w:rsidRPr="006B745F" w:rsidRDefault="006B745F" w:rsidP="006B745F">
            <w:pPr>
              <w:widowControl/>
              <w:numPr>
                <w:ilvl w:val="0"/>
                <w:numId w:val="15"/>
              </w:numPr>
              <w:suppressAutoHyphens/>
              <w:overflowPunct w:val="0"/>
              <w:autoSpaceDE w:val="0"/>
              <w:autoSpaceDN w:val="0"/>
              <w:spacing w:after="160" w:line="288" w:lineRule="auto"/>
              <w:ind w:left="349" w:hanging="349"/>
              <w:textAlignment w:val="baseline"/>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Exclusion of children from school*</w:t>
            </w:r>
          </w:p>
          <w:p w14:paraId="6A8175EF" w14:textId="77777777" w:rsidR="006B745F" w:rsidRPr="006B745F" w:rsidRDefault="006B745F" w:rsidP="006B745F">
            <w:pPr>
              <w:overflowPunct w:val="0"/>
              <w:autoSpaceDE w:val="0"/>
              <w:ind w:left="349" w:hanging="349"/>
              <w:jc w:val="both"/>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br/>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63243" w14:textId="77777777" w:rsidR="006B745F" w:rsidRPr="006B745F" w:rsidRDefault="006B745F" w:rsidP="006B745F">
            <w:pPr>
              <w:overflowPunct w:val="0"/>
              <w:autoSpaceDE w:val="0"/>
              <w:spacing w:after="120"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 xml:space="preserve">Further information about raising concerns about exclusion can be found at: </w:t>
            </w:r>
            <w:hyperlink r:id="rId12" w:history="1">
              <w:r w:rsidRPr="006B745F">
                <w:rPr>
                  <w:rFonts w:asciiTheme="minorHAnsi" w:eastAsia="Calibri" w:hAnsiTheme="minorHAnsi" w:cstheme="minorHAnsi"/>
                  <w:noProof w:val="0"/>
                  <w:color w:val="0563C1"/>
                  <w:u w:val="single"/>
                  <w:lang w:eastAsia="en-US"/>
                </w:rPr>
                <w:t>www.gov.uk/school-discipline-exclusions/exclusions</w:t>
              </w:r>
            </w:hyperlink>
            <w:r w:rsidRPr="006B745F">
              <w:rPr>
                <w:rFonts w:asciiTheme="minorHAnsi" w:eastAsia="Calibri" w:hAnsiTheme="minorHAnsi" w:cstheme="minorHAnsi"/>
                <w:noProof w:val="0"/>
                <w:color w:val="auto"/>
                <w:lang w:eastAsia="en-US"/>
              </w:rPr>
              <w:t xml:space="preserve">. </w:t>
            </w:r>
          </w:p>
          <w:p w14:paraId="3412DF0D" w14:textId="77777777" w:rsidR="006B745F" w:rsidRPr="006B745F" w:rsidRDefault="006B745F" w:rsidP="006B745F">
            <w:pPr>
              <w:overflowPunct w:val="0"/>
              <w:autoSpaceDE w:val="0"/>
              <w:spacing w:after="120"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*complaints about the application of the behaviour policy can be made through the school’s complaints procedure. Please refer to our Behaviour and Anti-Bullying Policy on the school website.</w:t>
            </w:r>
          </w:p>
        </w:tc>
      </w:tr>
      <w:tr w:rsidR="006B745F" w:rsidRPr="006B745F" w14:paraId="59246953" w14:textId="77777777" w:rsidTr="00E96838">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277C3" w14:textId="77777777" w:rsidR="006B745F" w:rsidRPr="006B745F" w:rsidRDefault="006B745F" w:rsidP="006B745F">
            <w:pPr>
              <w:widowControl/>
              <w:numPr>
                <w:ilvl w:val="0"/>
                <w:numId w:val="15"/>
              </w:numPr>
              <w:suppressAutoHyphens/>
              <w:overflowPunct w:val="0"/>
              <w:autoSpaceDE w:val="0"/>
              <w:autoSpaceDN w:val="0"/>
              <w:spacing w:after="160" w:line="259" w:lineRule="auto"/>
              <w:ind w:left="349" w:hanging="349"/>
              <w:jc w:val="both"/>
              <w:textAlignment w:val="baseline"/>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Whistleblowing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962F5" w14:textId="77777777" w:rsidR="006B745F" w:rsidRPr="006B745F" w:rsidRDefault="006B745F" w:rsidP="006B745F">
            <w:pPr>
              <w:overflowPunct w:val="0"/>
              <w:autoSpaceDE w:val="0"/>
              <w:spacing w:after="120"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We have an internal whistleblowing procedure for all our employees, including temporary staff and contractors.</w:t>
            </w:r>
          </w:p>
          <w:p w14:paraId="32263928" w14:textId="77777777" w:rsidR="006B745F" w:rsidRPr="006B745F" w:rsidRDefault="006B745F" w:rsidP="006B745F">
            <w:pPr>
              <w:overflowPunct w:val="0"/>
              <w:autoSpaceDE w:val="0"/>
              <w:spacing w:after="120"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 xml:space="preserve">The Secretary of State for Education is the prescribed person for matters relating to education for whistleblowers in education who do not want to raise matters direct with their employer. Referrals can be made at: </w:t>
            </w:r>
            <w:hyperlink r:id="rId13" w:history="1">
              <w:r w:rsidRPr="006B745F">
                <w:rPr>
                  <w:rFonts w:asciiTheme="minorHAnsi" w:eastAsia="Calibri" w:hAnsiTheme="minorHAnsi" w:cstheme="minorHAnsi"/>
                  <w:noProof w:val="0"/>
                  <w:color w:val="0563C1"/>
                  <w:u w:val="single"/>
                  <w:lang w:eastAsia="en-US"/>
                </w:rPr>
                <w:t>www.education.gov.uk/contactus</w:t>
              </w:r>
            </w:hyperlink>
            <w:r w:rsidRPr="006B745F">
              <w:rPr>
                <w:rFonts w:asciiTheme="minorHAnsi" w:eastAsia="Calibri" w:hAnsiTheme="minorHAnsi" w:cstheme="minorHAnsi"/>
                <w:noProof w:val="0"/>
                <w:color w:val="auto"/>
                <w:lang w:eastAsia="en-US"/>
              </w:rPr>
              <w:t>.</w:t>
            </w:r>
          </w:p>
          <w:p w14:paraId="7F6B7996" w14:textId="77777777" w:rsidR="006B745F" w:rsidRPr="006B745F" w:rsidRDefault="006B745F" w:rsidP="006B745F">
            <w:pPr>
              <w:overflowPunct w:val="0"/>
              <w:autoSpaceDE w:val="0"/>
              <w:spacing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6B745F" w:rsidRPr="006B745F" w14:paraId="3712ACA0" w14:textId="77777777" w:rsidTr="00E96838">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7C7A" w14:textId="77777777" w:rsidR="006B745F" w:rsidRPr="006B745F" w:rsidRDefault="006B745F" w:rsidP="006B745F">
            <w:pPr>
              <w:widowControl/>
              <w:numPr>
                <w:ilvl w:val="0"/>
                <w:numId w:val="13"/>
              </w:numPr>
              <w:tabs>
                <w:tab w:val="left" w:pos="-1080"/>
                <w:tab w:val="left" w:pos="-720"/>
                <w:tab w:val="left" w:pos="180"/>
              </w:tabs>
              <w:suppressAutoHyphens/>
              <w:overflowPunct w:val="0"/>
              <w:autoSpaceDE w:val="0"/>
              <w:autoSpaceDN w:val="0"/>
              <w:spacing w:after="160" w:line="259" w:lineRule="auto"/>
              <w:textAlignment w:val="baseline"/>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Staff grievances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940AA" w14:textId="77777777" w:rsidR="006B745F" w:rsidRPr="006B745F" w:rsidRDefault="006B745F" w:rsidP="006B745F">
            <w:pPr>
              <w:overflowPunct w:val="0"/>
              <w:autoSpaceDE w:val="0"/>
              <w:spacing w:after="120"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 xml:space="preserve">Complaints from staff will be dealt with under the school’s internal grievance procedures. </w:t>
            </w:r>
          </w:p>
        </w:tc>
      </w:tr>
      <w:tr w:rsidR="006B745F" w:rsidRPr="006B745F" w14:paraId="50A6AB0E" w14:textId="77777777" w:rsidTr="00E96838">
        <w:trPr>
          <w:trHeight w:val="582"/>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3B22" w14:textId="77777777" w:rsidR="006B745F" w:rsidRPr="006B745F" w:rsidRDefault="006B745F" w:rsidP="006B745F">
            <w:pPr>
              <w:widowControl/>
              <w:numPr>
                <w:ilvl w:val="0"/>
                <w:numId w:val="13"/>
              </w:numPr>
              <w:tabs>
                <w:tab w:val="left" w:pos="-720"/>
                <w:tab w:val="left" w:pos="180"/>
              </w:tabs>
              <w:suppressAutoHyphens/>
              <w:overflowPunct w:val="0"/>
              <w:autoSpaceDE w:val="0"/>
              <w:autoSpaceDN w:val="0"/>
              <w:spacing w:after="160" w:line="259" w:lineRule="auto"/>
              <w:textAlignment w:val="baseline"/>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Staff conduct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A6C5B" w14:textId="77777777" w:rsidR="006B745F" w:rsidRPr="006B745F" w:rsidRDefault="006B745F" w:rsidP="006B745F">
            <w:pPr>
              <w:overflowPunct w:val="0"/>
              <w:autoSpaceDE w:val="0"/>
              <w:spacing w:after="120"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Complaints about staff will be dealt with under the school’s internal disciplinary procedures, if appropriate.</w:t>
            </w:r>
          </w:p>
          <w:p w14:paraId="7BCBB333" w14:textId="77777777" w:rsidR="006B745F" w:rsidRPr="006B745F" w:rsidRDefault="006B745F" w:rsidP="006B745F">
            <w:pPr>
              <w:overflowPunct w:val="0"/>
              <w:autoSpaceDE w:val="0"/>
              <w:spacing w:after="120"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Complainants will not be informed of any disciplinary action taken against a staff member as a result of a complaint. However, the complainant will be notified that the matter is being addressed.</w:t>
            </w:r>
          </w:p>
        </w:tc>
      </w:tr>
      <w:tr w:rsidR="006B745F" w:rsidRPr="006B745F" w14:paraId="2D97B036" w14:textId="77777777" w:rsidTr="00E96838">
        <w:trPr>
          <w:trHeight w:val="12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17EC" w14:textId="77777777" w:rsidR="006B745F" w:rsidRPr="006B745F" w:rsidRDefault="006B745F" w:rsidP="006B745F">
            <w:pPr>
              <w:widowControl/>
              <w:numPr>
                <w:ilvl w:val="0"/>
                <w:numId w:val="13"/>
              </w:numPr>
              <w:tabs>
                <w:tab w:val="left" w:pos="0"/>
                <w:tab w:val="left" w:pos="360"/>
                <w:tab w:val="left" w:pos="1260"/>
              </w:tabs>
              <w:suppressAutoHyphens/>
              <w:overflowPunct w:val="0"/>
              <w:autoSpaceDE w:val="0"/>
              <w:autoSpaceDN w:val="0"/>
              <w:spacing w:after="160" w:line="288" w:lineRule="auto"/>
              <w:ind w:left="357" w:hanging="357"/>
              <w:textAlignment w:val="baseline"/>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 xml:space="preserve">Complaints about services provided by other providers who may use school premises or facilities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786D" w14:textId="77777777" w:rsidR="006B745F" w:rsidRPr="006B745F" w:rsidRDefault="006B745F" w:rsidP="006B745F">
            <w:pPr>
              <w:widowControl/>
              <w:tabs>
                <w:tab w:val="left" w:pos="1260"/>
              </w:tabs>
              <w:spacing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Providers should have their own complaints procedure to deal with complaints about service. Please contact them directly.</w:t>
            </w:r>
          </w:p>
        </w:tc>
      </w:tr>
      <w:tr w:rsidR="006B745F" w:rsidRPr="006B745F" w14:paraId="70DA81ED" w14:textId="77777777" w:rsidTr="00E96838">
        <w:trPr>
          <w:trHeight w:val="608"/>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FCD74" w14:textId="77777777" w:rsidR="006B745F" w:rsidRPr="006B745F" w:rsidRDefault="006B745F" w:rsidP="006B745F">
            <w:pPr>
              <w:widowControl/>
              <w:numPr>
                <w:ilvl w:val="0"/>
                <w:numId w:val="13"/>
              </w:numPr>
              <w:tabs>
                <w:tab w:val="left" w:pos="0"/>
                <w:tab w:val="left" w:pos="360"/>
                <w:tab w:val="left" w:pos="1260"/>
              </w:tabs>
              <w:suppressAutoHyphens/>
              <w:overflowPunct w:val="0"/>
              <w:autoSpaceDE w:val="0"/>
              <w:autoSpaceDN w:val="0"/>
              <w:spacing w:after="160" w:line="288" w:lineRule="auto"/>
              <w:ind w:left="357" w:hanging="357"/>
              <w:textAlignment w:val="baseline"/>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National Curriculum - content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999B5" w14:textId="77777777" w:rsidR="006B745F" w:rsidRPr="006B745F" w:rsidRDefault="006B745F" w:rsidP="006B745F">
            <w:pPr>
              <w:widowControl/>
              <w:tabs>
                <w:tab w:val="left" w:pos="1260"/>
              </w:tabs>
              <w:spacing w:line="259" w:lineRule="auto"/>
              <w:rPr>
                <w:rFonts w:asciiTheme="minorHAnsi" w:eastAsia="Calibri" w:hAnsiTheme="minorHAnsi" w:cstheme="minorHAnsi"/>
                <w:noProof w:val="0"/>
                <w:color w:val="auto"/>
                <w:lang w:eastAsia="en-US"/>
              </w:rPr>
            </w:pPr>
            <w:r w:rsidRPr="006B745F">
              <w:rPr>
                <w:rFonts w:asciiTheme="minorHAnsi" w:eastAsia="Calibri" w:hAnsiTheme="minorHAnsi" w:cstheme="minorHAnsi"/>
                <w:noProof w:val="0"/>
                <w:color w:val="auto"/>
                <w:lang w:eastAsia="en-US"/>
              </w:rPr>
              <w:t xml:space="preserve">Please contact the Department for Education at: </w:t>
            </w:r>
            <w:r w:rsidRPr="006B745F">
              <w:rPr>
                <w:rFonts w:asciiTheme="minorHAnsi" w:eastAsia="Calibri" w:hAnsiTheme="minorHAnsi" w:cstheme="minorHAnsi"/>
                <w:noProof w:val="0"/>
                <w:color w:val="auto"/>
                <w:lang w:eastAsia="en-US"/>
              </w:rPr>
              <w:br/>
            </w:r>
            <w:hyperlink r:id="rId14" w:history="1">
              <w:r w:rsidRPr="006B745F">
                <w:rPr>
                  <w:rFonts w:asciiTheme="minorHAnsi" w:eastAsia="Calibri" w:hAnsiTheme="minorHAnsi" w:cstheme="minorHAnsi"/>
                  <w:noProof w:val="0"/>
                  <w:color w:val="0563C1"/>
                  <w:u w:val="single"/>
                  <w:lang w:eastAsia="en-US"/>
                </w:rPr>
                <w:t>www.education.gov.uk/contactus</w:t>
              </w:r>
            </w:hyperlink>
            <w:r w:rsidRPr="006B745F">
              <w:rPr>
                <w:rFonts w:asciiTheme="minorHAnsi" w:eastAsia="Calibri" w:hAnsiTheme="minorHAnsi" w:cstheme="minorHAnsi"/>
                <w:noProof w:val="0"/>
                <w:color w:val="auto"/>
                <w:lang w:eastAsia="en-US"/>
              </w:rPr>
              <w:t xml:space="preserve"> </w:t>
            </w:r>
          </w:p>
        </w:tc>
      </w:tr>
    </w:tbl>
    <w:p w14:paraId="09B764C0" w14:textId="77777777" w:rsidR="006B745F" w:rsidRPr="006B745F" w:rsidRDefault="006B745F" w:rsidP="006B745F">
      <w:pPr>
        <w:widowControl/>
        <w:rPr>
          <w:rFonts w:ascii="Arial" w:eastAsia="Calibri" w:hAnsi="Arial" w:cs="Arial"/>
          <w:noProof w:val="0"/>
          <w:color w:val="auto"/>
          <w:sz w:val="22"/>
          <w:szCs w:val="22"/>
          <w:lang w:eastAsia="en-US"/>
        </w:rPr>
      </w:pPr>
    </w:p>
    <w:p w14:paraId="5BA0D2C5"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lastRenderedPageBreak/>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43C2B22C" w14:textId="77777777" w:rsidR="006B745F" w:rsidRPr="006B745F" w:rsidRDefault="006B745F" w:rsidP="006B745F">
      <w:pPr>
        <w:widowControl/>
        <w:spacing w:before="240"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If a complainant commences legal action against Brinkley Grove</w:t>
      </w:r>
      <w:r w:rsidRPr="006B745F">
        <w:rPr>
          <w:rFonts w:asciiTheme="minorHAnsi" w:eastAsia="Calibri" w:hAnsiTheme="minorHAnsi" w:cstheme="minorHAnsi"/>
          <w:noProof w:val="0"/>
          <w:color w:val="auto"/>
          <w:sz w:val="22"/>
          <w:szCs w:val="22"/>
          <w:lang w:eastAsia="en-US"/>
        </w:rPr>
        <w:t xml:space="preserve"> </w:t>
      </w:r>
      <w:r w:rsidRPr="006B745F">
        <w:rPr>
          <w:rFonts w:asciiTheme="minorHAnsi" w:eastAsia="Calibri" w:hAnsiTheme="minorHAnsi" w:cstheme="minorHAnsi"/>
          <w:noProof w:val="0"/>
          <w:color w:val="auto"/>
          <w:sz w:val="22"/>
          <w:szCs w:val="22"/>
          <w:lang w:eastAsia="en-US"/>
        </w:rPr>
        <w:t xml:space="preserve">Primary School in relation to their complaint, we will consider whether to suspend the complaints procedure in relation to their complaint </w:t>
      </w:r>
      <w:r w:rsidRPr="006B745F">
        <w:rPr>
          <w:rFonts w:asciiTheme="minorHAnsi" w:eastAsia="Calibri" w:hAnsiTheme="minorHAnsi" w:cstheme="minorHAnsi"/>
          <w:bCs/>
          <w:noProof w:val="0"/>
          <w:sz w:val="22"/>
          <w:szCs w:val="22"/>
          <w:lang w:eastAsia="en-US"/>
        </w:rPr>
        <w:t xml:space="preserve">until those legal proceedings have concluded. </w:t>
      </w:r>
    </w:p>
    <w:p w14:paraId="1F3A1D53" w14:textId="77777777" w:rsidR="006B745F" w:rsidRPr="006B745F" w:rsidRDefault="006B745F" w:rsidP="006B745F">
      <w:pPr>
        <w:keepNext/>
        <w:spacing w:before="240" w:after="60"/>
        <w:outlineLvl w:val="1"/>
        <w:rPr>
          <w:rFonts w:asciiTheme="minorHAnsi" w:hAnsiTheme="minorHAnsi" w:cstheme="minorHAnsi"/>
          <w:b/>
          <w:bCs/>
          <w:iCs/>
          <w:sz w:val="22"/>
          <w:szCs w:val="22"/>
        </w:rPr>
      </w:pPr>
      <w:r w:rsidRPr="006B745F">
        <w:rPr>
          <w:rFonts w:asciiTheme="minorHAnsi" w:hAnsiTheme="minorHAnsi" w:cstheme="minorHAnsi"/>
          <w:b/>
          <w:bCs/>
          <w:iCs/>
          <w:sz w:val="22"/>
          <w:szCs w:val="22"/>
        </w:rPr>
        <w:t>Resolving complaints</w:t>
      </w:r>
    </w:p>
    <w:p w14:paraId="1383BCBE" w14:textId="77777777" w:rsidR="006B745F" w:rsidRPr="006B745F" w:rsidRDefault="006B745F" w:rsidP="006B745F">
      <w:pPr>
        <w:keepNext/>
        <w:widowControl/>
        <w:spacing w:after="120" w:line="259" w:lineRule="auto"/>
        <w:outlineLvl w:val="1"/>
        <w:rPr>
          <w:rFonts w:asciiTheme="minorHAnsi" w:eastAsia="Calibri" w:hAnsiTheme="minorHAnsi" w:cstheme="minorHAnsi"/>
          <w:noProof w:val="0"/>
          <w:color w:val="auto"/>
          <w:sz w:val="22"/>
          <w:szCs w:val="22"/>
          <w:lang w:eastAsia="en-US"/>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6B745F">
        <w:rPr>
          <w:rFonts w:asciiTheme="minorHAnsi" w:eastAsia="Calibri" w:hAnsiTheme="minorHAnsi" w:cstheme="minorHAnsi"/>
          <w:bCs/>
          <w:noProof w:val="0"/>
          <w:color w:val="auto"/>
          <w:sz w:val="22"/>
          <w:szCs w:val="22"/>
          <w:lang w:eastAsia="en-US"/>
        </w:rPr>
        <w:t xml:space="preserve">At each stage in the procedure, </w:t>
      </w:r>
      <w:r w:rsidRPr="006B745F">
        <w:rPr>
          <w:rFonts w:asciiTheme="minorHAnsi" w:eastAsia="Calibri" w:hAnsiTheme="minorHAnsi" w:cstheme="minorHAnsi"/>
          <w:noProof w:val="0"/>
          <w:color w:val="auto"/>
          <w:sz w:val="22"/>
          <w:szCs w:val="22"/>
          <w:lang w:eastAsia="en-US"/>
        </w:rPr>
        <w:t xml:space="preserve">Brinkley Grove Primary School </w:t>
      </w:r>
      <w:r w:rsidRPr="006B745F">
        <w:rPr>
          <w:rFonts w:asciiTheme="minorHAnsi" w:eastAsia="Calibri" w:hAnsiTheme="minorHAnsi" w:cstheme="minorHAnsi"/>
          <w:bCs/>
          <w:noProof w:val="0"/>
          <w:color w:val="auto"/>
          <w:sz w:val="22"/>
          <w:szCs w:val="22"/>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6B745F">
        <w:rPr>
          <w:rFonts w:asciiTheme="minorHAnsi" w:eastAsia="Calibri" w:hAnsiTheme="minorHAnsi" w:cstheme="minorHAnsi"/>
          <w:bCs/>
          <w:noProof w:val="0"/>
          <w:color w:val="auto"/>
          <w:sz w:val="22"/>
          <w:szCs w:val="22"/>
          <w:lang w:eastAsia="en-US"/>
        </w:rPr>
        <w:t xml:space="preserve"> </w:t>
      </w:r>
    </w:p>
    <w:p w14:paraId="3FEC725B" w14:textId="77777777" w:rsidR="006B745F" w:rsidRPr="006B745F" w:rsidRDefault="006B745F" w:rsidP="006B745F">
      <w:pPr>
        <w:widowControl/>
        <w:numPr>
          <w:ilvl w:val="0"/>
          <w:numId w:val="16"/>
        </w:numPr>
        <w:tabs>
          <w:tab w:val="left" w:pos="360"/>
          <w:tab w:val="left" w:pos="567"/>
        </w:tabs>
        <w:suppressAutoHyphens/>
        <w:overflowPunct w:val="0"/>
        <w:autoSpaceDE w:val="0"/>
        <w:autoSpaceDN w:val="0"/>
        <w:spacing w:after="120" w:line="259" w:lineRule="auto"/>
        <w:ind w:left="567" w:hanging="283"/>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an explanation</w:t>
      </w:r>
    </w:p>
    <w:p w14:paraId="6CEBE2C6" w14:textId="77777777" w:rsidR="006B745F" w:rsidRPr="006B745F" w:rsidRDefault="006B745F" w:rsidP="006B745F">
      <w:pPr>
        <w:widowControl/>
        <w:numPr>
          <w:ilvl w:val="0"/>
          <w:numId w:val="16"/>
        </w:numPr>
        <w:tabs>
          <w:tab w:val="left" w:pos="360"/>
          <w:tab w:val="left" w:pos="567"/>
        </w:tabs>
        <w:suppressAutoHyphens/>
        <w:overflowPunct w:val="0"/>
        <w:autoSpaceDE w:val="0"/>
        <w:autoSpaceDN w:val="0"/>
        <w:spacing w:after="120" w:line="259" w:lineRule="auto"/>
        <w:ind w:left="567" w:hanging="283"/>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an admission that the situation could have been handled differently or better </w:t>
      </w:r>
    </w:p>
    <w:p w14:paraId="3067BE57" w14:textId="77777777" w:rsidR="006B745F" w:rsidRPr="006B745F" w:rsidRDefault="006B745F" w:rsidP="006B745F">
      <w:pPr>
        <w:widowControl/>
        <w:numPr>
          <w:ilvl w:val="0"/>
          <w:numId w:val="16"/>
        </w:numPr>
        <w:tabs>
          <w:tab w:val="left" w:pos="360"/>
          <w:tab w:val="left" w:pos="567"/>
        </w:tabs>
        <w:suppressAutoHyphens/>
        <w:overflowPunct w:val="0"/>
        <w:autoSpaceDE w:val="0"/>
        <w:autoSpaceDN w:val="0"/>
        <w:spacing w:after="120" w:line="259" w:lineRule="auto"/>
        <w:ind w:left="567" w:hanging="283"/>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an assurance that we will try to ensure the event complained of will not recur</w:t>
      </w:r>
    </w:p>
    <w:p w14:paraId="16FDE58D" w14:textId="77777777" w:rsidR="006B745F" w:rsidRPr="006B745F" w:rsidRDefault="006B745F" w:rsidP="006B745F">
      <w:pPr>
        <w:widowControl/>
        <w:numPr>
          <w:ilvl w:val="0"/>
          <w:numId w:val="16"/>
        </w:numPr>
        <w:tabs>
          <w:tab w:val="left" w:pos="360"/>
          <w:tab w:val="left" w:pos="567"/>
        </w:tabs>
        <w:suppressAutoHyphens/>
        <w:overflowPunct w:val="0"/>
        <w:autoSpaceDE w:val="0"/>
        <w:autoSpaceDN w:val="0"/>
        <w:spacing w:after="120" w:line="259" w:lineRule="auto"/>
        <w:ind w:left="567" w:hanging="283"/>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an explanation of the steps that have been or will be taken to help ensure that it will not happen again and an indication of the timescales within which any changes will be made</w:t>
      </w:r>
    </w:p>
    <w:p w14:paraId="255C12D0" w14:textId="77777777" w:rsidR="006B745F" w:rsidRPr="006B745F" w:rsidRDefault="006B745F" w:rsidP="006B745F">
      <w:pPr>
        <w:widowControl/>
        <w:numPr>
          <w:ilvl w:val="0"/>
          <w:numId w:val="16"/>
        </w:numPr>
        <w:tabs>
          <w:tab w:val="left" w:pos="360"/>
          <w:tab w:val="left" w:pos="567"/>
        </w:tabs>
        <w:suppressAutoHyphens/>
        <w:overflowPunct w:val="0"/>
        <w:autoSpaceDE w:val="0"/>
        <w:autoSpaceDN w:val="0"/>
        <w:spacing w:after="120" w:line="259" w:lineRule="auto"/>
        <w:ind w:left="567" w:hanging="283"/>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an undertaking to review school policies in light of the complaint</w:t>
      </w:r>
    </w:p>
    <w:p w14:paraId="584A7F11" w14:textId="77777777" w:rsidR="006B745F" w:rsidRPr="006B745F" w:rsidRDefault="006B745F" w:rsidP="006B745F">
      <w:pPr>
        <w:widowControl/>
        <w:numPr>
          <w:ilvl w:val="0"/>
          <w:numId w:val="16"/>
        </w:numPr>
        <w:tabs>
          <w:tab w:val="left" w:pos="360"/>
          <w:tab w:val="left" w:pos="567"/>
        </w:tabs>
        <w:suppressAutoHyphens/>
        <w:overflowPunct w:val="0"/>
        <w:autoSpaceDE w:val="0"/>
        <w:autoSpaceDN w:val="0"/>
        <w:spacing w:after="240" w:line="259" w:lineRule="auto"/>
        <w:ind w:left="567" w:hanging="283"/>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an apology.</w:t>
      </w:r>
    </w:p>
    <w:p w14:paraId="3CF99049" w14:textId="77777777" w:rsidR="006B745F" w:rsidRPr="006B745F" w:rsidRDefault="006B745F" w:rsidP="006B745F">
      <w:pPr>
        <w:widowControl/>
        <w:spacing w:after="160" w:line="259" w:lineRule="auto"/>
        <w:rPr>
          <w:rFonts w:asciiTheme="minorHAnsi" w:eastAsia="Calibri" w:hAnsiTheme="minorHAnsi" w:cstheme="minorHAnsi"/>
          <w:b/>
          <w:i/>
          <w:noProof w:val="0"/>
          <w:color w:val="auto"/>
          <w:sz w:val="22"/>
          <w:szCs w:val="22"/>
          <w:lang w:eastAsia="en-US"/>
        </w:rPr>
      </w:pPr>
      <w:r w:rsidRPr="006B745F">
        <w:rPr>
          <w:rFonts w:asciiTheme="minorHAnsi" w:eastAsia="Calibri" w:hAnsiTheme="minorHAnsi" w:cstheme="minorHAnsi"/>
          <w:b/>
          <w:noProof w:val="0"/>
          <w:color w:val="auto"/>
          <w:sz w:val="22"/>
          <w:szCs w:val="22"/>
          <w:lang w:eastAsia="en-US"/>
        </w:rPr>
        <w:t>Withdrawal of a Complaint</w:t>
      </w:r>
    </w:p>
    <w:p w14:paraId="4D210394" w14:textId="77777777" w:rsidR="006B745F" w:rsidRPr="006B745F" w:rsidRDefault="006B745F" w:rsidP="006B745F">
      <w:pPr>
        <w:widowControl/>
        <w:spacing w:before="120" w:after="160" w:line="259" w:lineRule="auto"/>
        <w:jc w:val="both"/>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If a complainant wants to withdraw their complaint, we will ask them to confirm this in writing.</w:t>
      </w:r>
    </w:p>
    <w:p w14:paraId="0693346A" w14:textId="77777777" w:rsidR="006B745F" w:rsidRPr="006B745F" w:rsidRDefault="006B745F" w:rsidP="006B745F">
      <w:pPr>
        <w:keepNext/>
        <w:spacing w:before="240" w:after="60"/>
        <w:outlineLvl w:val="1"/>
        <w:rPr>
          <w:rFonts w:asciiTheme="minorHAnsi" w:hAnsiTheme="minorHAnsi" w:cstheme="minorHAnsi"/>
          <w:b/>
          <w:bCs/>
          <w:iCs/>
          <w:sz w:val="22"/>
          <w:szCs w:val="22"/>
        </w:rPr>
      </w:pPr>
      <w:r w:rsidRPr="006B745F">
        <w:rPr>
          <w:rFonts w:asciiTheme="minorHAnsi" w:hAnsiTheme="minorHAnsi" w:cstheme="minorHAnsi"/>
          <w:b/>
          <w:bCs/>
          <w:iCs/>
          <w:sz w:val="22"/>
          <w:szCs w:val="22"/>
        </w:rPr>
        <w:t>Stage 1</w:t>
      </w:r>
    </w:p>
    <w:p w14:paraId="584E6C58"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Formal complaints must be made to the Headteacher (unless they are about the Headteacher), via the school office. This can be done in person, by telephone or in writing. A complaint form is attached to this policy for you to use.</w:t>
      </w:r>
      <w:r w:rsidRPr="006B745F">
        <w:rPr>
          <w:rFonts w:asciiTheme="minorHAnsi" w:eastAsia="Calibri" w:hAnsiTheme="minorHAnsi" w:cstheme="minorHAnsi"/>
          <w:noProof w:val="0"/>
          <w:color w:val="auto"/>
          <w:sz w:val="22"/>
          <w:szCs w:val="22"/>
          <w:lang w:eastAsia="en-US"/>
        </w:rPr>
        <w:t xml:space="preserve"> Please note that complaints cannot be accepted via the school messaging service, Class Dojo.</w:t>
      </w:r>
    </w:p>
    <w:p w14:paraId="539F61C1"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The Headteacher will record the date the complaint is received and will acknowledge receipt of the complaint in writing (either by letter or email) within five school days. </w:t>
      </w:r>
    </w:p>
    <w:p w14:paraId="247617A2"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6175789E"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Note: The Headteacher may delegate the investigation to another member of the school’s senior leadership team but not the decision to be taken.</w:t>
      </w:r>
    </w:p>
    <w:p w14:paraId="72A12C46"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During the investigation, the Headteacher (or investigator) will:</w:t>
      </w:r>
    </w:p>
    <w:p w14:paraId="2C2C6255" w14:textId="77777777" w:rsidR="006B745F" w:rsidRPr="006B745F" w:rsidRDefault="006B745F" w:rsidP="006B745F">
      <w:pPr>
        <w:widowControl/>
        <w:numPr>
          <w:ilvl w:val="0"/>
          <w:numId w:val="17"/>
        </w:numPr>
        <w:suppressAutoHyphens/>
        <w:overflowPunct w:val="0"/>
        <w:autoSpaceDE w:val="0"/>
        <w:autoSpaceDN w:val="0"/>
        <w:spacing w:after="120" w:line="259" w:lineRule="auto"/>
        <w:ind w:left="567" w:hanging="283"/>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if necessary, interview those involved in the matter and/or those complained of, allowing them to be accompanied if they wish</w:t>
      </w:r>
    </w:p>
    <w:p w14:paraId="3DC515BF" w14:textId="77777777" w:rsidR="006B745F" w:rsidRPr="006B745F" w:rsidRDefault="006B745F" w:rsidP="006B745F">
      <w:pPr>
        <w:widowControl/>
        <w:numPr>
          <w:ilvl w:val="0"/>
          <w:numId w:val="17"/>
        </w:numPr>
        <w:suppressAutoHyphens/>
        <w:overflowPunct w:val="0"/>
        <w:autoSpaceDE w:val="0"/>
        <w:autoSpaceDN w:val="0"/>
        <w:spacing w:after="240" w:line="259" w:lineRule="auto"/>
        <w:ind w:left="567" w:hanging="283"/>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keep a written record of any meetings/interviews in relation to their investigation.</w:t>
      </w:r>
    </w:p>
    <w:p w14:paraId="4CE00313" w14:textId="77777777" w:rsidR="006B745F" w:rsidRPr="006B745F" w:rsidRDefault="006B745F" w:rsidP="006B745F">
      <w:pPr>
        <w:overflowPunct w:val="0"/>
        <w:autoSpaceDE w:val="0"/>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 xml:space="preserve">At the conclusion of their investigation, the Headteacher will provide a formal written response within </w:t>
      </w:r>
      <w:r w:rsidRPr="006B745F">
        <w:rPr>
          <w:rFonts w:asciiTheme="minorHAnsi" w:eastAsia="Calibri" w:hAnsiTheme="minorHAnsi" w:cstheme="minorHAnsi"/>
          <w:bCs/>
          <w:noProof w:val="0"/>
          <w:color w:val="auto"/>
          <w:sz w:val="22"/>
          <w:szCs w:val="22"/>
          <w:lang w:eastAsia="en-US"/>
        </w:rPr>
        <w:t xml:space="preserve">ten </w:t>
      </w:r>
      <w:r w:rsidRPr="006B745F">
        <w:rPr>
          <w:rFonts w:asciiTheme="minorHAnsi" w:eastAsia="Arial Unicode MS" w:hAnsiTheme="minorHAnsi" w:cstheme="minorHAnsi"/>
          <w:noProof w:val="0"/>
          <w:color w:val="auto"/>
          <w:sz w:val="22"/>
          <w:szCs w:val="22"/>
          <w:lang w:eastAsia="en-US"/>
        </w:rPr>
        <w:t xml:space="preserve">school days of the date of receipt of the complaint. </w:t>
      </w:r>
    </w:p>
    <w:p w14:paraId="48E2BCB4" w14:textId="77777777" w:rsidR="006B745F" w:rsidRPr="006B745F" w:rsidRDefault="006B745F" w:rsidP="006B745F">
      <w:pPr>
        <w:overflowPunct w:val="0"/>
        <w:autoSpaceDE w:val="0"/>
        <w:spacing w:after="160" w:line="259" w:lineRule="auto"/>
        <w:rPr>
          <w:rFonts w:asciiTheme="minorHAnsi" w:eastAsia="Arial Unicode MS"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If the Headteacher is unable to meet this deadline, they will provide the complainant with an update and revised response date.</w:t>
      </w:r>
    </w:p>
    <w:p w14:paraId="3D6E2633"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lastRenderedPageBreak/>
        <w:t xml:space="preserve">The response will detail any actions taken to investigate the complaint and provide a full explanation of the decision made and the reason(s) for it. </w:t>
      </w:r>
      <w:r w:rsidRPr="006B745F">
        <w:rPr>
          <w:rFonts w:asciiTheme="minorHAnsi" w:eastAsia="Calibri" w:hAnsiTheme="minorHAnsi" w:cstheme="minorHAnsi"/>
          <w:noProof w:val="0"/>
          <w:color w:val="auto"/>
          <w:sz w:val="22"/>
          <w:szCs w:val="22"/>
          <w:lang w:eastAsia="en-US"/>
        </w:rPr>
        <w:t xml:space="preserve">Where appropriate, it will include details of actions Brinkley Grove Primary School will take to resolve the complaint. </w:t>
      </w:r>
    </w:p>
    <w:p w14:paraId="45BC4014"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The Headteacher will advise the complainant of how to escalate their complaint should they remain dissatisfied with the outcome of Stage 1. </w:t>
      </w:r>
    </w:p>
    <w:p w14:paraId="61F31907"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If the complaint is about the Headteacher, or a member of the governing body (including the Chair or Vice-Chair), a suitably skilled governor will be appointed to complete all the actions at Stage 1. </w:t>
      </w:r>
    </w:p>
    <w:p w14:paraId="4614129C"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Complaints about the Headteacher or member of the governing body must be made to the Clerk, via the school office.</w:t>
      </w:r>
    </w:p>
    <w:p w14:paraId="0B1AC830"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If the complaint is:</w:t>
      </w:r>
    </w:p>
    <w:p w14:paraId="1D7E80ED" w14:textId="77777777" w:rsidR="006B745F" w:rsidRPr="006B745F" w:rsidRDefault="006B745F" w:rsidP="006B745F">
      <w:pPr>
        <w:widowControl/>
        <w:numPr>
          <w:ilvl w:val="0"/>
          <w:numId w:val="18"/>
        </w:numPr>
        <w:suppressAutoHyphens/>
        <w:autoSpaceDN w:val="0"/>
        <w:spacing w:after="240" w:line="288" w:lineRule="auto"/>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jointly about the Chair and Vice Chair or</w:t>
      </w:r>
    </w:p>
    <w:p w14:paraId="1924D360" w14:textId="77777777" w:rsidR="006B745F" w:rsidRPr="006B745F" w:rsidRDefault="006B745F" w:rsidP="006B745F">
      <w:pPr>
        <w:widowControl/>
        <w:numPr>
          <w:ilvl w:val="0"/>
          <w:numId w:val="18"/>
        </w:numPr>
        <w:suppressAutoHyphens/>
        <w:autoSpaceDN w:val="0"/>
        <w:spacing w:after="240" w:line="288" w:lineRule="auto"/>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the entire governing body or</w:t>
      </w:r>
    </w:p>
    <w:p w14:paraId="34CDC418" w14:textId="77777777" w:rsidR="006B745F" w:rsidRPr="006B745F" w:rsidRDefault="006B745F" w:rsidP="006B745F">
      <w:pPr>
        <w:widowControl/>
        <w:numPr>
          <w:ilvl w:val="0"/>
          <w:numId w:val="18"/>
        </w:numPr>
        <w:suppressAutoHyphens/>
        <w:autoSpaceDN w:val="0"/>
        <w:spacing w:after="240" w:line="288" w:lineRule="auto"/>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the majority of the governing body</w:t>
      </w:r>
    </w:p>
    <w:p w14:paraId="54E8ABBA"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Stage 1 will be considered by an independent investigator appointed by the governing body. At the conclusion of their investigation, the independent investigator will provide a formal written response.</w:t>
      </w:r>
    </w:p>
    <w:p w14:paraId="7D10E4B2" w14:textId="77777777" w:rsidR="006B745F" w:rsidRPr="006B745F" w:rsidRDefault="006B745F" w:rsidP="006B745F">
      <w:pPr>
        <w:keepNext/>
        <w:spacing w:before="240" w:after="60"/>
        <w:outlineLvl w:val="1"/>
        <w:rPr>
          <w:rFonts w:asciiTheme="minorHAnsi" w:hAnsiTheme="minorHAnsi" w:cstheme="minorHAnsi"/>
          <w:b/>
          <w:bCs/>
          <w:iCs/>
          <w:sz w:val="22"/>
          <w:szCs w:val="22"/>
        </w:rPr>
      </w:pPr>
      <w:r w:rsidRPr="006B745F">
        <w:rPr>
          <w:rFonts w:asciiTheme="minorHAnsi" w:hAnsiTheme="minorHAnsi" w:cstheme="minorHAnsi"/>
          <w:b/>
          <w:bCs/>
          <w:iCs/>
          <w:sz w:val="22"/>
          <w:szCs w:val="22"/>
        </w:rPr>
        <w:t xml:space="preserve">Stage 2 </w:t>
      </w:r>
    </w:p>
    <w:p w14:paraId="0C22709C" w14:textId="77777777" w:rsidR="006B745F" w:rsidRPr="006B745F" w:rsidRDefault="006B745F" w:rsidP="006B745F">
      <w:pPr>
        <w:widowControl/>
        <w:spacing w:after="160" w:line="259" w:lineRule="auto"/>
        <w:rPr>
          <w:rFonts w:asciiTheme="minorHAnsi" w:eastAsia="Arial Unicode MS"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2046D289"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A request to escalate to Stage 2 must be made to the Clerk, via the school office, within ten school days of receipt of the Stage 1 response. The form to complete is attached to this policy.</w:t>
      </w:r>
    </w:p>
    <w:p w14:paraId="58079EA5"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The Clerk will record the date the complaint is received and acknowledge receipt of the complaint in writing (either by letter or email) within five school days.</w:t>
      </w:r>
    </w:p>
    <w:p w14:paraId="375E07B8" w14:textId="77777777" w:rsidR="006B745F" w:rsidRPr="006B745F" w:rsidRDefault="006B745F" w:rsidP="006B745F">
      <w:pPr>
        <w:widowControl/>
        <w:spacing w:after="160" w:line="259" w:lineRule="auto"/>
        <w:rPr>
          <w:rFonts w:asciiTheme="minorHAnsi" w:eastAsia="Arial Unicode MS"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Requests received outside of this time frame will only be considered if exceptional circumstances apply.</w:t>
      </w:r>
    </w:p>
    <w:p w14:paraId="2D5AE746"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 xml:space="preserve">The Clerk will write to the complainant to inform them of the date of the meeting. They will aim to convene a meeting within twenty school days of receipt of the Stage 2 request. If this is not possible, the Clerk will provide an anticipated date and keep the complainant informed. </w:t>
      </w:r>
    </w:p>
    <w:p w14:paraId="13674292" w14:textId="77777777" w:rsidR="006B745F" w:rsidRPr="006B745F" w:rsidRDefault="006B745F" w:rsidP="006B745F">
      <w:pPr>
        <w:widowControl/>
        <w:spacing w:after="160" w:line="259" w:lineRule="auto"/>
        <w:rPr>
          <w:rFonts w:asciiTheme="minorHAnsi" w:eastAsia="Arial Unicode MS"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If the complainant rejects the offer of three proposed dates, without good reason, the Clerk will decide when to hold the meeting. It will then proceed in the complainant’s absence on the basis of written submissions from both parties.</w:t>
      </w:r>
    </w:p>
    <w:p w14:paraId="7B71A238"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Pr="006B745F">
        <w:rPr>
          <w:rFonts w:asciiTheme="minorHAnsi" w:eastAsia="Calibri" w:hAnsiTheme="minorHAnsi" w:cstheme="minorHAnsi"/>
          <w:noProof w:val="0"/>
          <w:color w:val="auto"/>
          <w:sz w:val="22"/>
          <w:szCs w:val="22"/>
          <w:lang w:eastAsia="en-US"/>
        </w:rPr>
        <w:t>Brinkley Grove</w:t>
      </w:r>
      <w:r w:rsidRPr="006B745F">
        <w:rPr>
          <w:rFonts w:asciiTheme="minorHAnsi" w:eastAsia="Arial Unicode MS" w:hAnsiTheme="minorHAnsi" w:cstheme="minorHAnsi"/>
          <w:noProof w:val="0"/>
          <w:color w:val="auto"/>
          <w:sz w:val="22"/>
          <w:szCs w:val="22"/>
          <w:lang w:eastAsia="en-US"/>
        </w:rPr>
        <w:t xml:space="preserve"> Primary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51692D9D" w14:textId="77777777" w:rsidR="006B745F" w:rsidRPr="006B745F" w:rsidRDefault="006B745F" w:rsidP="006B745F">
      <w:pPr>
        <w:widowControl/>
        <w:spacing w:after="160" w:line="259" w:lineRule="auto"/>
        <w:rPr>
          <w:rFonts w:asciiTheme="minorHAnsi" w:eastAsia="Arial Unicode MS"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 xml:space="preserve">The committee will decide whether to deal with the complaint by inviting parties to a meeting or through written representations, but in making their decision they will be sensitive to the complainant’s needs. </w:t>
      </w:r>
    </w:p>
    <w:p w14:paraId="4B07AFD5"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lastRenderedPageBreak/>
        <w:t>If the complainant is invited to attend the meeting, they may bring</w:t>
      </w:r>
      <w:r w:rsidRPr="006B745F">
        <w:rPr>
          <w:rFonts w:asciiTheme="minorHAnsi" w:eastAsia="Arial Unicode MS" w:hAnsiTheme="minorHAnsi" w:cstheme="minorHAnsi"/>
          <w:noProof w:val="0"/>
          <w:sz w:val="22"/>
          <w:szCs w:val="22"/>
          <w:lang w:eastAsia="en-US"/>
        </w:rPr>
        <w:t xml:space="preserve"> someone along to provide support. This can be a relative or friend. Generally, we do not encourage either party to bring legal representatives to the committee meeting. </w:t>
      </w:r>
      <w:r w:rsidRPr="006B745F">
        <w:rPr>
          <w:rFonts w:asciiTheme="minorHAnsi" w:eastAsia="Calibri" w:hAnsiTheme="minorHAnsi" w:cstheme="minorHAnsi"/>
          <w:noProof w:val="0"/>
          <w:color w:val="auto"/>
          <w:sz w:val="22"/>
          <w:szCs w:val="22"/>
          <w:lang w:eastAsia="en-US"/>
        </w:rPr>
        <w:t xml:space="preserve">However, there may be occasions when legal representation is appropriate. </w:t>
      </w:r>
    </w:p>
    <w:p w14:paraId="00F16961"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For instance, if a school employee is called as a witness in a complaint meeting, they may wish to be supported by union and/or legal representation. </w:t>
      </w:r>
    </w:p>
    <w:p w14:paraId="48647066"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5038E1CE"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Arial Unicode MS" w:hAnsiTheme="minorHAnsi" w:cstheme="minorHAnsi"/>
          <w:noProof w:val="0"/>
          <w:sz w:val="22"/>
          <w:szCs w:val="22"/>
          <w:lang w:eastAsia="en-US"/>
        </w:rPr>
        <w:t>Representatives from the media are not permitted to attend.</w:t>
      </w:r>
    </w:p>
    <w:p w14:paraId="313B7E98" w14:textId="77777777" w:rsidR="006B745F" w:rsidRPr="006B745F" w:rsidRDefault="006B745F" w:rsidP="006B745F">
      <w:pPr>
        <w:widowControl/>
        <w:spacing w:after="120" w:line="259" w:lineRule="auto"/>
        <w:rPr>
          <w:rFonts w:asciiTheme="minorHAnsi" w:eastAsia="Calibri"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At least five school days before the meeting, the Clerk will:</w:t>
      </w:r>
    </w:p>
    <w:p w14:paraId="52745021" w14:textId="77777777" w:rsidR="006B745F" w:rsidRPr="006B745F" w:rsidRDefault="006B745F" w:rsidP="006B745F">
      <w:pPr>
        <w:widowControl/>
        <w:numPr>
          <w:ilvl w:val="0"/>
          <w:numId w:val="17"/>
        </w:numPr>
        <w:suppressAutoHyphens/>
        <w:overflowPunct w:val="0"/>
        <w:autoSpaceDE w:val="0"/>
        <w:autoSpaceDN w:val="0"/>
        <w:spacing w:after="120" w:line="288" w:lineRule="auto"/>
        <w:ind w:left="567" w:hanging="283"/>
        <w:textAlignment w:val="baseline"/>
        <w:rPr>
          <w:rFonts w:asciiTheme="minorHAnsi" w:eastAsia="Calibri"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confirm and notify the complainant of the date, time and venue of the meeting, ensuring that, if the complainant is invited, the dates are convenient to all parties and that the venue and proceedings are accessible</w:t>
      </w:r>
    </w:p>
    <w:p w14:paraId="5332E3B2" w14:textId="77777777" w:rsidR="006B745F" w:rsidRPr="006B745F" w:rsidRDefault="006B745F" w:rsidP="006B745F">
      <w:pPr>
        <w:widowControl/>
        <w:numPr>
          <w:ilvl w:val="0"/>
          <w:numId w:val="19"/>
        </w:numPr>
        <w:suppressAutoHyphens/>
        <w:overflowPunct w:val="0"/>
        <w:autoSpaceDE w:val="0"/>
        <w:autoSpaceDN w:val="0"/>
        <w:spacing w:after="240" w:line="288" w:lineRule="auto"/>
        <w:ind w:left="567" w:hanging="283"/>
        <w:jc w:val="both"/>
        <w:textAlignment w:val="baseline"/>
        <w:rPr>
          <w:rFonts w:asciiTheme="minorHAnsi" w:eastAsia="Calibri" w:hAnsiTheme="minorHAnsi" w:cstheme="minorHAnsi"/>
          <w:noProof w:val="0"/>
          <w:color w:val="auto"/>
          <w:sz w:val="22"/>
          <w:szCs w:val="22"/>
          <w:lang w:eastAsia="en-US"/>
        </w:rPr>
      </w:pPr>
      <w:r w:rsidRPr="006B745F">
        <w:rPr>
          <w:rFonts w:asciiTheme="minorHAnsi" w:eastAsia="Arial Unicode MS" w:hAnsiTheme="minorHAnsi" w:cstheme="minorHAnsi"/>
          <w:noProof w:val="0"/>
          <w:color w:val="auto"/>
          <w:sz w:val="22"/>
          <w:szCs w:val="22"/>
          <w:lang w:eastAsia="en-US"/>
        </w:rPr>
        <w:t>request copies of any further written material to be submitted to the committee at least three school days before the meeting.</w:t>
      </w:r>
    </w:p>
    <w:p w14:paraId="6255F81B" w14:textId="77777777" w:rsidR="006B745F" w:rsidRPr="006B745F" w:rsidRDefault="006B745F" w:rsidP="006B745F">
      <w:pPr>
        <w:overflowPunct w:val="0"/>
        <w:autoSpaceDE w:val="0"/>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Any written material will be circulated to all parties at least two school days before the date of the meeting. The committee will not normally accept, as evidence, recordings of conversations that were obtained covertly and without the informed consent of all parties being recorded. </w:t>
      </w:r>
    </w:p>
    <w:p w14:paraId="171C18D9" w14:textId="77777777" w:rsidR="006B745F" w:rsidRPr="006B745F" w:rsidRDefault="006B745F" w:rsidP="006B745F">
      <w:pPr>
        <w:overflowPunct w:val="0"/>
        <w:autoSpaceDE w:val="0"/>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The committee will also not review any new complaints at this stage or consider evidence unrelated to the initial complaint to be included. New complaints must be dealt with from Stage 1 of the procedure.</w:t>
      </w:r>
    </w:p>
    <w:p w14:paraId="2BF20C08"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7FC46884" w14:textId="77777777" w:rsidR="006B745F" w:rsidRPr="006B745F" w:rsidRDefault="006B745F" w:rsidP="006B745F">
      <w:pPr>
        <w:widowControl/>
        <w:spacing w:after="12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The committee will consider the complaint and all the evidence presented. The committee can:</w:t>
      </w:r>
    </w:p>
    <w:p w14:paraId="2CEA9973" w14:textId="77777777" w:rsidR="006B745F" w:rsidRPr="006B745F" w:rsidRDefault="006B745F" w:rsidP="006B745F">
      <w:pPr>
        <w:widowControl/>
        <w:numPr>
          <w:ilvl w:val="0"/>
          <w:numId w:val="20"/>
        </w:numPr>
        <w:tabs>
          <w:tab w:val="left" w:pos="567"/>
          <w:tab w:val="left" w:pos="720"/>
        </w:tabs>
        <w:suppressAutoHyphens/>
        <w:overflowPunct w:val="0"/>
        <w:autoSpaceDE w:val="0"/>
        <w:autoSpaceDN w:val="0"/>
        <w:spacing w:after="120" w:line="259" w:lineRule="auto"/>
        <w:ind w:left="568" w:hanging="284"/>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uphold the complaint in whole or in part</w:t>
      </w:r>
    </w:p>
    <w:p w14:paraId="3F0D903E" w14:textId="77777777" w:rsidR="006B745F" w:rsidRPr="006B745F" w:rsidRDefault="006B745F" w:rsidP="006B745F">
      <w:pPr>
        <w:widowControl/>
        <w:numPr>
          <w:ilvl w:val="0"/>
          <w:numId w:val="20"/>
        </w:numPr>
        <w:tabs>
          <w:tab w:val="left" w:pos="567"/>
          <w:tab w:val="left" w:pos="720"/>
        </w:tabs>
        <w:suppressAutoHyphens/>
        <w:overflowPunct w:val="0"/>
        <w:autoSpaceDE w:val="0"/>
        <w:autoSpaceDN w:val="0"/>
        <w:spacing w:after="240" w:line="259" w:lineRule="auto"/>
        <w:ind w:left="568" w:hanging="284"/>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dismiss the complaint in whole or in part.</w:t>
      </w:r>
    </w:p>
    <w:p w14:paraId="06636E99" w14:textId="77777777" w:rsidR="006B745F" w:rsidRPr="006B745F" w:rsidRDefault="006B745F" w:rsidP="006B745F">
      <w:pPr>
        <w:tabs>
          <w:tab w:val="left" w:pos="567"/>
        </w:tabs>
        <w:overflowPunct w:val="0"/>
        <w:autoSpaceDE w:val="0"/>
        <w:spacing w:after="120"/>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If the complaint is upheld in whole or in part, the committee will:</w:t>
      </w:r>
    </w:p>
    <w:p w14:paraId="2F968F6B" w14:textId="77777777" w:rsidR="006B745F" w:rsidRPr="006B745F" w:rsidRDefault="006B745F" w:rsidP="006B745F">
      <w:pPr>
        <w:widowControl/>
        <w:numPr>
          <w:ilvl w:val="0"/>
          <w:numId w:val="20"/>
        </w:numPr>
        <w:tabs>
          <w:tab w:val="left" w:pos="567"/>
          <w:tab w:val="left" w:pos="720"/>
        </w:tabs>
        <w:suppressAutoHyphens/>
        <w:overflowPunct w:val="0"/>
        <w:autoSpaceDE w:val="0"/>
        <w:autoSpaceDN w:val="0"/>
        <w:spacing w:after="120" w:line="259" w:lineRule="auto"/>
        <w:ind w:left="568" w:hanging="284"/>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decide on the appropriate action to be taken to resolve the complaint</w:t>
      </w:r>
    </w:p>
    <w:p w14:paraId="3E08B950" w14:textId="77777777" w:rsidR="006B745F" w:rsidRPr="006B745F" w:rsidRDefault="006B745F" w:rsidP="006B745F">
      <w:pPr>
        <w:widowControl/>
        <w:numPr>
          <w:ilvl w:val="0"/>
          <w:numId w:val="20"/>
        </w:numPr>
        <w:tabs>
          <w:tab w:val="left" w:pos="567"/>
          <w:tab w:val="left" w:pos="720"/>
        </w:tabs>
        <w:suppressAutoHyphens/>
        <w:overflowPunct w:val="0"/>
        <w:autoSpaceDE w:val="0"/>
        <w:autoSpaceDN w:val="0"/>
        <w:spacing w:after="240" w:line="288" w:lineRule="auto"/>
        <w:ind w:left="568" w:hanging="284"/>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where appropriate, recommend changes to the school’s systems or procedures to prevent similar issues in the future.</w:t>
      </w:r>
    </w:p>
    <w:p w14:paraId="6FBA09CD" w14:textId="77777777" w:rsidR="006B745F" w:rsidRPr="006B745F" w:rsidRDefault="006B745F" w:rsidP="006B745F">
      <w:pPr>
        <w:overflowPunct w:val="0"/>
        <w:autoSpaceDE w:val="0"/>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The Chair of the Committee will provide the complainant and X Primary School </w:t>
      </w:r>
      <w:r w:rsidRPr="006B745F">
        <w:rPr>
          <w:rFonts w:asciiTheme="minorHAnsi" w:eastAsia="Arial Unicode MS" w:hAnsiTheme="minorHAnsi" w:cstheme="minorHAnsi"/>
          <w:noProof w:val="0"/>
          <w:color w:val="auto"/>
          <w:sz w:val="22"/>
          <w:szCs w:val="22"/>
          <w:lang w:eastAsia="en-US"/>
        </w:rPr>
        <w:t xml:space="preserve">with a full </w:t>
      </w:r>
      <w:r w:rsidRPr="006B745F">
        <w:rPr>
          <w:rFonts w:asciiTheme="minorHAnsi" w:eastAsia="Arial Unicode MS" w:hAnsiTheme="minorHAnsi" w:cstheme="minorHAnsi"/>
          <w:noProof w:val="0"/>
          <w:sz w:val="22"/>
          <w:szCs w:val="22"/>
          <w:lang w:eastAsia="en-US"/>
        </w:rPr>
        <w:t xml:space="preserve">explanation of their decision and the reason(s) for it, in writing, </w:t>
      </w:r>
      <w:r w:rsidRPr="006B745F">
        <w:rPr>
          <w:rFonts w:asciiTheme="minorHAnsi" w:eastAsia="Calibri" w:hAnsiTheme="minorHAnsi" w:cstheme="minorHAnsi"/>
          <w:noProof w:val="0"/>
          <w:sz w:val="22"/>
          <w:szCs w:val="22"/>
          <w:lang w:eastAsia="en-US"/>
        </w:rPr>
        <w:t xml:space="preserve">within ten school days. </w:t>
      </w:r>
    </w:p>
    <w:p w14:paraId="4F16F236" w14:textId="77777777" w:rsidR="006B745F" w:rsidRPr="006B745F" w:rsidRDefault="006B745F" w:rsidP="006B745F">
      <w:pPr>
        <w:overflowPunct w:val="0"/>
        <w:autoSpaceDE w:val="0"/>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The letter to the complainant will include details of how to contact the Department for Education if they are dissatisfied with the way their complaint has been handled by X Primary School.</w:t>
      </w:r>
    </w:p>
    <w:p w14:paraId="3E56DB75"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If the complaint is:</w:t>
      </w:r>
    </w:p>
    <w:p w14:paraId="252DE92D" w14:textId="77777777" w:rsidR="006B745F" w:rsidRPr="006B745F" w:rsidRDefault="006B745F" w:rsidP="006B745F">
      <w:pPr>
        <w:widowControl/>
        <w:numPr>
          <w:ilvl w:val="0"/>
          <w:numId w:val="18"/>
        </w:numPr>
        <w:suppressAutoHyphens/>
        <w:autoSpaceDN w:val="0"/>
        <w:spacing w:after="240" w:line="288" w:lineRule="auto"/>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jointly about the Chair and Vice Chair or</w:t>
      </w:r>
    </w:p>
    <w:p w14:paraId="6D573CBC" w14:textId="77777777" w:rsidR="006B745F" w:rsidRPr="006B745F" w:rsidRDefault="006B745F" w:rsidP="006B745F">
      <w:pPr>
        <w:widowControl/>
        <w:numPr>
          <w:ilvl w:val="0"/>
          <w:numId w:val="18"/>
        </w:numPr>
        <w:suppressAutoHyphens/>
        <w:autoSpaceDN w:val="0"/>
        <w:spacing w:after="240" w:line="288" w:lineRule="auto"/>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the entire governing body or</w:t>
      </w:r>
    </w:p>
    <w:p w14:paraId="46C1ECE3" w14:textId="77777777" w:rsidR="006B745F" w:rsidRPr="006B745F" w:rsidRDefault="006B745F" w:rsidP="006B745F">
      <w:pPr>
        <w:widowControl/>
        <w:numPr>
          <w:ilvl w:val="0"/>
          <w:numId w:val="18"/>
        </w:numPr>
        <w:suppressAutoHyphens/>
        <w:autoSpaceDN w:val="0"/>
        <w:spacing w:after="240" w:line="288" w:lineRule="auto"/>
        <w:textAlignment w:val="baseline"/>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lastRenderedPageBreak/>
        <w:t>the majority of the governing body</w:t>
      </w:r>
    </w:p>
    <w:p w14:paraId="18A98C38"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Stage 2 will be heard by a committee of independent governors.</w:t>
      </w:r>
    </w:p>
    <w:p w14:paraId="3B750C52"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The response will detail any actions taken to investigate the complaint and provide a full explanation of the decision made and the reason(s) for it. Where appropriate, it will include details of actions </w:t>
      </w:r>
      <w:r w:rsidRPr="006B745F">
        <w:rPr>
          <w:rFonts w:asciiTheme="minorHAnsi" w:eastAsia="Calibri" w:hAnsiTheme="minorHAnsi" w:cstheme="minorHAnsi"/>
          <w:bCs/>
          <w:noProof w:val="0"/>
          <w:sz w:val="22"/>
          <w:szCs w:val="22"/>
          <w:lang w:eastAsia="en-US"/>
        </w:rPr>
        <w:t xml:space="preserve">X Primary School </w:t>
      </w:r>
      <w:r w:rsidRPr="006B745F">
        <w:rPr>
          <w:rFonts w:asciiTheme="minorHAnsi" w:eastAsia="Calibri" w:hAnsiTheme="minorHAnsi" w:cstheme="minorHAnsi"/>
          <w:noProof w:val="0"/>
          <w:color w:val="auto"/>
          <w:sz w:val="22"/>
          <w:szCs w:val="22"/>
          <w:lang w:eastAsia="en-US"/>
        </w:rPr>
        <w:t xml:space="preserve">will take to resolve the complaint.  </w:t>
      </w:r>
    </w:p>
    <w:p w14:paraId="146686AD"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The response will also advise the complainant of how to escalate their complaint should they remain dissatisfied.</w:t>
      </w:r>
    </w:p>
    <w:p w14:paraId="3C494901" w14:textId="77777777" w:rsidR="006B745F" w:rsidRPr="006B745F" w:rsidRDefault="006B745F" w:rsidP="006B745F">
      <w:pPr>
        <w:keepNext/>
        <w:spacing w:before="240" w:after="60"/>
        <w:outlineLvl w:val="1"/>
        <w:rPr>
          <w:rFonts w:asciiTheme="minorHAnsi" w:eastAsia="Calibri" w:hAnsiTheme="minorHAnsi" w:cstheme="minorHAnsi"/>
          <w:noProof w:val="0"/>
          <w:color w:val="auto"/>
          <w:sz w:val="22"/>
          <w:szCs w:val="22"/>
          <w:lang w:eastAsia="en-US"/>
        </w:rPr>
      </w:pPr>
    </w:p>
    <w:p w14:paraId="62828101" w14:textId="77777777" w:rsidR="006B745F" w:rsidRPr="006B745F" w:rsidRDefault="006B745F" w:rsidP="006B745F">
      <w:pPr>
        <w:keepNext/>
        <w:spacing w:before="240" w:after="60"/>
        <w:outlineLvl w:val="1"/>
        <w:rPr>
          <w:rFonts w:asciiTheme="minorHAnsi" w:hAnsiTheme="minorHAnsi" w:cstheme="minorHAnsi"/>
          <w:b/>
          <w:bCs/>
          <w:iCs/>
          <w:sz w:val="22"/>
          <w:szCs w:val="22"/>
        </w:rPr>
      </w:pPr>
      <w:r w:rsidRPr="006B745F">
        <w:rPr>
          <w:rFonts w:asciiTheme="minorHAnsi" w:hAnsiTheme="minorHAnsi" w:cstheme="minorHAnsi"/>
          <w:b/>
          <w:bCs/>
          <w:iCs/>
          <w:sz w:val="22"/>
          <w:szCs w:val="22"/>
        </w:rPr>
        <w:t>Next Steps</w:t>
      </w:r>
    </w:p>
    <w:p w14:paraId="439BF4CE"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510B5CD3"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The Department for Education will not normally reinvestigate the substance of complaints or overturn any decisions made by Brinkley Grove Primary School. They will consider whether Brinkley Grove Primary School has adhered to education legislation and any statutory policies connected with the complaint. </w:t>
      </w:r>
    </w:p>
    <w:p w14:paraId="3BF4EA43"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The complainant can refer their complaint to the Department for Education online at: </w:t>
      </w:r>
      <w:hyperlink r:id="rId15" w:history="1">
        <w:r w:rsidRPr="006B745F">
          <w:rPr>
            <w:rFonts w:asciiTheme="minorHAnsi" w:eastAsia="Calibri" w:hAnsiTheme="minorHAnsi" w:cstheme="minorHAnsi"/>
            <w:noProof w:val="0"/>
            <w:color w:val="0000FF"/>
            <w:sz w:val="22"/>
            <w:szCs w:val="22"/>
            <w:u w:val="single"/>
            <w:lang w:eastAsia="en-US"/>
          </w:rPr>
          <w:t>www.education.gov.uk/contactus</w:t>
        </w:r>
      </w:hyperlink>
      <w:r w:rsidRPr="006B745F">
        <w:rPr>
          <w:rFonts w:asciiTheme="minorHAnsi" w:eastAsia="Calibri" w:hAnsiTheme="minorHAnsi" w:cstheme="minorHAnsi"/>
          <w:noProof w:val="0"/>
          <w:color w:val="auto"/>
          <w:sz w:val="22"/>
          <w:szCs w:val="22"/>
          <w:lang w:eastAsia="en-US"/>
        </w:rPr>
        <w:t>, by telephone on: 0370 000 2288 or by writing to:</w:t>
      </w:r>
    </w:p>
    <w:p w14:paraId="3DCBDD7D" w14:textId="77777777" w:rsidR="006B745F" w:rsidRPr="006B745F" w:rsidRDefault="006B745F" w:rsidP="006B745F">
      <w:pPr>
        <w:overflowPunct w:val="0"/>
        <w:autoSpaceDE w:val="0"/>
        <w:spacing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Department for Education</w:t>
      </w:r>
      <w:r w:rsidRPr="006B745F">
        <w:rPr>
          <w:rFonts w:asciiTheme="minorHAnsi" w:eastAsia="Calibri" w:hAnsiTheme="minorHAnsi" w:cstheme="minorHAnsi"/>
          <w:noProof w:val="0"/>
          <w:color w:val="auto"/>
          <w:sz w:val="22"/>
          <w:szCs w:val="22"/>
          <w:lang w:eastAsia="en-US"/>
        </w:rPr>
        <w:br/>
        <w:t>Piccadilly Gate</w:t>
      </w:r>
      <w:r w:rsidRPr="006B745F">
        <w:rPr>
          <w:rFonts w:asciiTheme="minorHAnsi" w:eastAsia="Calibri" w:hAnsiTheme="minorHAnsi" w:cstheme="minorHAnsi"/>
          <w:noProof w:val="0"/>
          <w:color w:val="auto"/>
          <w:sz w:val="22"/>
          <w:szCs w:val="22"/>
          <w:lang w:eastAsia="en-US"/>
        </w:rPr>
        <w:br/>
        <w:t>Store Street</w:t>
      </w:r>
      <w:r w:rsidRPr="006B745F">
        <w:rPr>
          <w:rFonts w:asciiTheme="minorHAnsi" w:eastAsia="Calibri" w:hAnsiTheme="minorHAnsi" w:cstheme="minorHAnsi"/>
          <w:noProof w:val="0"/>
          <w:color w:val="auto"/>
          <w:sz w:val="22"/>
          <w:szCs w:val="22"/>
          <w:lang w:eastAsia="en-US"/>
        </w:rPr>
        <w:br/>
        <w:t>Manchester</w:t>
      </w:r>
      <w:r w:rsidRPr="006B745F">
        <w:rPr>
          <w:rFonts w:asciiTheme="minorHAnsi" w:eastAsia="Calibri" w:hAnsiTheme="minorHAnsi" w:cstheme="minorHAnsi"/>
          <w:b/>
          <w:noProof w:val="0"/>
          <w:color w:val="auto"/>
          <w:sz w:val="22"/>
          <w:szCs w:val="22"/>
          <w:lang w:eastAsia="en-US"/>
        </w:rPr>
        <w:t xml:space="preserve"> </w:t>
      </w:r>
    </w:p>
    <w:p w14:paraId="50FCD362"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M1 2WD.</w:t>
      </w:r>
    </w:p>
    <w:p w14:paraId="0E4641AD" w14:textId="77777777" w:rsidR="006B745F" w:rsidRPr="006B745F" w:rsidRDefault="006B745F" w:rsidP="006B745F">
      <w:pPr>
        <w:widowControl/>
        <w:spacing w:after="160" w:line="259" w:lineRule="auto"/>
        <w:rPr>
          <w:rFonts w:asciiTheme="minorHAnsi" w:eastAsia="Calibri" w:hAnsiTheme="minorHAnsi" w:cstheme="minorHAnsi"/>
          <w:b/>
          <w:noProof w:val="0"/>
          <w:color w:val="auto"/>
          <w:sz w:val="22"/>
          <w:szCs w:val="22"/>
          <w:lang w:eastAsia="en-US"/>
        </w:rPr>
      </w:pPr>
    </w:p>
    <w:p w14:paraId="385252FA" w14:textId="77777777" w:rsidR="006B745F" w:rsidRPr="006B745F" w:rsidRDefault="006B745F" w:rsidP="006B745F">
      <w:pPr>
        <w:widowControl/>
        <w:tabs>
          <w:tab w:val="left" w:pos="-142"/>
          <w:tab w:val="left" w:pos="709"/>
        </w:tabs>
        <w:spacing w:after="160" w:line="259" w:lineRule="auto"/>
        <w:jc w:val="both"/>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The Local Authority (Essex County Council) has no powers to intervene in complaints against schools.  You can complain to Ofsted if you think a school isn’t run properly and needs inspecting. However, they won’t look into problems with individual pupils, e.g. exclusions or not getting a place at the school.</w:t>
      </w:r>
    </w:p>
    <w:p w14:paraId="49462573" w14:textId="149F514E" w:rsidR="006B745F" w:rsidRPr="006B745F" w:rsidRDefault="006B745F" w:rsidP="006B745F">
      <w:pPr>
        <w:widowControl/>
        <w:spacing w:after="160" w:line="259" w:lineRule="auto"/>
        <w:rPr>
          <w:rFonts w:ascii="Arial" w:eastAsia="Calibri" w:hAnsi="Arial" w:cs="Arial"/>
          <w:b/>
          <w:noProof w:val="0"/>
          <w:color w:val="auto"/>
          <w:sz w:val="22"/>
          <w:szCs w:val="22"/>
          <w:lang w:eastAsia="en-US"/>
        </w:rPr>
      </w:pPr>
      <w:r w:rsidRPr="006B745F">
        <w:rPr>
          <w:rFonts w:ascii="Arial" w:eastAsia="Calibri" w:hAnsi="Arial" w:cs="Arial"/>
          <w:b/>
          <w:noProof w:val="0"/>
          <w:color w:val="auto"/>
          <w:sz w:val="22"/>
          <w:szCs w:val="22"/>
          <w:lang w:eastAsia="en-US"/>
        </w:rPr>
        <w:br w:type="page"/>
      </w:r>
      <w:r>
        <w:lastRenderedPageBreak/>
        <w:drawing>
          <wp:anchor distT="0" distB="0" distL="114300" distR="114300" simplePos="0" relativeHeight="251665920" behindDoc="0" locked="0" layoutInCell="1" allowOverlap="1" wp14:anchorId="65BB9227" wp14:editId="37F03147">
            <wp:simplePos x="0" y="0"/>
            <wp:positionH relativeFrom="column">
              <wp:posOffset>6115050</wp:posOffset>
            </wp:positionH>
            <wp:positionV relativeFrom="paragraph">
              <wp:posOffset>-44450</wp:posOffset>
            </wp:positionV>
            <wp:extent cx="617220" cy="789940"/>
            <wp:effectExtent l="0" t="0" r="0" b="0"/>
            <wp:wrapNone/>
            <wp:docPr id="14" name="Picture 14" descr="C:\Users\dsmith\OneDrive - Brinkley Grove Primary School\Logos and Folders\Brinkley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smith\OneDrive - Brinkley Grove Primary School\Logos and Folders\Brinkley Logo 20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78472" w14:textId="77777777" w:rsidR="006B745F" w:rsidRPr="006B745F" w:rsidRDefault="006B745F" w:rsidP="006B745F">
      <w:pPr>
        <w:widowControl/>
        <w:spacing w:after="160" w:line="259" w:lineRule="auto"/>
        <w:rPr>
          <w:rFonts w:asciiTheme="minorHAnsi" w:eastAsia="Calibri" w:hAnsiTheme="minorHAnsi" w:cstheme="minorHAnsi"/>
          <w:b/>
          <w:noProof w:val="0"/>
          <w:color w:val="auto"/>
          <w:sz w:val="22"/>
          <w:szCs w:val="22"/>
          <w:lang w:eastAsia="en-US"/>
        </w:rPr>
      </w:pPr>
      <w:r w:rsidRPr="006B745F">
        <w:rPr>
          <w:rFonts w:asciiTheme="minorHAnsi" w:eastAsia="Calibri" w:hAnsiTheme="minorHAnsi" w:cstheme="minorHAnsi"/>
          <w:b/>
          <w:noProof w:val="0"/>
          <w:color w:val="auto"/>
          <w:sz w:val="22"/>
          <w:szCs w:val="22"/>
          <w:lang w:eastAsia="en-US"/>
        </w:rPr>
        <w:t>Complaint form:</w:t>
      </w:r>
    </w:p>
    <w:p w14:paraId="5840D0D2"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Brinkley Grove Primary School:</w:t>
      </w:r>
    </w:p>
    <w:p w14:paraId="4997E619" w14:textId="77777777" w:rsidR="006B745F" w:rsidRPr="006B745F" w:rsidRDefault="006B745F" w:rsidP="006B745F">
      <w:pPr>
        <w:widowControl/>
        <w:spacing w:after="160" w:line="259" w:lineRule="auto"/>
        <w:rPr>
          <w:rFonts w:asciiTheme="minorHAnsi" w:eastAsia="Calibri" w:hAnsiTheme="minorHAnsi" w:cstheme="minorHAnsi"/>
          <w:i/>
          <w:noProof w:val="0"/>
          <w:color w:val="auto"/>
          <w:sz w:val="22"/>
          <w:szCs w:val="22"/>
          <w:lang w:eastAsia="en-US"/>
        </w:rPr>
      </w:pPr>
      <w:r w:rsidRPr="006B745F">
        <w:rPr>
          <w:rFonts w:asciiTheme="minorHAnsi" w:eastAsia="Calibri" w:hAnsiTheme="minorHAnsi" w:cstheme="minorHAnsi"/>
          <w:i/>
          <w:noProof w:val="0"/>
          <w:color w:val="auto"/>
          <w:sz w:val="22"/>
          <w:szCs w:val="22"/>
          <w:lang w:eastAsia="en-US"/>
        </w:rPr>
        <w:t>Please complete this form and return it the school office for the attention of the Headteacher, Chair of Governors or Clerk.</w:t>
      </w:r>
    </w:p>
    <w:p w14:paraId="636336CE"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Your name:</w:t>
      </w:r>
    </w:p>
    <w:p w14:paraId="703A61FD"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Relationship with school (e.g. parent):</w:t>
      </w:r>
    </w:p>
    <w:p w14:paraId="0ACE08FF"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Pupil’s name (if relevant to your complaint):</w:t>
      </w:r>
    </w:p>
    <w:p w14:paraId="1D3BC946"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Your address:</w:t>
      </w:r>
    </w:p>
    <w:p w14:paraId="19A54378"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Telephone number:</w:t>
      </w:r>
    </w:p>
    <w:p w14:paraId="741A1F8B" w14:textId="6E7A16E8" w:rsidR="006B745F" w:rsidRPr="006B745F" w:rsidRDefault="006B745F" w:rsidP="006B745F">
      <w:pPr>
        <w:widowControl/>
        <w:spacing w:after="160" w:line="259" w:lineRule="auto"/>
        <w:rPr>
          <w:rFonts w:ascii="Arial" w:eastAsia="Calibri" w:hAnsi="Arial" w:cs="Arial"/>
          <w:noProof w:val="0"/>
          <w:color w:val="auto"/>
          <w:sz w:val="22"/>
          <w:szCs w:val="22"/>
          <w:lang w:eastAsia="en-US"/>
        </w:rPr>
      </w:pPr>
      <w:r w:rsidRPr="006B745F">
        <w:rPr>
          <w:rFonts w:asciiTheme="minorHAnsi" w:hAnsiTheme="minorHAnsi" w:cstheme="minorHAnsi"/>
        </w:rPr>
        <mc:AlternateContent>
          <mc:Choice Requires="wps">
            <w:drawing>
              <wp:anchor distT="45720" distB="45720" distL="114300" distR="114300" simplePos="0" relativeHeight="251661824" behindDoc="0" locked="0" layoutInCell="1" allowOverlap="1" wp14:anchorId="67E2C97E" wp14:editId="565DFB2F">
                <wp:simplePos x="0" y="0"/>
                <wp:positionH relativeFrom="margin">
                  <wp:align>right</wp:align>
                </wp:positionH>
                <wp:positionV relativeFrom="paragraph">
                  <wp:posOffset>2616835</wp:posOffset>
                </wp:positionV>
                <wp:extent cx="6607810" cy="1095375"/>
                <wp:effectExtent l="0" t="0" r="254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095375"/>
                        </a:xfrm>
                        <a:prstGeom prst="rect">
                          <a:avLst/>
                        </a:prstGeom>
                        <a:solidFill>
                          <a:srgbClr val="FFFFFF"/>
                        </a:solidFill>
                        <a:ln w="9525">
                          <a:solidFill>
                            <a:srgbClr val="000000"/>
                          </a:solidFill>
                          <a:miter lim="800000"/>
                          <a:headEnd/>
                          <a:tailEnd/>
                        </a:ln>
                      </wps:spPr>
                      <wps:txbx>
                        <w:txbxContent>
                          <w:p w14:paraId="6F487406"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What action, if any, have you already taken to resolve your complaint?</w:t>
                            </w:r>
                          </w:p>
                          <w:p w14:paraId="4997F4F4" w14:textId="77777777" w:rsidR="006B745F" w:rsidRDefault="006B745F" w:rsidP="006B745F"/>
                          <w:p w14:paraId="659D0855" w14:textId="77777777" w:rsidR="006B745F" w:rsidRDefault="006B745F" w:rsidP="006B745F"/>
                          <w:p w14:paraId="5455A0F6" w14:textId="77777777" w:rsidR="006B745F" w:rsidRDefault="006B745F" w:rsidP="006B745F"/>
                          <w:p w14:paraId="740CCF69" w14:textId="77777777" w:rsidR="006B745F" w:rsidRDefault="006B745F" w:rsidP="006B745F"/>
                          <w:p w14:paraId="2A7DEB61" w14:textId="77777777" w:rsidR="006B745F" w:rsidRDefault="006B745F" w:rsidP="006B745F"/>
                          <w:p w14:paraId="3BBBA202" w14:textId="77777777" w:rsidR="006B745F" w:rsidRDefault="006B745F" w:rsidP="006B7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2C97E" id="_x0000_t202" coordsize="21600,21600" o:spt="202" path="m,l,21600r21600,l21600,xe">
                <v:stroke joinstyle="miter"/>
                <v:path gradientshapeok="t" o:connecttype="rect"/>
              </v:shapetype>
              <v:shape id="Text Box 2" o:spid="_x0000_s1026" type="#_x0000_t202" style="position:absolute;margin-left:469.1pt;margin-top:206.05pt;width:520.3pt;height:86.2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ASJg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">
                <v:textbox>
                  <w:txbxContent>
                    <w:p w14:paraId="6F487406"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What action, if any, have you already taken to resolve your complaint?</w:t>
                      </w:r>
                    </w:p>
                    <w:p w14:paraId="4997F4F4" w14:textId="77777777" w:rsidR="006B745F" w:rsidRDefault="006B745F" w:rsidP="006B745F"/>
                    <w:p w14:paraId="659D0855" w14:textId="77777777" w:rsidR="006B745F" w:rsidRDefault="006B745F" w:rsidP="006B745F"/>
                    <w:p w14:paraId="5455A0F6" w14:textId="77777777" w:rsidR="006B745F" w:rsidRDefault="006B745F" w:rsidP="006B745F"/>
                    <w:p w14:paraId="740CCF69" w14:textId="77777777" w:rsidR="006B745F" w:rsidRDefault="006B745F" w:rsidP="006B745F"/>
                    <w:p w14:paraId="2A7DEB61" w14:textId="77777777" w:rsidR="006B745F" w:rsidRDefault="006B745F" w:rsidP="006B745F"/>
                    <w:p w14:paraId="3BBBA202" w14:textId="77777777" w:rsidR="006B745F" w:rsidRDefault="006B745F" w:rsidP="006B745F"/>
                  </w:txbxContent>
                </v:textbox>
                <w10:wrap type="square" anchorx="margin"/>
              </v:shape>
            </w:pict>
          </mc:Fallback>
        </mc:AlternateContent>
      </w:r>
      <w:r w:rsidRPr="006B745F">
        <w:rPr>
          <w:rFonts w:asciiTheme="minorHAnsi" w:hAnsiTheme="minorHAnsi" w:cstheme="minorHAnsi"/>
        </w:rPr>
        <mc:AlternateContent>
          <mc:Choice Requires="wps">
            <w:drawing>
              <wp:anchor distT="45720" distB="45720" distL="114300" distR="114300" simplePos="0" relativeHeight="251659776" behindDoc="0" locked="0" layoutInCell="1" allowOverlap="1" wp14:anchorId="0258D320" wp14:editId="36F0900E">
                <wp:simplePos x="0" y="0"/>
                <wp:positionH relativeFrom="margin">
                  <wp:align>right</wp:align>
                </wp:positionH>
                <wp:positionV relativeFrom="paragraph">
                  <wp:posOffset>469265</wp:posOffset>
                </wp:positionV>
                <wp:extent cx="6629400" cy="1141095"/>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41095"/>
                        </a:xfrm>
                        <a:prstGeom prst="rect">
                          <a:avLst/>
                        </a:prstGeom>
                        <a:solidFill>
                          <a:srgbClr val="FFFFFF"/>
                        </a:solidFill>
                        <a:ln w="9525">
                          <a:solidFill>
                            <a:srgbClr val="000000"/>
                          </a:solidFill>
                          <a:miter lim="800000"/>
                          <a:headEnd/>
                          <a:tailEnd/>
                        </a:ln>
                      </wps:spPr>
                      <wps:txbx>
                        <w:txbxContent>
                          <w:p w14:paraId="78F3D1E9"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Please give concise details of your complaint (including dates, names of witnesses, etc) to allow the matter to be fully investigated:</w:t>
                            </w:r>
                          </w:p>
                          <w:p w14:paraId="3CC8CBEF" w14:textId="77777777" w:rsidR="006B745F" w:rsidRDefault="006B745F" w:rsidP="006B745F"/>
                          <w:p w14:paraId="7E446610" w14:textId="77777777" w:rsidR="006B745F" w:rsidRDefault="006B745F" w:rsidP="006B745F"/>
                          <w:p w14:paraId="210C76A4" w14:textId="77777777" w:rsidR="006B745F" w:rsidRDefault="006B745F" w:rsidP="006B745F"/>
                          <w:p w14:paraId="76302ABF" w14:textId="77777777" w:rsidR="006B745F" w:rsidRDefault="006B745F" w:rsidP="006B745F"/>
                          <w:p w14:paraId="30E4D1EE" w14:textId="77777777" w:rsidR="006B745F" w:rsidRDefault="006B745F" w:rsidP="006B74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D320" id="_x0000_s1027" type="#_x0000_t202" style="position:absolute;margin-left:470.8pt;margin-top:36.95pt;width:522pt;height:89.85pt;z-index:251659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">
                <v:textbox style="mso-fit-shape-to-text:t">
                  <w:txbxContent>
                    <w:p w14:paraId="78F3D1E9"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Please give concise details of your complaint (including dates, names of witnesses, etc) to allow the matter to be fully investigated:</w:t>
                      </w:r>
                    </w:p>
                    <w:p w14:paraId="3CC8CBEF" w14:textId="77777777" w:rsidR="006B745F" w:rsidRDefault="006B745F" w:rsidP="006B745F"/>
                    <w:p w14:paraId="7E446610" w14:textId="77777777" w:rsidR="006B745F" w:rsidRDefault="006B745F" w:rsidP="006B745F"/>
                    <w:p w14:paraId="210C76A4" w14:textId="77777777" w:rsidR="006B745F" w:rsidRDefault="006B745F" w:rsidP="006B745F"/>
                    <w:p w14:paraId="76302ABF" w14:textId="77777777" w:rsidR="006B745F" w:rsidRDefault="006B745F" w:rsidP="006B745F"/>
                    <w:p w14:paraId="30E4D1EE" w14:textId="77777777" w:rsidR="006B745F" w:rsidRDefault="006B745F" w:rsidP="006B745F"/>
                  </w:txbxContent>
                </v:textbox>
                <w10:wrap type="square" anchorx="margin"/>
              </v:shape>
            </w:pict>
          </mc:Fallback>
        </mc:AlternateContent>
      </w:r>
      <w:r w:rsidRPr="006B745F">
        <w:rPr>
          <w:rFonts w:asciiTheme="minorHAnsi" w:eastAsia="Calibri" w:hAnsiTheme="minorHAnsi" w:cstheme="minorHAnsi"/>
          <w:noProof w:val="0"/>
          <w:color w:val="auto"/>
          <w:sz w:val="22"/>
          <w:szCs w:val="22"/>
          <w:lang w:eastAsia="en-US"/>
        </w:rPr>
        <w:t>Email address</w:t>
      </w:r>
      <w:r w:rsidRPr="006B745F">
        <w:rPr>
          <w:rFonts w:ascii="Arial" w:eastAsia="Calibri" w:hAnsi="Arial" w:cs="Arial"/>
          <w:noProof w:val="0"/>
          <w:color w:val="auto"/>
          <w:sz w:val="22"/>
          <w:szCs w:val="22"/>
          <w:lang w:eastAsia="en-US"/>
        </w:rPr>
        <w:t>:</w:t>
      </w:r>
    </w:p>
    <w:p w14:paraId="2939063E" w14:textId="0AA64A1B" w:rsidR="006B745F" w:rsidRPr="006B745F" w:rsidRDefault="006B745F" w:rsidP="006B745F">
      <w:pPr>
        <w:widowControl/>
        <w:spacing w:after="160" w:line="259" w:lineRule="auto"/>
        <w:rPr>
          <w:rFonts w:ascii="Arial" w:eastAsia="Calibri" w:hAnsi="Arial" w:cs="Arial"/>
          <w:noProof w:val="0"/>
          <w:color w:val="auto"/>
          <w:sz w:val="22"/>
          <w:szCs w:val="22"/>
          <w:lang w:eastAsia="en-US"/>
        </w:rPr>
      </w:pPr>
      <w:r>
        <mc:AlternateContent>
          <mc:Choice Requires="wps">
            <w:drawing>
              <wp:anchor distT="45720" distB="45720" distL="114300" distR="114300" simplePos="0" relativeHeight="251660800" behindDoc="0" locked="0" layoutInCell="1" allowOverlap="1" wp14:anchorId="24A818C4" wp14:editId="31970BA3">
                <wp:simplePos x="0" y="0"/>
                <wp:positionH relativeFrom="margin">
                  <wp:align>right</wp:align>
                </wp:positionH>
                <wp:positionV relativeFrom="paragraph">
                  <wp:posOffset>3729990</wp:posOffset>
                </wp:positionV>
                <wp:extent cx="6607810" cy="1104900"/>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104900"/>
                        </a:xfrm>
                        <a:prstGeom prst="rect">
                          <a:avLst/>
                        </a:prstGeom>
                        <a:solidFill>
                          <a:srgbClr val="FFFFFF"/>
                        </a:solidFill>
                        <a:ln w="9525">
                          <a:solidFill>
                            <a:srgbClr val="000000"/>
                          </a:solidFill>
                          <a:miter lim="800000"/>
                          <a:headEnd/>
                          <a:tailEnd/>
                        </a:ln>
                      </wps:spPr>
                      <wps:txbx>
                        <w:txbxContent>
                          <w:p w14:paraId="5C665D40"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What actions do you feel might resolve the complaint at this stage?</w:t>
                            </w:r>
                          </w:p>
                          <w:p w14:paraId="5E144687" w14:textId="77777777" w:rsidR="006B745F" w:rsidRDefault="006B745F" w:rsidP="006B745F"/>
                          <w:p w14:paraId="4AE2808F" w14:textId="77777777" w:rsidR="006B745F" w:rsidRDefault="006B745F" w:rsidP="006B745F"/>
                          <w:p w14:paraId="6E6ACDC8" w14:textId="77777777" w:rsidR="006B745F" w:rsidRDefault="006B745F" w:rsidP="006B745F"/>
                          <w:p w14:paraId="126557B6" w14:textId="77777777" w:rsidR="006B745F" w:rsidRDefault="006B745F" w:rsidP="006B745F"/>
                          <w:p w14:paraId="54E2A3E1" w14:textId="77777777" w:rsidR="006B745F" w:rsidRDefault="006B745F" w:rsidP="006B7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818C4" id="_x0000_s1028" type="#_x0000_t202" style="position:absolute;margin-left:469.1pt;margin-top:293.7pt;width:520.3pt;height:87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">
                <v:textbox>
                  <w:txbxContent>
                    <w:p w14:paraId="5C665D40"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What actions do you feel might resolve the complaint at this stage?</w:t>
                      </w:r>
                    </w:p>
                    <w:p w14:paraId="5E144687" w14:textId="77777777" w:rsidR="006B745F" w:rsidRDefault="006B745F" w:rsidP="006B745F"/>
                    <w:p w14:paraId="4AE2808F" w14:textId="77777777" w:rsidR="006B745F" w:rsidRDefault="006B745F" w:rsidP="006B745F"/>
                    <w:p w14:paraId="6E6ACDC8" w14:textId="77777777" w:rsidR="006B745F" w:rsidRDefault="006B745F" w:rsidP="006B745F"/>
                    <w:p w14:paraId="126557B6" w14:textId="77777777" w:rsidR="006B745F" w:rsidRDefault="006B745F" w:rsidP="006B745F"/>
                    <w:p w14:paraId="54E2A3E1" w14:textId="77777777" w:rsidR="006B745F" w:rsidRDefault="006B745F" w:rsidP="006B745F"/>
                  </w:txbxContent>
                </v:textbox>
                <w10:wrap type="square" anchorx="margin"/>
              </v:shape>
            </w:pict>
          </mc:Fallback>
        </mc:AlternateContent>
      </w:r>
    </w:p>
    <w:p w14:paraId="0BB13DFC" w14:textId="77777777" w:rsidR="006B745F" w:rsidRPr="006B745F" w:rsidRDefault="006B745F" w:rsidP="006B745F">
      <w:pPr>
        <w:widowControl/>
        <w:spacing w:after="160" w:line="259" w:lineRule="auto"/>
        <w:rPr>
          <w:rFonts w:ascii="Arial" w:eastAsia="Calibri" w:hAnsi="Arial" w:cs="Arial"/>
          <w:noProof w:val="0"/>
          <w:color w:val="auto"/>
          <w:sz w:val="22"/>
          <w:szCs w:val="22"/>
          <w:lang w:eastAsia="en-US"/>
        </w:rPr>
      </w:pPr>
    </w:p>
    <w:p w14:paraId="29A3AEA3"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Please continue on a separate sheet, or attach additional documents if you wish.</w:t>
      </w:r>
    </w:p>
    <w:p w14:paraId="076F5EA3"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 xml:space="preserve">Number of additional pages attached = </w:t>
      </w:r>
    </w:p>
    <w:p w14:paraId="568E4843"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Signature:</w:t>
      </w:r>
    </w:p>
    <w:p w14:paraId="2B772342"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Date:</w:t>
      </w:r>
    </w:p>
    <w:p w14:paraId="14906A8E" w14:textId="77777777" w:rsidR="006B745F" w:rsidRPr="006B745F" w:rsidRDefault="006B745F" w:rsidP="006B745F">
      <w:pPr>
        <w:widowControl/>
        <w:spacing w:after="160" w:line="259" w:lineRule="auto"/>
        <w:rPr>
          <w:rFonts w:ascii="Arial" w:eastAsia="Calibri" w:hAnsi="Arial" w:cs="Arial"/>
          <w:b/>
          <w:noProof w:val="0"/>
          <w:color w:val="auto"/>
          <w:sz w:val="22"/>
          <w:szCs w:val="22"/>
          <w:lang w:eastAsia="en-US"/>
        </w:rPr>
      </w:pPr>
    </w:p>
    <w:p w14:paraId="03547952" w14:textId="5E572656" w:rsidR="006B745F" w:rsidRPr="006B745F" w:rsidRDefault="006B745F" w:rsidP="006B745F">
      <w:pPr>
        <w:widowControl/>
        <w:spacing w:after="160" w:line="259" w:lineRule="auto"/>
        <w:rPr>
          <w:rFonts w:ascii="Arial" w:eastAsia="Calibri" w:hAnsi="Arial" w:cs="Arial"/>
          <w:b/>
          <w:noProof w:val="0"/>
          <w:color w:val="auto"/>
          <w:sz w:val="22"/>
          <w:szCs w:val="22"/>
          <w:lang w:eastAsia="en-US"/>
        </w:rPr>
      </w:pPr>
      <w:r w:rsidRPr="006B745F">
        <w:rPr>
          <w:rFonts w:ascii="Calibri" w:eastAsia="Calibri" w:hAnsi="Calibri" w:cs="Calibri"/>
          <w:color w:val="auto"/>
          <w:sz w:val="22"/>
          <w:szCs w:val="22"/>
        </w:rPr>
        <w:lastRenderedPageBreak/>
        <w:drawing>
          <wp:anchor distT="0" distB="0" distL="114300" distR="114300" simplePos="0" relativeHeight="251666944" behindDoc="0" locked="0" layoutInCell="1" allowOverlap="1" wp14:anchorId="5FCADC23" wp14:editId="2F0E9AD8">
            <wp:simplePos x="0" y="0"/>
            <wp:positionH relativeFrom="column">
              <wp:posOffset>6124575</wp:posOffset>
            </wp:positionH>
            <wp:positionV relativeFrom="paragraph">
              <wp:posOffset>53340</wp:posOffset>
            </wp:positionV>
            <wp:extent cx="617220" cy="789940"/>
            <wp:effectExtent l="0" t="0" r="0" b="0"/>
            <wp:wrapNone/>
            <wp:docPr id="15" name="Picture 15" descr="C:\Users\dsmith\OneDrive - Brinkley Grove Primary School\Logos and Folders\Brinkley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smith\OneDrive - Brinkley Grove Primary School\Logos and Folders\Brinkley Logo 20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EE6F3" w14:textId="77777777" w:rsidR="006B745F" w:rsidRPr="006B745F" w:rsidRDefault="006B745F" w:rsidP="006B745F">
      <w:pPr>
        <w:widowControl/>
        <w:spacing w:after="160" w:line="259" w:lineRule="auto"/>
        <w:rPr>
          <w:rFonts w:ascii="Arial" w:eastAsia="Calibri" w:hAnsi="Arial" w:cs="Arial"/>
          <w:b/>
          <w:noProof w:val="0"/>
          <w:color w:val="auto"/>
          <w:sz w:val="22"/>
          <w:szCs w:val="22"/>
          <w:lang w:eastAsia="en-US"/>
        </w:rPr>
      </w:pPr>
    </w:p>
    <w:p w14:paraId="68AEDFE7" w14:textId="77777777" w:rsidR="006B745F" w:rsidRPr="006B745F" w:rsidRDefault="006B745F" w:rsidP="006B745F">
      <w:pPr>
        <w:widowControl/>
        <w:spacing w:after="160" w:line="259" w:lineRule="auto"/>
        <w:rPr>
          <w:rFonts w:asciiTheme="minorHAnsi" w:eastAsia="Calibri" w:hAnsiTheme="minorHAnsi" w:cstheme="minorHAnsi"/>
          <w:b/>
          <w:noProof w:val="0"/>
          <w:color w:val="auto"/>
          <w:sz w:val="22"/>
          <w:szCs w:val="22"/>
          <w:lang w:eastAsia="en-US"/>
        </w:rPr>
      </w:pPr>
      <w:r w:rsidRPr="006B745F">
        <w:rPr>
          <w:rFonts w:asciiTheme="minorHAnsi" w:eastAsia="Calibri" w:hAnsiTheme="minorHAnsi" w:cstheme="minorHAnsi"/>
          <w:b/>
          <w:noProof w:val="0"/>
          <w:color w:val="auto"/>
          <w:sz w:val="22"/>
          <w:szCs w:val="22"/>
          <w:lang w:eastAsia="en-US"/>
        </w:rPr>
        <w:t xml:space="preserve">Complaint review request form </w:t>
      </w:r>
      <w:r w:rsidRPr="006B745F">
        <w:rPr>
          <w:rFonts w:asciiTheme="minorHAnsi" w:eastAsia="Calibri" w:hAnsiTheme="minorHAnsi" w:cstheme="minorHAnsi"/>
          <w:i/>
          <w:noProof w:val="0"/>
          <w:color w:val="auto"/>
          <w:sz w:val="22"/>
          <w:szCs w:val="22"/>
          <w:lang w:eastAsia="en-US"/>
        </w:rPr>
        <w:t>(must be sent within 10 school days of receiving outcome notice):</w:t>
      </w:r>
    </w:p>
    <w:p w14:paraId="17D099C8"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Brinkley Grove Primary School:</w:t>
      </w:r>
    </w:p>
    <w:p w14:paraId="38A8409C" w14:textId="77777777" w:rsidR="006B745F" w:rsidRPr="006B745F" w:rsidRDefault="006B745F" w:rsidP="006B745F">
      <w:pPr>
        <w:widowControl/>
        <w:spacing w:after="160" w:line="259" w:lineRule="auto"/>
        <w:rPr>
          <w:rFonts w:asciiTheme="minorHAnsi" w:eastAsia="Calibri" w:hAnsiTheme="minorHAnsi" w:cstheme="minorHAnsi"/>
          <w:i/>
          <w:noProof w:val="0"/>
          <w:color w:val="auto"/>
          <w:sz w:val="22"/>
          <w:szCs w:val="22"/>
          <w:lang w:eastAsia="en-US"/>
        </w:rPr>
      </w:pPr>
      <w:r w:rsidRPr="006B745F">
        <w:rPr>
          <w:rFonts w:asciiTheme="minorHAnsi" w:eastAsia="Calibri" w:hAnsiTheme="minorHAnsi" w:cstheme="minorHAnsi"/>
          <w:i/>
          <w:noProof w:val="0"/>
          <w:color w:val="auto"/>
          <w:sz w:val="22"/>
          <w:szCs w:val="22"/>
          <w:lang w:eastAsia="en-US"/>
        </w:rPr>
        <w:t>Please complete this form and return it the school office for the attention of the Headteacher or the clerk for the attention of Chair of Governors.</w:t>
      </w:r>
    </w:p>
    <w:p w14:paraId="29C367EE"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Your name:</w:t>
      </w:r>
    </w:p>
    <w:p w14:paraId="4876E556"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Relationship with school (e.g. parent):</w:t>
      </w:r>
    </w:p>
    <w:p w14:paraId="1448DFD9"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Pupil’s name (if relevant to your complaint):</w:t>
      </w:r>
    </w:p>
    <w:p w14:paraId="4AC045DF"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Your address:</w:t>
      </w:r>
    </w:p>
    <w:p w14:paraId="4D456523"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Telephone number:</w:t>
      </w:r>
    </w:p>
    <w:p w14:paraId="7A45C37B" w14:textId="77777777" w:rsidR="006B745F" w:rsidRPr="006B745F" w:rsidRDefault="006B745F" w:rsidP="006B745F">
      <w:pPr>
        <w:widowControl/>
        <w:spacing w:after="160" w:line="259" w:lineRule="auto"/>
        <w:rPr>
          <w:rFonts w:asciiTheme="minorHAnsi" w:eastAsia="Calibri" w:hAnsiTheme="minorHAnsi" w:cstheme="minorHAnsi"/>
          <w:noProof w:val="0"/>
          <w:color w:val="auto"/>
          <w:sz w:val="22"/>
          <w:szCs w:val="22"/>
          <w:lang w:eastAsia="en-US"/>
        </w:rPr>
      </w:pPr>
      <w:r w:rsidRPr="006B745F">
        <w:rPr>
          <w:rFonts w:asciiTheme="minorHAnsi" w:eastAsia="Calibri" w:hAnsiTheme="minorHAnsi" w:cstheme="minorHAnsi"/>
          <w:noProof w:val="0"/>
          <w:color w:val="auto"/>
          <w:sz w:val="22"/>
          <w:szCs w:val="22"/>
          <w:lang w:eastAsia="en-US"/>
        </w:rPr>
        <w:t>Signature:</w:t>
      </w:r>
    </w:p>
    <w:p w14:paraId="616948BB" w14:textId="02215D58" w:rsidR="006B745F" w:rsidRPr="006B745F" w:rsidRDefault="006B745F" w:rsidP="006B745F">
      <w:pPr>
        <w:widowControl/>
        <w:spacing w:after="160" w:line="259" w:lineRule="auto"/>
        <w:rPr>
          <w:rFonts w:ascii="Arial" w:eastAsia="Calibri" w:hAnsi="Arial" w:cs="Arial"/>
          <w:noProof w:val="0"/>
          <w:color w:val="auto"/>
          <w:sz w:val="22"/>
          <w:szCs w:val="22"/>
          <w:lang w:eastAsia="en-US"/>
        </w:rPr>
      </w:pPr>
      <w:bookmarkStart w:id="7" w:name="_GoBack"/>
      <w:bookmarkEnd w:id="7"/>
      <w:r w:rsidRPr="006B745F">
        <w:rPr>
          <w:rFonts w:asciiTheme="minorHAnsi" w:hAnsiTheme="minorHAnsi" w:cstheme="minorHAnsi"/>
        </w:rPr>
        <mc:AlternateContent>
          <mc:Choice Requires="wps">
            <w:drawing>
              <wp:anchor distT="45720" distB="45720" distL="114300" distR="114300" simplePos="0" relativeHeight="251662848" behindDoc="0" locked="0" layoutInCell="1" allowOverlap="1" wp14:anchorId="046C1FC2" wp14:editId="68C90067">
                <wp:simplePos x="0" y="0"/>
                <wp:positionH relativeFrom="margin">
                  <wp:align>right</wp:align>
                </wp:positionH>
                <wp:positionV relativeFrom="paragraph">
                  <wp:posOffset>501015</wp:posOffset>
                </wp:positionV>
                <wp:extent cx="6607810" cy="3096260"/>
                <wp:effectExtent l="9525" t="10795" r="1206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3096260"/>
                        </a:xfrm>
                        <a:prstGeom prst="rect">
                          <a:avLst/>
                        </a:prstGeom>
                        <a:solidFill>
                          <a:srgbClr val="FFFFFF"/>
                        </a:solidFill>
                        <a:ln w="9525">
                          <a:solidFill>
                            <a:srgbClr val="000000"/>
                          </a:solidFill>
                          <a:miter lim="800000"/>
                          <a:headEnd/>
                          <a:tailEnd/>
                        </a:ln>
                      </wps:spPr>
                      <wps:txbx>
                        <w:txbxContent>
                          <w:p w14:paraId="13070C63"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Dear Sir/Madam,</w:t>
                            </w:r>
                          </w:p>
                          <w:p w14:paraId="1072DEB3"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I submitted a formal complaint to the school on ………………………….., and I am dissatisfied by the procedure that has been followed.</w:t>
                            </w:r>
                          </w:p>
                          <w:p w14:paraId="21D63D5D" w14:textId="77777777" w:rsidR="006B745F" w:rsidRDefault="006B745F" w:rsidP="006B745F">
                            <w:pPr>
                              <w:rPr>
                                <w:rFonts w:asciiTheme="minorHAnsi" w:hAnsiTheme="minorHAnsi" w:cstheme="minorHAnsi"/>
                              </w:rPr>
                            </w:pPr>
                            <w:r w:rsidRPr="006B745F">
                              <w:rPr>
                                <w:rFonts w:asciiTheme="minorHAnsi" w:hAnsiTheme="minorHAnsi" w:cstheme="minorHAnsi"/>
                              </w:rPr>
                              <w:t xml:space="preserve">My complaint was submitted to ……………………………………… and I received a response from </w:t>
                            </w:r>
                          </w:p>
                          <w:p w14:paraId="32FCE570" w14:textId="77777777" w:rsidR="006B745F" w:rsidRPr="006B745F" w:rsidRDefault="006B745F" w:rsidP="006B745F">
                            <w:pPr>
                              <w:rPr>
                                <w:rFonts w:asciiTheme="minorHAnsi" w:hAnsiTheme="minorHAnsi" w:cstheme="minorHAnsi"/>
                              </w:rPr>
                            </w:pPr>
                          </w:p>
                          <w:p w14:paraId="2AFACC8F" w14:textId="77777777" w:rsidR="006B745F" w:rsidRDefault="006B745F" w:rsidP="006B745F">
                            <w:pPr>
                              <w:rPr>
                                <w:rFonts w:asciiTheme="minorHAnsi" w:hAnsiTheme="minorHAnsi" w:cstheme="minorHAnsi"/>
                              </w:rPr>
                            </w:pPr>
                            <w:r w:rsidRPr="006B745F">
                              <w:rPr>
                                <w:rFonts w:asciiTheme="minorHAnsi" w:hAnsiTheme="minorHAnsi" w:cstheme="minorHAnsi"/>
                              </w:rPr>
                              <w:t>…………………………………………. on ………………………………….</w:t>
                            </w:r>
                          </w:p>
                          <w:p w14:paraId="72865FBD" w14:textId="77777777" w:rsidR="006B745F" w:rsidRPr="006B745F" w:rsidRDefault="006B745F" w:rsidP="006B745F">
                            <w:pPr>
                              <w:rPr>
                                <w:rFonts w:asciiTheme="minorHAnsi" w:hAnsiTheme="minorHAnsi" w:cstheme="minorHAnsi"/>
                              </w:rPr>
                            </w:pPr>
                          </w:p>
                          <w:p w14:paraId="2813D50A"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I have attached copies of my formal complaint and the response(s) from the school. I am dissatisfied with the way in which the procedure was carried out, because</w:t>
                            </w:r>
                          </w:p>
                          <w:p w14:paraId="1BE0B262" w14:textId="77777777" w:rsidR="006B745F" w:rsidRPr="006B745F" w:rsidRDefault="006B745F" w:rsidP="006B745F">
                            <w:pPr>
                              <w:rPr>
                                <w:rFonts w:asciiTheme="minorHAnsi" w:hAnsiTheme="minorHAnsi" w:cstheme="minorHAnsi"/>
                              </w:rPr>
                            </w:pPr>
                          </w:p>
                          <w:p w14:paraId="16281399" w14:textId="77777777" w:rsidR="006B745F" w:rsidRPr="006B745F" w:rsidRDefault="006B745F" w:rsidP="006B745F">
                            <w:pPr>
                              <w:rPr>
                                <w:rFonts w:asciiTheme="minorHAnsi" w:hAnsiTheme="minorHAnsi" w:cstheme="minorHAnsi"/>
                              </w:rPr>
                            </w:pPr>
                          </w:p>
                          <w:p w14:paraId="1A849EB0" w14:textId="77777777" w:rsidR="006B745F" w:rsidRPr="006B745F" w:rsidRDefault="006B745F" w:rsidP="006B745F">
                            <w:pPr>
                              <w:rPr>
                                <w:rFonts w:asciiTheme="minorHAnsi" w:hAnsiTheme="minorHAnsi" w:cstheme="minorHAnsi"/>
                              </w:rPr>
                            </w:pPr>
                          </w:p>
                          <w:p w14:paraId="6CC89210"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You may continue on separate paper, or attach additional documents if you wish.</w:t>
                            </w:r>
                          </w:p>
                          <w:p w14:paraId="65985EA1"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 xml:space="preserve">Number of additional pages attached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C1FC2" id="_x0000_s1029" type="#_x0000_t202" style="position:absolute;margin-left:469.1pt;margin-top:39.45pt;width:520.3pt;height:243.8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qtLQIAAFg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">
                <v:textbox>
                  <w:txbxContent>
                    <w:p w14:paraId="13070C63"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Dear Sir/Madam,</w:t>
                      </w:r>
                    </w:p>
                    <w:p w14:paraId="1072DEB3"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I submitted a formal complaint to the school on ………………………….., and I am dissatisfied by the procedure that has been followed.</w:t>
                      </w:r>
                    </w:p>
                    <w:p w14:paraId="21D63D5D" w14:textId="77777777" w:rsidR="006B745F" w:rsidRDefault="006B745F" w:rsidP="006B745F">
                      <w:pPr>
                        <w:rPr>
                          <w:rFonts w:asciiTheme="minorHAnsi" w:hAnsiTheme="minorHAnsi" w:cstheme="minorHAnsi"/>
                        </w:rPr>
                      </w:pPr>
                      <w:r w:rsidRPr="006B745F">
                        <w:rPr>
                          <w:rFonts w:asciiTheme="minorHAnsi" w:hAnsiTheme="minorHAnsi" w:cstheme="minorHAnsi"/>
                        </w:rPr>
                        <w:t xml:space="preserve">My complaint was submitted to ……………………………………… and I received a response from </w:t>
                      </w:r>
                    </w:p>
                    <w:p w14:paraId="32FCE570" w14:textId="77777777" w:rsidR="006B745F" w:rsidRPr="006B745F" w:rsidRDefault="006B745F" w:rsidP="006B745F">
                      <w:pPr>
                        <w:rPr>
                          <w:rFonts w:asciiTheme="minorHAnsi" w:hAnsiTheme="minorHAnsi" w:cstheme="minorHAnsi"/>
                        </w:rPr>
                      </w:pPr>
                    </w:p>
                    <w:p w14:paraId="2AFACC8F" w14:textId="77777777" w:rsidR="006B745F" w:rsidRDefault="006B745F" w:rsidP="006B745F">
                      <w:pPr>
                        <w:rPr>
                          <w:rFonts w:asciiTheme="minorHAnsi" w:hAnsiTheme="minorHAnsi" w:cstheme="minorHAnsi"/>
                        </w:rPr>
                      </w:pPr>
                      <w:r w:rsidRPr="006B745F">
                        <w:rPr>
                          <w:rFonts w:asciiTheme="minorHAnsi" w:hAnsiTheme="minorHAnsi" w:cstheme="minorHAnsi"/>
                        </w:rPr>
                        <w:t>…………………………………………. on ………………………………….</w:t>
                      </w:r>
                    </w:p>
                    <w:p w14:paraId="72865FBD" w14:textId="77777777" w:rsidR="006B745F" w:rsidRPr="006B745F" w:rsidRDefault="006B745F" w:rsidP="006B745F">
                      <w:pPr>
                        <w:rPr>
                          <w:rFonts w:asciiTheme="minorHAnsi" w:hAnsiTheme="minorHAnsi" w:cstheme="minorHAnsi"/>
                        </w:rPr>
                      </w:pPr>
                    </w:p>
                    <w:p w14:paraId="2813D50A"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I have attached copies of my formal complaint and the response(s) from the school. I am dissatisfied with the way in which the procedure was carried out, because</w:t>
                      </w:r>
                    </w:p>
                    <w:p w14:paraId="1BE0B262" w14:textId="77777777" w:rsidR="006B745F" w:rsidRPr="006B745F" w:rsidRDefault="006B745F" w:rsidP="006B745F">
                      <w:pPr>
                        <w:rPr>
                          <w:rFonts w:asciiTheme="minorHAnsi" w:hAnsiTheme="minorHAnsi" w:cstheme="minorHAnsi"/>
                        </w:rPr>
                      </w:pPr>
                    </w:p>
                    <w:p w14:paraId="16281399" w14:textId="77777777" w:rsidR="006B745F" w:rsidRPr="006B745F" w:rsidRDefault="006B745F" w:rsidP="006B745F">
                      <w:pPr>
                        <w:rPr>
                          <w:rFonts w:asciiTheme="minorHAnsi" w:hAnsiTheme="minorHAnsi" w:cstheme="minorHAnsi"/>
                        </w:rPr>
                      </w:pPr>
                    </w:p>
                    <w:p w14:paraId="1A849EB0" w14:textId="77777777" w:rsidR="006B745F" w:rsidRPr="006B745F" w:rsidRDefault="006B745F" w:rsidP="006B745F">
                      <w:pPr>
                        <w:rPr>
                          <w:rFonts w:asciiTheme="minorHAnsi" w:hAnsiTheme="minorHAnsi" w:cstheme="minorHAnsi"/>
                        </w:rPr>
                      </w:pPr>
                    </w:p>
                    <w:p w14:paraId="6CC89210"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You may continue on separate paper, or attach additional documents if you wish.</w:t>
                      </w:r>
                    </w:p>
                    <w:p w14:paraId="65985EA1"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 xml:space="preserve">Number of additional pages attached = </w:t>
                      </w:r>
                    </w:p>
                  </w:txbxContent>
                </v:textbox>
                <w10:wrap type="square" anchorx="margin"/>
              </v:shape>
            </w:pict>
          </mc:Fallback>
        </mc:AlternateContent>
      </w:r>
      <w:r w:rsidRPr="006B745F">
        <w:rPr>
          <w:rFonts w:asciiTheme="minorHAnsi" w:eastAsia="Calibri" w:hAnsiTheme="minorHAnsi" w:cstheme="minorHAnsi"/>
          <w:noProof w:val="0"/>
          <w:color w:val="auto"/>
          <w:sz w:val="22"/>
          <w:szCs w:val="22"/>
          <w:lang w:eastAsia="en-US"/>
        </w:rPr>
        <w:t>Date</w:t>
      </w:r>
      <w:r w:rsidRPr="006B745F">
        <w:rPr>
          <w:rFonts w:ascii="Arial" w:eastAsia="Calibri" w:hAnsi="Arial" w:cs="Arial"/>
          <w:noProof w:val="0"/>
          <w:color w:val="auto"/>
          <w:sz w:val="22"/>
          <w:szCs w:val="22"/>
          <w:lang w:eastAsia="en-US"/>
        </w:rPr>
        <w:t>:</w:t>
      </w:r>
    </w:p>
    <w:p w14:paraId="1F18224D" w14:textId="131166CA" w:rsidR="006B745F" w:rsidRPr="006B745F" w:rsidRDefault="006B745F" w:rsidP="006B745F">
      <w:pPr>
        <w:widowControl/>
        <w:spacing w:after="160" w:line="259" w:lineRule="auto"/>
        <w:rPr>
          <w:rFonts w:ascii="Arial" w:eastAsia="Calibri" w:hAnsi="Arial" w:cs="Arial"/>
          <w:noProof w:val="0"/>
          <w:color w:val="auto"/>
          <w:sz w:val="22"/>
          <w:szCs w:val="22"/>
          <w:lang w:eastAsia="en-US"/>
        </w:rPr>
      </w:pPr>
      <w:r>
        <mc:AlternateContent>
          <mc:Choice Requires="wps">
            <w:drawing>
              <wp:anchor distT="45720" distB="45720" distL="114300" distR="114300" simplePos="0" relativeHeight="251663872" behindDoc="0" locked="0" layoutInCell="1" allowOverlap="1" wp14:anchorId="430AFE50" wp14:editId="2752158C">
                <wp:simplePos x="0" y="0"/>
                <wp:positionH relativeFrom="margin">
                  <wp:align>right</wp:align>
                </wp:positionH>
                <wp:positionV relativeFrom="paragraph">
                  <wp:posOffset>3971290</wp:posOffset>
                </wp:positionV>
                <wp:extent cx="6607810" cy="1764665"/>
                <wp:effectExtent l="0" t="0" r="254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764665"/>
                        </a:xfrm>
                        <a:prstGeom prst="rect">
                          <a:avLst/>
                        </a:prstGeom>
                        <a:solidFill>
                          <a:srgbClr val="FFFFFF"/>
                        </a:solidFill>
                        <a:ln w="9525">
                          <a:solidFill>
                            <a:srgbClr val="000000"/>
                          </a:solidFill>
                          <a:miter lim="800000"/>
                          <a:headEnd/>
                          <a:tailEnd/>
                        </a:ln>
                      </wps:spPr>
                      <wps:txbx>
                        <w:txbxContent>
                          <w:p w14:paraId="421BB97A"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What actions do you feel might resolve the complaint at this stage?</w:t>
                            </w:r>
                          </w:p>
                          <w:p w14:paraId="3CA76266" w14:textId="77777777" w:rsidR="006B745F" w:rsidRDefault="006B745F" w:rsidP="006B745F"/>
                          <w:p w14:paraId="7C76BE2A" w14:textId="77777777" w:rsidR="006B745F" w:rsidRDefault="006B745F" w:rsidP="006B745F"/>
                          <w:p w14:paraId="726A4CA9" w14:textId="77777777" w:rsidR="006B745F" w:rsidRDefault="006B745F" w:rsidP="006B745F"/>
                          <w:p w14:paraId="730BF5E3" w14:textId="77777777" w:rsidR="006B745F" w:rsidRDefault="006B745F" w:rsidP="006B745F"/>
                          <w:p w14:paraId="2CE50778" w14:textId="77777777" w:rsidR="006B745F" w:rsidRDefault="006B745F" w:rsidP="006B7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AFE50" id="_x0000_s1030" type="#_x0000_t202" style="position:absolute;margin-left:469.1pt;margin-top:312.7pt;width:520.3pt;height:138.95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">
                <v:textbox>
                  <w:txbxContent>
                    <w:p w14:paraId="421BB97A" w14:textId="77777777" w:rsidR="006B745F" w:rsidRPr="006B745F" w:rsidRDefault="006B745F" w:rsidP="006B745F">
                      <w:pPr>
                        <w:rPr>
                          <w:rFonts w:asciiTheme="minorHAnsi" w:hAnsiTheme="minorHAnsi" w:cstheme="minorHAnsi"/>
                        </w:rPr>
                      </w:pPr>
                      <w:r w:rsidRPr="006B745F">
                        <w:rPr>
                          <w:rFonts w:asciiTheme="minorHAnsi" w:hAnsiTheme="minorHAnsi" w:cstheme="minorHAnsi"/>
                        </w:rPr>
                        <w:t>What actions do you feel might resolve the complaint at this stage?</w:t>
                      </w:r>
                    </w:p>
                    <w:p w14:paraId="3CA76266" w14:textId="77777777" w:rsidR="006B745F" w:rsidRDefault="006B745F" w:rsidP="006B745F"/>
                    <w:p w14:paraId="7C76BE2A" w14:textId="77777777" w:rsidR="006B745F" w:rsidRDefault="006B745F" w:rsidP="006B745F"/>
                    <w:p w14:paraId="726A4CA9" w14:textId="77777777" w:rsidR="006B745F" w:rsidRDefault="006B745F" w:rsidP="006B745F"/>
                    <w:p w14:paraId="730BF5E3" w14:textId="77777777" w:rsidR="006B745F" w:rsidRDefault="006B745F" w:rsidP="006B745F"/>
                    <w:p w14:paraId="2CE50778" w14:textId="77777777" w:rsidR="006B745F" w:rsidRDefault="006B745F" w:rsidP="006B745F"/>
                  </w:txbxContent>
                </v:textbox>
                <w10:wrap type="square" anchorx="margin"/>
              </v:shape>
            </w:pict>
          </mc:Fallback>
        </mc:AlternateContent>
      </w:r>
    </w:p>
    <w:p w14:paraId="7BE89AD1" w14:textId="77777777" w:rsidR="006B745F" w:rsidRPr="006B745F" w:rsidRDefault="006B745F" w:rsidP="006B745F">
      <w:pPr>
        <w:widowControl/>
        <w:spacing w:before="360" w:after="240"/>
        <w:textAlignment w:val="baseline"/>
        <w:outlineLvl w:val="0"/>
        <w:rPr>
          <w:rFonts w:ascii="Arial" w:hAnsi="Arial" w:cs="Arial"/>
          <w:b/>
          <w:bCs/>
          <w:noProof w:val="0"/>
          <w:color w:val="104F75"/>
          <w:kern w:val="36"/>
          <w:sz w:val="36"/>
          <w:szCs w:val="36"/>
        </w:rPr>
      </w:pPr>
    </w:p>
    <w:p w14:paraId="258842A2" w14:textId="77777777" w:rsidR="006B745F" w:rsidRPr="006B745F" w:rsidRDefault="006B745F" w:rsidP="006B745F">
      <w:pPr>
        <w:widowControl/>
        <w:spacing w:before="360" w:after="240"/>
        <w:textAlignment w:val="baseline"/>
        <w:outlineLvl w:val="0"/>
        <w:rPr>
          <w:rFonts w:asciiTheme="minorHAnsi" w:hAnsiTheme="minorHAnsi" w:cstheme="minorHAnsi"/>
          <w:b/>
          <w:bCs/>
          <w:noProof w:val="0"/>
          <w:kern w:val="36"/>
          <w:sz w:val="22"/>
          <w:szCs w:val="22"/>
        </w:rPr>
      </w:pPr>
      <w:r w:rsidRPr="006B745F">
        <w:rPr>
          <w:rFonts w:asciiTheme="minorHAnsi" w:hAnsiTheme="minorHAnsi" w:cstheme="minorHAnsi"/>
          <w:b/>
          <w:bCs/>
          <w:noProof w:val="0"/>
          <w:kern w:val="36"/>
          <w:sz w:val="22"/>
          <w:szCs w:val="22"/>
        </w:rPr>
        <w:t>How we manage serial and unreasonable complaints</w:t>
      </w:r>
    </w:p>
    <w:p w14:paraId="7770FA52" w14:textId="77777777" w:rsidR="006B745F" w:rsidRPr="006B745F" w:rsidRDefault="006B745F" w:rsidP="006B745F">
      <w:pPr>
        <w:widowControl/>
        <w:spacing w:after="160"/>
        <w:rPr>
          <w:rFonts w:asciiTheme="minorHAnsi" w:hAnsiTheme="minorHAnsi" w:cstheme="minorHAnsi"/>
          <w:noProof w:val="0"/>
          <w:sz w:val="22"/>
          <w:szCs w:val="22"/>
        </w:rPr>
      </w:pPr>
      <w:r w:rsidRPr="006B745F">
        <w:rPr>
          <w:rFonts w:asciiTheme="minorHAnsi" w:eastAsia="Calibri" w:hAnsiTheme="minorHAnsi" w:cstheme="minorHAnsi"/>
          <w:noProof w:val="0"/>
          <w:color w:val="auto"/>
          <w:sz w:val="22"/>
          <w:szCs w:val="22"/>
          <w:lang w:eastAsia="en-US"/>
        </w:rPr>
        <w:t>Brinkley Grove</w:t>
      </w:r>
      <w:r w:rsidRPr="006B745F">
        <w:rPr>
          <w:rFonts w:asciiTheme="minorHAnsi" w:hAnsiTheme="minorHAnsi" w:cstheme="minorHAnsi"/>
          <w:noProof w:val="0"/>
          <w:sz w:val="22"/>
          <w:szCs w:val="22"/>
        </w:rPr>
        <w:t xml:space="preserve"> Primary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444001D7" w14:textId="77777777" w:rsidR="006B745F" w:rsidRPr="006B745F" w:rsidRDefault="006B745F" w:rsidP="006B745F">
      <w:pPr>
        <w:widowControl/>
        <w:spacing w:after="160"/>
        <w:rPr>
          <w:rFonts w:asciiTheme="minorHAnsi" w:hAnsiTheme="minorHAnsi" w:cstheme="minorHAnsi"/>
          <w:noProof w:val="0"/>
          <w:sz w:val="22"/>
          <w:szCs w:val="22"/>
        </w:rPr>
      </w:pPr>
      <w:r w:rsidRPr="006B745F">
        <w:rPr>
          <w:rFonts w:asciiTheme="minorHAnsi" w:eastAsia="Calibri" w:hAnsiTheme="minorHAnsi" w:cstheme="minorHAnsi"/>
          <w:noProof w:val="0"/>
          <w:color w:val="auto"/>
          <w:sz w:val="22"/>
          <w:szCs w:val="22"/>
          <w:lang w:eastAsia="en-US"/>
        </w:rPr>
        <w:t>Brinkley Grove</w:t>
      </w:r>
      <w:r w:rsidRPr="006B745F">
        <w:rPr>
          <w:rFonts w:asciiTheme="minorHAnsi" w:hAnsiTheme="minorHAnsi" w:cstheme="minorHAnsi"/>
          <w:noProof w:val="0"/>
          <w:sz w:val="22"/>
          <w:szCs w:val="22"/>
        </w:rPr>
        <w:t xml:space="preserve"> Primary School defines unreasonable behaviour as that which hinders our consideration of complaints because of the frequency or nature of the complainant’s contact with the school, such as, if the complainant: </w:t>
      </w:r>
    </w:p>
    <w:p w14:paraId="66937E3A" w14:textId="77777777" w:rsidR="006B745F" w:rsidRPr="006B745F" w:rsidRDefault="006B745F" w:rsidP="006B745F">
      <w:pPr>
        <w:widowControl/>
        <w:numPr>
          <w:ilvl w:val="0"/>
          <w:numId w:val="21"/>
        </w:numPr>
        <w:spacing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refuses to articulate their complaint or specify the grounds of a complaint or the outcomes sought by raising the complaint, despite offers of assistance</w:t>
      </w:r>
    </w:p>
    <w:p w14:paraId="435E7134" w14:textId="77777777" w:rsidR="006B745F" w:rsidRPr="006B745F" w:rsidRDefault="006B745F" w:rsidP="006B745F">
      <w:pPr>
        <w:widowControl/>
        <w:numPr>
          <w:ilvl w:val="0"/>
          <w:numId w:val="21"/>
        </w:numPr>
        <w:spacing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 xml:space="preserve">refuses to co-operate with the complaints investigation process </w:t>
      </w:r>
    </w:p>
    <w:p w14:paraId="1929B494" w14:textId="77777777" w:rsidR="006B745F" w:rsidRPr="006B745F" w:rsidRDefault="006B745F" w:rsidP="006B745F">
      <w:pPr>
        <w:widowControl/>
        <w:numPr>
          <w:ilvl w:val="0"/>
          <w:numId w:val="21"/>
        </w:numPr>
        <w:spacing w:before="100"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refuses to accept that certain issues are not within the scope of the complaints procedure</w:t>
      </w:r>
    </w:p>
    <w:p w14:paraId="70015FB0" w14:textId="77777777" w:rsidR="006B745F" w:rsidRPr="006B745F" w:rsidRDefault="006B745F" w:rsidP="006B745F">
      <w:pPr>
        <w:widowControl/>
        <w:numPr>
          <w:ilvl w:val="0"/>
          <w:numId w:val="21"/>
        </w:numPr>
        <w:spacing w:before="100"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insists on the complaint being dealt with in ways which are incompatible with the complaints procedure or with good practice</w:t>
      </w:r>
    </w:p>
    <w:p w14:paraId="7FC0DF8A" w14:textId="77777777" w:rsidR="006B745F" w:rsidRPr="006B745F" w:rsidRDefault="006B745F" w:rsidP="006B745F">
      <w:pPr>
        <w:widowControl/>
        <w:numPr>
          <w:ilvl w:val="0"/>
          <w:numId w:val="21"/>
        </w:numPr>
        <w:spacing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introduces trivial or irrelevant information which they expect to be taken into account and commented on</w:t>
      </w:r>
    </w:p>
    <w:p w14:paraId="254CB409" w14:textId="77777777" w:rsidR="006B745F" w:rsidRPr="006B745F" w:rsidRDefault="006B745F" w:rsidP="006B745F">
      <w:pPr>
        <w:widowControl/>
        <w:numPr>
          <w:ilvl w:val="0"/>
          <w:numId w:val="21"/>
        </w:numPr>
        <w:spacing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raises large numbers of detailed but unimportant questions, and insists they are fully answered, often immediately and to their own timescales</w:t>
      </w:r>
    </w:p>
    <w:p w14:paraId="0AA37D56" w14:textId="77777777" w:rsidR="006B745F" w:rsidRPr="006B745F" w:rsidRDefault="006B745F" w:rsidP="006B745F">
      <w:pPr>
        <w:widowControl/>
        <w:numPr>
          <w:ilvl w:val="0"/>
          <w:numId w:val="21"/>
        </w:numPr>
        <w:spacing w:before="100"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makes unjustified complaints about staff who are trying to deal with the issues, and seeks to have them replaced</w:t>
      </w:r>
    </w:p>
    <w:p w14:paraId="3D0C0B55" w14:textId="77777777" w:rsidR="006B745F" w:rsidRPr="006B745F" w:rsidRDefault="006B745F" w:rsidP="006B745F">
      <w:pPr>
        <w:widowControl/>
        <w:numPr>
          <w:ilvl w:val="0"/>
          <w:numId w:val="21"/>
        </w:numPr>
        <w:spacing w:before="100"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 xml:space="preserve">changes the basis of the complaint as the investigation proceeds </w:t>
      </w:r>
    </w:p>
    <w:p w14:paraId="121B9379" w14:textId="77777777" w:rsidR="006B745F" w:rsidRPr="006B745F" w:rsidRDefault="006B745F" w:rsidP="006B745F">
      <w:pPr>
        <w:widowControl/>
        <w:numPr>
          <w:ilvl w:val="0"/>
          <w:numId w:val="21"/>
        </w:numPr>
        <w:spacing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repeatedly makes the same complaint (despite previous investigations or responses concluding that the complaint is groundless or has been addressed)</w:t>
      </w:r>
    </w:p>
    <w:p w14:paraId="46F54965" w14:textId="77777777" w:rsidR="006B745F" w:rsidRPr="006B745F" w:rsidRDefault="006B745F" w:rsidP="006B745F">
      <w:pPr>
        <w:widowControl/>
        <w:numPr>
          <w:ilvl w:val="0"/>
          <w:numId w:val="21"/>
        </w:numPr>
        <w:spacing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refuses to accept the findings of the investigation into that complaint where the school’s complaint procedure has been fully and properly implemented and completed including referral to the Department for Education</w:t>
      </w:r>
    </w:p>
    <w:p w14:paraId="4B0D899F" w14:textId="77777777" w:rsidR="006B745F" w:rsidRPr="006B745F" w:rsidRDefault="006B745F" w:rsidP="006B745F">
      <w:pPr>
        <w:widowControl/>
        <w:numPr>
          <w:ilvl w:val="0"/>
          <w:numId w:val="21"/>
        </w:numPr>
        <w:spacing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 xml:space="preserve">seeks an unrealistic outcome </w:t>
      </w:r>
    </w:p>
    <w:p w14:paraId="6165821C" w14:textId="77777777" w:rsidR="006B745F" w:rsidRPr="006B745F" w:rsidRDefault="006B745F" w:rsidP="006B745F">
      <w:pPr>
        <w:widowControl/>
        <w:numPr>
          <w:ilvl w:val="0"/>
          <w:numId w:val="21"/>
        </w:numPr>
        <w:spacing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makes excessive demands on school time by frequent, lengthy and complicated contact with staff regarding the complaint in person, in writing, by email and by telephone while the complaint is being dealt with</w:t>
      </w:r>
    </w:p>
    <w:p w14:paraId="0E3D54DA" w14:textId="77777777" w:rsidR="006B745F" w:rsidRPr="006B745F" w:rsidRDefault="006B745F" w:rsidP="006B745F">
      <w:pPr>
        <w:widowControl/>
        <w:numPr>
          <w:ilvl w:val="0"/>
          <w:numId w:val="22"/>
        </w:numPr>
        <w:spacing w:after="120" w:line="259" w:lineRule="auto"/>
        <w:ind w:left="644"/>
        <w:jc w:val="both"/>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uses threats to intimidate</w:t>
      </w:r>
    </w:p>
    <w:p w14:paraId="61ECD927" w14:textId="77777777" w:rsidR="006B745F" w:rsidRPr="006B745F" w:rsidRDefault="006B745F" w:rsidP="006B745F">
      <w:pPr>
        <w:widowControl/>
        <w:numPr>
          <w:ilvl w:val="0"/>
          <w:numId w:val="22"/>
        </w:numPr>
        <w:spacing w:after="120" w:line="259" w:lineRule="auto"/>
        <w:ind w:left="644"/>
        <w:jc w:val="both"/>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uses abusive, offensive or discriminatory language or violence</w:t>
      </w:r>
    </w:p>
    <w:p w14:paraId="5653A294" w14:textId="77777777" w:rsidR="006B745F" w:rsidRPr="006B745F" w:rsidRDefault="006B745F" w:rsidP="006B745F">
      <w:pPr>
        <w:widowControl/>
        <w:numPr>
          <w:ilvl w:val="0"/>
          <w:numId w:val="22"/>
        </w:numPr>
        <w:spacing w:after="120" w:line="259" w:lineRule="auto"/>
        <w:ind w:left="644"/>
        <w:jc w:val="both"/>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knowingly provides falsified information</w:t>
      </w:r>
    </w:p>
    <w:p w14:paraId="6190F9CE" w14:textId="77777777" w:rsidR="006B745F" w:rsidRPr="006B745F" w:rsidRDefault="006B745F" w:rsidP="006B745F">
      <w:pPr>
        <w:widowControl/>
        <w:numPr>
          <w:ilvl w:val="0"/>
          <w:numId w:val="22"/>
        </w:numPr>
        <w:spacing w:before="120" w:after="120" w:line="259" w:lineRule="auto"/>
        <w:ind w:left="644"/>
        <w:textAlignment w:val="baseline"/>
        <w:rPr>
          <w:rFonts w:asciiTheme="minorHAnsi" w:hAnsiTheme="minorHAnsi" w:cstheme="minorHAnsi"/>
          <w:noProof w:val="0"/>
          <w:sz w:val="22"/>
          <w:szCs w:val="22"/>
        </w:rPr>
      </w:pPr>
      <w:r w:rsidRPr="006B745F">
        <w:rPr>
          <w:rFonts w:asciiTheme="minorHAnsi" w:hAnsiTheme="minorHAnsi" w:cstheme="minorHAnsi"/>
          <w:noProof w:val="0"/>
          <w:sz w:val="22"/>
          <w:szCs w:val="22"/>
        </w:rPr>
        <w:t>publishes unacceptable information on social media or other public forums.</w:t>
      </w:r>
    </w:p>
    <w:p w14:paraId="11CC3F36" w14:textId="77777777" w:rsidR="006B745F" w:rsidRPr="006B745F" w:rsidRDefault="006B745F" w:rsidP="006B745F">
      <w:pPr>
        <w:widowControl/>
        <w:spacing w:before="360"/>
        <w:rPr>
          <w:rFonts w:asciiTheme="minorHAnsi" w:hAnsiTheme="minorHAnsi" w:cstheme="minorHAnsi"/>
          <w:noProof w:val="0"/>
          <w:sz w:val="22"/>
          <w:szCs w:val="22"/>
        </w:rPr>
      </w:pPr>
      <w:r w:rsidRPr="006B745F">
        <w:rPr>
          <w:rFonts w:asciiTheme="minorHAnsi" w:hAnsiTheme="minorHAnsi" w:cstheme="minorHAnsi"/>
          <w:noProof w:val="0"/>
          <w:sz w:val="22"/>
          <w:szCs w:val="22"/>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63A1B941" w14:textId="77777777" w:rsidR="006B745F" w:rsidRPr="006B745F" w:rsidRDefault="006B745F" w:rsidP="006B745F">
      <w:pPr>
        <w:widowControl/>
        <w:spacing w:before="240"/>
        <w:rPr>
          <w:rFonts w:asciiTheme="minorHAnsi" w:hAnsiTheme="minorHAnsi" w:cstheme="minorHAnsi"/>
          <w:noProof w:val="0"/>
          <w:sz w:val="22"/>
          <w:szCs w:val="22"/>
        </w:rPr>
      </w:pPr>
      <w:r w:rsidRPr="006B745F">
        <w:rPr>
          <w:rFonts w:asciiTheme="minorHAnsi" w:hAnsiTheme="minorHAnsi" w:cstheme="minorHAnsi"/>
          <w:noProof w:val="0"/>
          <w:sz w:val="22"/>
          <w:szCs w:val="22"/>
        </w:rPr>
        <w:t>Whenever possible, the headteacher or Chair of Governors will discuss any concerns with the complainant informally before applying an ‘</w:t>
      </w:r>
      <w:r w:rsidRPr="006B745F">
        <w:rPr>
          <w:rFonts w:asciiTheme="minorHAnsi" w:hAnsiTheme="minorHAnsi" w:cstheme="minorHAnsi"/>
          <w:i/>
          <w:iCs/>
          <w:noProof w:val="0"/>
          <w:sz w:val="22"/>
          <w:szCs w:val="22"/>
        </w:rPr>
        <w:t>unreasonable’</w:t>
      </w:r>
      <w:r w:rsidRPr="006B745F">
        <w:rPr>
          <w:rFonts w:asciiTheme="minorHAnsi" w:hAnsiTheme="minorHAnsi" w:cstheme="minorHAnsi"/>
          <w:noProof w:val="0"/>
          <w:sz w:val="22"/>
          <w:szCs w:val="22"/>
        </w:rPr>
        <w:t xml:space="preserve"> marking. </w:t>
      </w:r>
    </w:p>
    <w:p w14:paraId="4E4CED1F" w14:textId="77777777" w:rsidR="006B745F" w:rsidRPr="006B745F" w:rsidRDefault="006B745F" w:rsidP="006B745F">
      <w:pPr>
        <w:widowControl/>
        <w:spacing w:before="240"/>
        <w:rPr>
          <w:rFonts w:asciiTheme="minorHAnsi" w:hAnsiTheme="minorHAnsi" w:cstheme="minorHAnsi"/>
          <w:noProof w:val="0"/>
          <w:sz w:val="22"/>
          <w:szCs w:val="22"/>
        </w:rPr>
      </w:pPr>
      <w:r w:rsidRPr="006B745F">
        <w:rPr>
          <w:rFonts w:asciiTheme="minorHAnsi" w:hAnsiTheme="minorHAnsi" w:cstheme="minorHAnsi"/>
          <w:noProof w:val="0"/>
          <w:sz w:val="22"/>
          <w:szCs w:val="22"/>
        </w:rPr>
        <w:t xml:space="preserve">If the behaviour continues, the headteacher will write to the complainant explaining that their behaviour is unreasonable and ask them to change it. For complainants who excessively contact </w:t>
      </w:r>
      <w:r w:rsidRPr="006B745F">
        <w:rPr>
          <w:rFonts w:asciiTheme="minorHAnsi" w:eastAsia="Calibri" w:hAnsiTheme="minorHAnsi" w:cstheme="minorHAnsi"/>
          <w:noProof w:val="0"/>
          <w:color w:val="auto"/>
          <w:sz w:val="22"/>
          <w:szCs w:val="22"/>
          <w:lang w:eastAsia="en-US"/>
        </w:rPr>
        <w:t>Brinkley Grove</w:t>
      </w:r>
      <w:r w:rsidRPr="006B745F">
        <w:rPr>
          <w:rFonts w:asciiTheme="minorHAnsi" w:hAnsiTheme="minorHAnsi" w:cstheme="minorHAnsi"/>
          <w:noProof w:val="0"/>
          <w:sz w:val="22"/>
          <w:szCs w:val="22"/>
        </w:rPr>
        <w:t xml:space="preserve"> Primary School </w:t>
      </w:r>
      <w:r w:rsidRPr="006B745F">
        <w:rPr>
          <w:rFonts w:asciiTheme="minorHAnsi" w:hAnsiTheme="minorHAnsi" w:cstheme="minorHAnsi"/>
          <w:noProof w:val="0"/>
          <w:sz w:val="22"/>
          <w:szCs w:val="22"/>
        </w:rPr>
        <w:lastRenderedPageBreak/>
        <w:t>causing a significant level of disruption, we may specify methods of communication and limit the number of contacts in a communication plan. This will be reviewed after six months.</w:t>
      </w:r>
    </w:p>
    <w:p w14:paraId="7831976C" w14:textId="77777777" w:rsidR="006B745F" w:rsidRPr="006B745F" w:rsidRDefault="006B745F" w:rsidP="006B745F">
      <w:pPr>
        <w:widowControl/>
        <w:spacing w:before="240"/>
        <w:rPr>
          <w:rFonts w:asciiTheme="minorHAnsi" w:hAnsiTheme="minorHAnsi" w:cstheme="minorHAnsi"/>
          <w:noProof w:val="0"/>
          <w:sz w:val="22"/>
          <w:szCs w:val="22"/>
        </w:rPr>
      </w:pPr>
      <w:r w:rsidRPr="006B745F">
        <w:rPr>
          <w:rFonts w:asciiTheme="minorHAnsi" w:hAnsiTheme="minorHAnsi" w:cstheme="minorHAnsi"/>
          <w:noProof w:val="0"/>
          <w:sz w:val="22"/>
          <w:szCs w:val="22"/>
        </w:rPr>
        <w:t xml:space="preserve">In response to any serious incident of aggression or violence, we will immediately inform the police and communicate our actions in writing. This may include barring an individual from </w:t>
      </w:r>
      <w:r w:rsidRPr="006B745F">
        <w:rPr>
          <w:rFonts w:asciiTheme="minorHAnsi" w:eastAsia="Calibri" w:hAnsiTheme="minorHAnsi" w:cstheme="minorHAnsi"/>
          <w:noProof w:val="0"/>
          <w:color w:val="auto"/>
          <w:sz w:val="22"/>
          <w:szCs w:val="22"/>
          <w:lang w:eastAsia="en-US"/>
        </w:rPr>
        <w:t>Brinkley Grove</w:t>
      </w:r>
      <w:r w:rsidRPr="006B745F">
        <w:rPr>
          <w:rFonts w:asciiTheme="minorHAnsi" w:hAnsiTheme="minorHAnsi" w:cstheme="minorHAnsi"/>
          <w:noProof w:val="0"/>
          <w:sz w:val="22"/>
          <w:szCs w:val="22"/>
        </w:rPr>
        <w:t xml:space="preserve"> Primary School.</w:t>
      </w:r>
    </w:p>
    <w:p w14:paraId="218B1049" w14:textId="77777777" w:rsidR="006B745F" w:rsidRPr="006B745F" w:rsidRDefault="006B745F" w:rsidP="006B745F">
      <w:pPr>
        <w:rPr>
          <w:rFonts w:asciiTheme="minorHAnsi" w:hAnsiTheme="minorHAnsi" w:cstheme="minorHAnsi"/>
        </w:rPr>
      </w:pPr>
    </w:p>
    <w:sectPr w:rsidR="006B745F" w:rsidRPr="006B745F" w:rsidSect="00B47EAC">
      <w:footerReference w:type="default" r:id="rId17"/>
      <w:footerReference w:type="first" r:id="rId18"/>
      <w:pgSz w:w="12240" w:h="15840"/>
      <w:pgMar w:top="340" w:right="720" w:bottom="340" w:left="720" w:header="720" w:footer="5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DFD73" w14:textId="77777777" w:rsidR="00535E3D" w:rsidRDefault="00535E3D">
      <w:r>
        <w:separator/>
      </w:r>
    </w:p>
  </w:endnote>
  <w:endnote w:type="continuationSeparator" w:id="0">
    <w:p w14:paraId="75B560A7" w14:textId="77777777" w:rsidR="00535E3D" w:rsidRDefault="0053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etaBold-Roma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601A" w14:textId="77777777" w:rsidR="00E96830" w:rsidRDefault="00E96830">
    <w:pPr>
      <w:pStyle w:val="Footer"/>
      <w:jc w:val="center"/>
    </w:pPr>
    <w:r>
      <w:rPr>
        <w:noProof w:val="0"/>
      </w:rPr>
      <w:fldChar w:fldCharType="begin"/>
    </w:r>
    <w:r>
      <w:instrText xml:space="preserve"> PAGE   \* MERGEFORMAT </w:instrText>
    </w:r>
    <w:r>
      <w:rPr>
        <w:noProof w:val="0"/>
      </w:rPr>
      <w:fldChar w:fldCharType="separate"/>
    </w:r>
    <w:r w:rsidR="006B745F">
      <w:t>12</w:t>
    </w:r>
    <w:r>
      <w:fldChar w:fldCharType="end"/>
    </w:r>
  </w:p>
  <w:p w14:paraId="158889A2" w14:textId="77777777" w:rsidR="00E96830" w:rsidRDefault="00E96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F7C9" w14:textId="4B733F3C" w:rsidR="0057366C" w:rsidRDefault="0057366C">
    <w:pPr>
      <w:pStyle w:val="Footer"/>
      <w:jc w:val="center"/>
    </w:pPr>
    <w:r>
      <w:rPr>
        <w:noProof w:val="0"/>
      </w:rPr>
      <w:fldChar w:fldCharType="begin"/>
    </w:r>
    <w:r>
      <w:instrText xml:space="preserve"> PAGE   \* MERGEFORMAT </w:instrText>
    </w:r>
    <w:r>
      <w:rPr>
        <w:noProof w:val="0"/>
      </w:rPr>
      <w:fldChar w:fldCharType="separate"/>
    </w:r>
    <w:r w:rsidR="006B745F">
      <w:t>1</w:t>
    </w:r>
    <w:r>
      <w:fldChar w:fldCharType="end"/>
    </w:r>
  </w:p>
  <w:p w14:paraId="7A4DD56C" w14:textId="77777777" w:rsidR="00BA39BD" w:rsidRPr="00100E9F" w:rsidRDefault="00BA39BD" w:rsidP="009E5037">
    <w:pPr>
      <w:pStyle w:val="Footer"/>
      <w:jc w:val="center"/>
      <w:rPr>
        <w:rFonts w:ascii="MetaBold-Roman" w:hAnsi="MetaBold-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ED2F9" w14:textId="77777777" w:rsidR="00535E3D" w:rsidRDefault="00535E3D">
      <w:r>
        <w:separator/>
      </w:r>
    </w:p>
  </w:footnote>
  <w:footnote w:type="continuationSeparator" w:id="0">
    <w:p w14:paraId="4FA9B164" w14:textId="77777777" w:rsidR="00535E3D" w:rsidRDefault="0053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D26"/>
    <w:multiLevelType w:val="multilevel"/>
    <w:tmpl w:val="9D7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1680F"/>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ABD2F61"/>
    <w:multiLevelType w:val="multilevel"/>
    <w:tmpl w:val="B19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A500E"/>
    <w:multiLevelType w:val="multilevel"/>
    <w:tmpl w:val="CE80A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017556"/>
    <w:multiLevelType w:val="singleLevel"/>
    <w:tmpl w:val="B1883044"/>
    <w:lvl w:ilvl="0">
      <w:start w:val="1"/>
      <w:numFmt w:val="decimal"/>
      <w:lvlText w:val="%1."/>
      <w:lvlJc w:val="left"/>
      <w:pPr>
        <w:tabs>
          <w:tab w:val="num" w:pos="720"/>
        </w:tabs>
        <w:ind w:left="720" w:hanging="720"/>
      </w:pPr>
      <w:rPr>
        <w:rFonts w:hint="default"/>
      </w:rPr>
    </w:lvl>
  </w:abstractNum>
  <w:abstractNum w:abstractNumId="5" w15:restartNumberingAfterBreak="0">
    <w:nsid w:val="26954FAE"/>
    <w:multiLevelType w:val="multilevel"/>
    <w:tmpl w:val="F7FE6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70D5394"/>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BC40729"/>
    <w:multiLevelType w:val="multilevel"/>
    <w:tmpl w:val="B440A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F804F23"/>
    <w:multiLevelType w:val="multilevel"/>
    <w:tmpl w:val="73282C4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7304A81"/>
    <w:multiLevelType w:val="multilevel"/>
    <w:tmpl w:val="F2CE48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1420CC9"/>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59294CAE"/>
    <w:multiLevelType w:val="multilevel"/>
    <w:tmpl w:val="F7C00D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5A0C3F47"/>
    <w:multiLevelType w:val="singleLevel"/>
    <w:tmpl w:val="424858C4"/>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5B0E020C"/>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5C7B22AD"/>
    <w:multiLevelType w:val="hybridMultilevel"/>
    <w:tmpl w:val="DEFAA37E"/>
    <w:lvl w:ilvl="0" w:tplc="80C6A498">
      <w:start w:val="1"/>
      <w:numFmt w:val="decimal"/>
      <w:lvlText w:val="%1."/>
      <w:lvlJc w:val="left"/>
      <w:pPr>
        <w:tabs>
          <w:tab w:val="num" w:pos="360"/>
        </w:tabs>
        <w:ind w:left="360" w:hanging="360"/>
      </w:pPr>
      <w:rPr>
        <w:rFonts w:ascii="MetaNormal-Roman" w:hAnsi="MetaNormal-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0130C76"/>
    <w:multiLevelType w:val="singleLevel"/>
    <w:tmpl w:val="D9647B5C"/>
    <w:lvl w:ilvl="0">
      <w:start w:val="7"/>
      <w:numFmt w:val="upperLetter"/>
      <w:pStyle w:val="Heading4"/>
      <w:lvlText w:val="%1."/>
      <w:lvlJc w:val="left"/>
      <w:pPr>
        <w:tabs>
          <w:tab w:val="num" w:pos="705"/>
        </w:tabs>
        <w:ind w:left="705" w:hanging="705"/>
      </w:pPr>
      <w:rPr>
        <w:b/>
        <w:i w:val="0"/>
      </w:rPr>
    </w:lvl>
  </w:abstractNum>
  <w:abstractNum w:abstractNumId="16" w15:restartNumberingAfterBreak="0">
    <w:nsid w:val="693727A0"/>
    <w:multiLevelType w:val="multilevel"/>
    <w:tmpl w:val="98AA5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ADF2946"/>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71535F13"/>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756B6DAB"/>
    <w:multiLevelType w:val="singleLevel"/>
    <w:tmpl w:val="995609B8"/>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7D0F0B76"/>
    <w:multiLevelType w:val="multilevel"/>
    <w:tmpl w:val="E47021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E431CF0"/>
    <w:multiLevelType w:val="singleLevel"/>
    <w:tmpl w:val="974013E2"/>
    <w:lvl w:ilvl="0">
      <w:start w:val="1"/>
      <w:numFmt w:val="decimal"/>
      <w:lvlText w:val="%1."/>
      <w:lvlJc w:val="left"/>
      <w:pPr>
        <w:tabs>
          <w:tab w:val="num" w:pos="360"/>
        </w:tabs>
        <w:ind w:left="360" w:hanging="360"/>
      </w:pPr>
      <w:rPr>
        <w:rFonts w:ascii="Arial" w:hAnsi="Arial" w:hint="default"/>
        <w:b w:val="0"/>
        <w:i w:val="0"/>
      </w:rPr>
    </w:lvl>
  </w:abstractNum>
  <w:num w:numId="1">
    <w:abstractNumId w:val="15"/>
  </w:num>
  <w:num w:numId="2">
    <w:abstractNumId w:val="13"/>
  </w:num>
  <w:num w:numId="3">
    <w:abstractNumId w:val="4"/>
  </w:num>
  <w:num w:numId="4">
    <w:abstractNumId w:val="1"/>
  </w:num>
  <w:num w:numId="5">
    <w:abstractNumId w:val="12"/>
  </w:num>
  <w:num w:numId="6">
    <w:abstractNumId w:val="6"/>
  </w:num>
  <w:num w:numId="7">
    <w:abstractNumId w:val="17"/>
  </w:num>
  <w:num w:numId="8">
    <w:abstractNumId w:val="18"/>
  </w:num>
  <w:num w:numId="9">
    <w:abstractNumId w:val="21"/>
  </w:num>
  <w:num w:numId="10">
    <w:abstractNumId w:val="19"/>
  </w:num>
  <w:num w:numId="11">
    <w:abstractNumId w:val="10"/>
  </w:num>
  <w:num w:numId="12">
    <w:abstractNumId w:val="14"/>
  </w:num>
  <w:num w:numId="13">
    <w:abstractNumId w:val="8"/>
  </w:num>
  <w:num w:numId="14">
    <w:abstractNumId w:val="9"/>
  </w:num>
  <w:num w:numId="15">
    <w:abstractNumId w:val="3"/>
  </w:num>
  <w:num w:numId="16">
    <w:abstractNumId w:val="11"/>
  </w:num>
  <w:num w:numId="17">
    <w:abstractNumId w:val="5"/>
  </w:num>
  <w:num w:numId="18">
    <w:abstractNumId w:val="20"/>
  </w:num>
  <w:num w:numId="19">
    <w:abstractNumId w:val="16"/>
  </w:num>
  <w:num w:numId="20">
    <w:abstractNumId w:val="7"/>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AC"/>
    <w:rsid w:val="0003761E"/>
    <w:rsid w:val="000629F2"/>
    <w:rsid w:val="00093D03"/>
    <w:rsid w:val="000A4B64"/>
    <w:rsid w:val="00112AE0"/>
    <w:rsid w:val="00145CBA"/>
    <w:rsid w:val="0020473B"/>
    <w:rsid w:val="00213424"/>
    <w:rsid w:val="00261744"/>
    <w:rsid w:val="00330850"/>
    <w:rsid w:val="003424B1"/>
    <w:rsid w:val="003837CE"/>
    <w:rsid w:val="0042139C"/>
    <w:rsid w:val="00442C6A"/>
    <w:rsid w:val="00451416"/>
    <w:rsid w:val="00485DCB"/>
    <w:rsid w:val="004870E4"/>
    <w:rsid w:val="004C5D82"/>
    <w:rsid w:val="004F067A"/>
    <w:rsid w:val="004F62A4"/>
    <w:rsid w:val="005218F6"/>
    <w:rsid w:val="00523B74"/>
    <w:rsid w:val="00535E3D"/>
    <w:rsid w:val="0054150D"/>
    <w:rsid w:val="0057366C"/>
    <w:rsid w:val="005905DF"/>
    <w:rsid w:val="005C0BEE"/>
    <w:rsid w:val="006059C4"/>
    <w:rsid w:val="006219F7"/>
    <w:rsid w:val="006445DC"/>
    <w:rsid w:val="00646A76"/>
    <w:rsid w:val="006B745F"/>
    <w:rsid w:val="007107E3"/>
    <w:rsid w:val="00887524"/>
    <w:rsid w:val="0091597B"/>
    <w:rsid w:val="009933D2"/>
    <w:rsid w:val="009E5037"/>
    <w:rsid w:val="00A1370E"/>
    <w:rsid w:val="00AA5650"/>
    <w:rsid w:val="00AB11A7"/>
    <w:rsid w:val="00B0294C"/>
    <w:rsid w:val="00B47EAC"/>
    <w:rsid w:val="00BA39BD"/>
    <w:rsid w:val="00C175E1"/>
    <w:rsid w:val="00C46C47"/>
    <w:rsid w:val="00CE2333"/>
    <w:rsid w:val="00CE3BCA"/>
    <w:rsid w:val="00CE49D0"/>
    <w:rsid w:val="00CF615D"/>
    <w:rsid w:val="00D301E2"/>
    <w:rsid w:val="00D53471"/>
    <w:rsid w:val="00D618E7"/>
    <w:rsid w:val="00D85654"/>
    <w:rsid w:val="00DC5B49"/>
    <w:rsid w:val="00DC6D98"/>
    <w:rsid w:val="00E4042C"/>
    <w:rsid w:val="00E46DDF"/>
    <w:rsid w:val="00E529C0"/>
    <w:rsid w:val="00E90902"/>
    <w:rsid w:val="00E96830"/>
    <w:rsid w:val="00EC7798"/>
    <w:rsid w:val="00ED0562"/>
    <w:rsid w:val="00F02036"/>
    <w:rsid w:val="00F21F4F"/>
    <w:rsid w:val="00F740B4"/>
    <w:rsid w:val="00F8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01A150"/>
  <w15:chartTrackingRefBased/>
  <w15:docId w15:val="{AD9D36B0-8BD1-4B1B-BAD1-58EDD09A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AC"/>
    <w:pPr>
      <w:widowControl w:val="0"/>
    </w:pPr>
    <w:rPr>
      <w:rFonts w:ascii="Times New Roman" w:eastAsia="Times New Roman" w:hAnsi="Times New Roman"/>
      <w:noProof/>
      <w:color w:val="000000"/>
    </w:rPr>
  </w:style>
  <w:style w:type="paragraph" w:styleId="Heading2">
    <w:name w:val="heading 2"/>
    <w:basedOn w:val="Normal"/>
    <w:next w:val="Normal"/>
    <w:link w:val="Heading2Char"/>
    <w:uiPriority w:val="9"/>
    <w:semiHidden/>
    <w:unhideWhenUsed/>
    <w:qFormat/>
    <w:rsid w:val="006B745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B47EAC"/>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B47EAC"/>
    <w:pPr>
      <w:keepNext/>
      <w:widowControl/>
      <w:numPr>
        <w:numId w:val="1"/>
      </w:numPr>
      <w:jc w:val="both"/>
      <w:outlineLvl w:val="3"/>
    </w:pPr>
    <w:rPr>
      <w:rFonts w:ascii="Arial" w:hAnsi="Arial"/>
      <w:b/>
      <w:noProof w:val="0"/>
      <w:color w:val="auto"/>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47EAC"/>
    <w:rPr>
      <w:rFonts w:ascii="Arial" w:eastAsia="Times New Roman" w:hAnsi="Arial" w:cs="Arial"/>
      <w:b/>
      <w:bCs/>
      <w:noProof/>
      <w:color w:val="000000"/>
      <w:sz w:val="26"/>
      <w:szCs w:val="26"/>
      <w:lang w:eastAsia="en-GB"/>
    </w:rPr>
  </w:style>
  <w:style w:type="character" w:customStyle="1" w:styleId="Heading4Char">
    <w:name w:val="Heading 4 Char"/>
    <w:link w:val="Heading4"/>
    <w:rsid w:val="00B47EAC"/>
    <w:rPr>
      <w:rFonts w:ascii="Arial" w:eastAsia="Times New Roman" w:hAnsi="Arial" w:cs="Times New Roman"/>
      <w:b/>
      <w:sz w:val="24"/>
      <w:szCs w:val="20"/>
      <w:lang w:eastAsia="en-GB"/>
    </w:rPr>
  </w:style>
  <w:style w:type="paragraph" w:styleId="BodyText">
    <w:name w:val="Body Text"/>
    <w:basedOn w:val="Normal"/>
    <w:link w:val="BodyTextChar"/>
    <w:rsid w:val="00B47EAC"/>
    <w:pPr>
      <w:widowControl/>
    </w:pPr>
    <w:rPr>
      <w:rFonts w:ascii="Arial" w:hAnsi="Arial"/>
      <w:noProof w:val="0"/>
      <w:color w:val="auto"/>
      <w:sz w:val="28"/>
      <w:lang w:val="en-US"/>
    </w:rPr>
  </w:style>
  <w:style w:type="character" w:customStyle="1" w:styleId="BodyTextChar">
    <w:name w:val="Body Text Char"/>
    <w:link w:val="BodyText"/>
    <w:rsid w:val="00B47EAC"/>
    <w:rPr>
      <w:rFonts w:ascii="Arial" w:eastAsia="Times New Roman" w:hAnsi="Arial" w:cs="Times New Roman"/>
      <w:sz w:val="28"/>
      <w:szCs w:val="20"/>
      <w:lang w:val="en-US" w:eastAsia="en-GB"/>
    </w:rPr>
  </w:style>
  <w:style w:type="paragraph" w:styleId="Footer">
    <w:name w:val="footer"/>
    <w:basedOn w:val="Normal"/>
    <w:link w:val="FooterChar"/>
    <w:uiPriority w:val="99"/>
    <w:rsid w:val="00B47EAC"/>
    <w:pPr>
      <w:tabs>
        <w:tab w:val="center" w:pos="4320"/>
        <w:tab w:val="right" w:pos="8640"/>
      </w:tabs>
    </w:pPr>
    <w:rPr>
      <w:lang w:val="x-none"/>
    </w:rPr>
  </w:style>
  <w:style w:type="character" w:customStyle="1" w:styleId="FooterChar">
    <w:name w:val="Footer Char"/>
    <w:link w:val="Footer"/>
    <w:uiPriority w:val="99"/>
    <w:rsid w:val="00B47EAC"/>
    <w:rPr>
      <w:rFonts w:ascii="Times New Roman" w:eastAsia="Times New Roman" w:hAnsi="Times New Roman" w:cs="Times New Roman"/>
      <w:noProof/>
      <w:color w:val="000000"/>
      <w:sz w:val="20"/>
      <w:szCs w:val="20"/>
      <w:lang w:eastAsia="en-GB"/>
    </w:rPr>
  </w:style>
  <w:style w:type="character" w:styleId="CommentReference">
    <w:name w:val="annotation reference"/>
    <w:uiPriority w:val="99"/>
    <w:semiHidden/>
    <w:unhideWhenUsed/>
    <w:rsid w:val="0042139C"/>
    <w:rPr>
      <w:sz w:val="18"/>
      <w:szCs w:val="18"/>
    </w:rPr>
  </w:style>
  <w:style w:type="paragraph" w:styleId="CommentText">
    <w:name w:val="annotation text"/>
    <w:basedOn w:val="Normal"/>
    <w:link w:val="CommentTextChar"/>
    <w:uiPriority w:val="99"/>
    <w:semiHidden/>
    <w:unhideWhenUsed/>
    <w:rsid w:val="0042139C"/>
    <w:rPr>
      <w:sz w:val="24"/>
      <w:szCs w:val="24"/>
      <w:lang w:val="x-none"/>
    </w:rPr>
  </w:style>
  <w:style w:type="character" w:customStyle="1" w:styleId="CommentTextChar">
    <w:name w:val="Comment Text Char"/>
    <w:link w:val="CommentText"/>
    <w:uiPriority w:val="99"/>
    <w:semiHidden/>
    <w:rsid w:val="0042139C"/>
    <w:rPr>
      <w:rFonts w:ascii="Times New Roman" w:eastAsia="Times New Roman" w:hAnsi="Times New Roman" w:cs="Times New Roman"/>
      <w:noProof/>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42139C"/>
    <w:rPr>
      <w:b/>
      <w:bCs/>
      <w:sz w:val="20"/>
      <w:szCs w:val="20"/>
    </w:rPr>
  </w:style>
  <w:style w:type="character" w:customStyle="1" w:styleId="CommentSubjectChar">
    <w:name w:val="Comment Subject Char"/>
    <w:link w:val="CommentSubject"/>
    <w:uiPriority w:val="99"/>
    <w:semiHidden/>
    <w:rsid w:val="0042139C"/>
    <w:rPr>
      <w:rFonts w:ascii="Times New Roman" w:eastAsia="Times New Roman" w:hAnsi="Times New Roman" w:cs="Times New Roman"/>
      <w:b/>
      <w:bCs/>
      <w:noProof/>
      <w:color w:val="000000"/>
      <w:sz w:val="20"/>
      <w:szCs w:val="20"/>
      <w:lang w:eastAsia="en-GB"/>
    </w:rPr>
  </w:style>
  <w:style w:type="paragraph" w:styleId="BalloonText">
    <w:name w:val="Balloon Text"/>
    <w:basedOn w:val="Normal"/>
    <w:link w:val="BalloonTextChar"/>
    <w:uiPriority w:val="99"/>
    <w:semiHidden/>
    <w:unhideWhenUsed/>
    <w:rsid w:val="0042139C"/>
    <w:rPr>
      <w:rFonts w:ascii="Lucida Grande" w:hAnsi="Lucida Grande"/>
      <w:sz w:val="18"/>
      <w:szCs w:val="18"/>
      <w:lang w:val="x-none"/>
    </w:rPr>
  </w:style>
  <w:style w:type="character" w:customStyle="1" w:styleId="BalloonTextChar">
    <w:name w:val="Balloon Text Char"/>
    <w:link w:val="BalloonText"/>
    <w:uiPriority w:val="99"/>
    <w:semiHidden/>
    <w:rsid w:val="0042139C"/>
    <w:rPr>
      <w:rFonts w:ascii="Lucida Grande" w:eastAsia="Times New Roman" w:hAnsi="Lucida Grande" w:cs="Lucida Grande"/>
      <w:noProof/>
      <w:color w:val="000000"/>
      <w:sz w:val="18"/>
      <w:szCs w:val="18"/>
      <w:lang w:eastAsia="en-GB"/>
    </w:rPr>
  </w:style>
  <w:style w:type="paragraph" w:styleId="Header">
    <w:name w:val="header"/>
    <w:basedOn w:val="Normal"/>
    <w:link w:val="HeaderChar"/>
    <w:uiPriority w:val="99"/>
    <w:unhideWhenUsed/>
    <w:rsid w:val="0057366C"/>
    <w:pPr>
      <w:tabs>
        <w:tab w:val="center" w:pos="4513"/>
        <w:tab w:val="right" w:pos="9026"/>
      </w:tabs>
    </w:pPr>
    <w:rPr>
      <w:lang w:val="x-none" w:eastAsia="x-none"/>
    </w:rPr>
  </w:style>
  <w:style w:type="character" w:customStyle="1" w:styleId="HeaderChar">
    <w:name w:val="Header Char"/>
    <w:link w:val="Header"/>
    <w:uiPriority w:val="99"/>
    <w:rsid w:val="0057366C"/>
    <w:rPr>
      <w:rFonts w:ascii="Times New Roman" w:eastAsia="Times New Roman" w:hAnsi="Times New Roman"/>
      <w:noProof/>
      <w:color w:val="000000"/>
    </w:rPr>
  </w:style>
  <w:style w:type="character" w:styleId="Hyperlink">
    <w:name w:val="Hyperlink"/>
    <w:uiPriority w:val="99"/>
    <w:unhideWhenUsed/>
    <w:rsid w:val="007107E3"/>
    <w:rPr>
      <w:color w:val="0563C1"/>
      <w:u w:val="single"/>
    </w:rPr>
  </w:style>
  <w:style w:type="paragraph" w:customStyle="1" w:styleId="Default">
    <w:name w:val="Default"/>
    <w:rsid w:val="007107E3"/>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523B74"/>
    <w:pPr>
      <w:spacing w:after="120"/>
      <w:ind w:left="283"/>
    </w:pPr>
  </w:style>
  <w:style w:type="character" w:customStyle="1" w:styleId="BodyTextIndentChar">
    <w:name w:val="Body Text Indent Char"/>
    <w:link w:val="BodyTextIndent"/>
    <w:rsid w:val="00523B74"/>
    <w:rPr>
      <w:rFonts w:ascii="Times New Roman" w:eastAsia="Times New Roman" w:hAnsi="Times New Roman"/>
      <w:noProof/>
      <w:color w:val="000000"/>
    </w:rPr>
  </w:style>
  <w:style w:type="character" w:customStyle="1" w:styleId="Heading2Char">
    <w:name w:val="Heading 2 Char"/>
    <w:basedOn w:val="DefaultParagraphFont"/>
    <w:link w:val="Heading2"/>
    <w:uiPriority w:val="9"/>
    <w:semiHidden/>
    <w:rsid w:val="006B745F"/>
    <w:rPr>
      <w:rFonts w:asciiTheme="majorHAnsi" w:eastAsiaTheme="majorEastAsia" w:hAnsiTheme="majorHAnsi" w:cstheme="majorBidi"/>
      <w:b/>
      <w:bCs/>
      <w:i/>
      <w:iCs/>
      <w:noProof/>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contact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school-discipline-exclusions/exclu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ducation.gov.uk/contact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4B80-EC97-42FA-8B81-890AD629A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45FCF-F31A-46AA-AFBB-B9CFC5A12446}">
  <ds:schemaRefs>
    <ds:schemaRef ds:uri="http://schemas.microsoft.com/sharepoint/v3/contenttype/forms"/>
  </ds:schemaRefs>
</ds:datastoreItem>
</file>

<file path=customXml/itemProps3.xml><?xml version="1.0" encoding="utf-8"?>
<ds:datastoreItem xmlns:ds="http://schemas.openxmlformats.org/officeDocument/2006/customXml" ds:itemID="{53E1EE60-82F6-4FD6-9AFE-7D46F6868CC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e99aa44e-ae09-49bb-81ec-1a7eadb14d2e"/>
    <ds:schemaRef ds:uri="http://purl.org/dc/terms/"/>
    <ds:schemaRef ds:uri="6a725fc8-2bcc-42a5-9ba5-d5ae2cf1019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2C2C9D4-B06C-4276-B68E-F8871F0C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Friars Grove Infant School</Company>
  <LinksUpToDate>false</LinksUpToDate>
  <CharactersWithSpaces>23670</CharactersWithSpaces>
  <SharedDoc>false</SharedDoc>
  <HLinks>
    <vt:vector size="6" baseType="variant">
      <vt:variant>
        <vt:i4>7209079</vt:i4>
      </vt:variant>
      <vt:variant>
        <vt:i4>0</vt:i4>
      </vt:variant>
      <vt:variant>
        <vt:i4>0</vt:i4>
      </vt:variant>
      <vt:variant>
        <vt:i4>5</vt:i4>
      </vt:variant>
      <vt:variant>
        <vt:lpwstr>https://www.gov.uk/complain-about-school/state-schools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Darren Smith</cp:lastModifiedBy>
  <cp:revision>2</cp:revision>
  <cp:lastPrinted>2016-06-16T09:56:00Z</cp:lastPrinted>
  <dcterms:created xsi:type="dcterms:W3CDTF">2022-03-03T14:35:00Z</dcterms:created>
  <dcterms:modified xsi:type="dcterms:W3CDTF">2022-03-03T14:35:00Z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