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821B" w14:textId="77777777" w:rsidR="00ED1328" w:rsidRDefault="00B40E37">
      <w:pPr>
        <w:rPr>
          <w:lang w:val="en-GB"/>
        </w:rPr>
      </w:pPr>
      <w:r>
        <w:rPr>
          <w:rFonts w:ascii="Segoe UI" w:hAnsi="Segoe UI"/>
          <w:noProof/>
          <w:color w:val="666666"/>
          <w:sz w:val="15"/>
          <w:szCs w:val="15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96636A0" wp14:editId="214A6202">
                <wp:simplePos x="0" y="0"/>
                <wp:positionH relativeFrom="margin">
                  <wp:posOffset>2769365</wp:posOffset>
                </wp:positionH>
                <wp:positionV relativeFrom="paragraph">
                  <wp:posOffset>961347</wp:posOffset>
                </wp:positionV>
                <wp:extent cx="4240530" cy="1154430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240530" cy="11544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B1E8105" w14:textId="77777777" w:rsidR="00D55BCD" w:rsidRPr="00062038" w:rsidRDefault="00062038" w:rsidP="00D55BCD">
                            <w:pPr>
                              <w:rPr>
                                <w:rFonts w:ascii="Arial Black" w:hAnsi="Arial Black" w:cs="Arial Black"/>
                                <w:b/>
                                <w:color w:val="FFC000" w:themeColor="accent4"/>
                                <w:sz w:val="20"/>
                                <w:szCs w:val="16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b/>
                                <w:color w:val="FFC000" w:themeColor="accent4"/>
                                <w:sz w:val="20"/>
                                <w:szCs w:val="16"/>
                                <w:lang w:val="en-G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Smoothies &amp; Growing Together 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2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636A0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margin-left:218.05pt;margin-top:75.7pt;width:333.9pt;height:90.9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" filled="f" stroked="f">
                <v:textbox inset="0,0,0,0">
                  <w:txbxContent>
                    <w:p w14:paraId="2B1E8105" w14:textId="77777777" w:rsidR="00D55BCD" w:rsidRPr="00062038" w:rsidRDefault="00062038" w:rsidP="00D55BCD">
                      <w:pPr>
                        <w:rPr>
                          <w:rFonts w:ascii="Arial Black" w:hAnsi="Arial Black" w:cs="Arial Black"/>
                          <w:b/>
                          <w:color w:val="FFC000" w:themeColor="accent4"/>
                          <w:sz w:val="20"/>
                          <w:szCs w:val="16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Arial Black" w:hAnsi="Arial Black" w:cs="Arial Black"/>
                          <w:b/>
                          <w:color w:val="FFC000" w:themeColor="accent4"/>
                          <w:sz w:val="20"/>
                          <w:szCs w:val="16"/>
                          <w:lang w:val="en-G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Smoothies &amp; Growing Together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D4144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9E9DF3" wp14:editId="091E481A">
                <wp:simplePos x="0" y="0"/>
                <wp:positionH relativeFrom="margin">
                  <wp:align>left</wp:align>
                </wp:positionH>
                <wp:positionV relativeFrom="paragraph">
                  <wp:posOffset>13399</wp:posOffset>
                </wp:positionV>
                <wp:extent cx="6743700" cy="914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WordArt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743700" cy="914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1FA2858" w14:textId="77777777" w:rsidR="00031542" w:rsidRPr="00B40E37" w:rsidRDefault="00031542" w:rsidP="00031542">
                            <w:pPr>
                              <w:jc w:val="center"/>
                              <w:rPr>
                                <w:color w:val="4472C4" w:themeColor="accent1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40E37">
                              <w:rPr>
                                <w:rFonts w:ascii="Castellar" w:hAnsi="Castellar"/>
                                <w:outline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  <w:r w:rsidRPr="00B40E37">
                              <w:rPr>
                                <w:rFonts w:ascii="Castellar" w:hAnsi="Castellar"/>
                                <w:outline/>
                                <w:color w:val="4472C4" w:themeColor="accent1"/>
                                <w:sz w:val="16"/>
                                <w:szCs w:val="16"/>
                                <w:bdr w:val="single" w:sz="4" w:space="0" w:color="auto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journey</w:t>
                            </w:r>
                            <w:r w:rsidRPr="00B40E37">
                              <w:rPr>
                                <w:rFonts w:ascii="Castellar" w:hAnsi="Castellar"/>
                                <w:outline/>
                                <w:color w:val="4472C4" w:themeColor="accent1"/>
                                <w:sz w:val="16"/>
                                <w:szCs w:val="1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for year 5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47" o:spid="_x0000_s1027" type="#_x0000_t202" style="position:absolute;margin-left:0;margin-top:1.05pt;width:531pt;height:1in;z-index:-2516597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" filled="f" strokecolor="white [3212]">
                <v:path arrowok="t"/>
                <v:textbox inset="0,0,0,0">
                  <w:txbxContent>
                    <w:p w:rsidR="00031542" w:rsidRPr="00B40E37" w:rsidRDefault="00031542" w:rsidP="00031542">
                      <w:pPr>
                        <w:jc w:val="center"/>
                        <w:rPr>
                          <w:color w:val="4472C4" w:themeColor="accent1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B40E37">
                        <w:rPr>
                          <w:rFonts w:ascii="Castellar" w:hAnsi="Castellar"/>
                          <w:outline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learning</w:t>
                      </w:r>
                      <w:proofErr w:type="gramEnd"/>
                      <w:r w:rsidRPr="00B40E37">
                        <w:rPr>
                          <w:rFonts w:ascii="Castellar" w:hAnsi="Castellar"/>
                          <w:outline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40E37">
                        <w:rPr>
                          <w:rFonts w:ascii="Castellar" w:hAnsi="Castellar"/>
                          <w:outline/>
                          <w:color w:val="4472C4" w:themeColor="accent1"/>
                          <w:sz w:val="16"/>
                          <w:szCs w:val="16"/>
                          <w:bdr w:val="single" w:sz="4" w:space="0" w:color="auto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journey</w:t>
                      </w:r>
                      <w:r w:rsidRPr="00B40E37">
                        <w:rPr>
                          <w:rFonts w:ascii="Castellar" w:hAnsi="Castellar"/>
                          <w:outline/>
                          <w:color w:val="4472C4" w:themeColor="accent1"/>
                          <w:sz w:val="16"/>
                          <w:szCs w:val="1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for year 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1A902D10" w14:textId="77777777" w:rsidR="00CA109B" w:rsidRPr="00CA109B" w:rsidRDefault="00CA109B">
      <w:pPr>
        <w:rPr>
          <w:color w:val="000000"/>
          <w:sz w:val="16"/>
          <w:szCs w:val="16"/>
          <w:lang w:val="en-GB"/>
        </w:rPr>
      </w:pPr>
    </w:p>
    <w:p w14:paraId="281D7DD4" w14:textId="77777777" w:rsidR="00D64986" w:rsidRPr="000B7A4D" w:rsidRDefault="00E60DB2">
      <w:pPr>
        <w:rPr>
          <w:color w:val="000000"/>
          <w:sz w:val="22"/>
          <w:szCs w:val="22"/>
          <w:lang w:val="en-GB"/>
        </w:rPr>
      </w:pPr>
      <w:r>
        <w:rPr>
          <w:color w:val="000000"/>
          <w:sz w:val="22"/>
          <w:szCs w:val="22"/>
          <w:lang w:val="en-GB"/>
        </w:rPr>
        <w:t>AUTUMN FIRST</w:t>
      </w:r>
      <w:r w:rsidRPr="000B7A4D">
        <w:rPr>
          <w:color w:val="000000"/>
          <w:sz w:val="22"/>
          <w:szCs w:val="22"/>
          <w:lang w:val="en-GB"/>
        </w:rPr>
        <w:t xml:space="preserve"> HALF TERM…</w:t>
      </w:r>
    </w:p>
    <w:p w14:paraId="0E70FEA4" w14:textId="77777777" w:rsidR="003714E1" w:rsidRPr="000B7A4D" w:rsidRDefault="00484111">
      <w:pPr>
        <w:rPr>
          <w:color w:val="000000"/>
          <w:sz w:val="22"/>
          <w:szCs w:val="22"/>
          <w:lang w:val="en-GB"/>
        </w:rPr>
      </w:pPr>
      <w:r w:rsidRPr="000B7A4D">
        <w:rPr>
          <w:color w:val="000000"/>
          <w:sz w:val="22"/>
          <w:szCs w:val="22"/>
          <w:lang w:val="en-GB"/>
        </w:rPr>
        <w:t>Year</w:t>
      </w:r>
      <w:r w:rsidR="00340867" w:rsidRPr="000B7A4D">
        <w:rPr>
          <w:color w:val="000000"/>
          <w:sz w:val="22"/>
          <w:szCs w:val="22"/>
          <w:lang w:val="en-GB"/>
        </w:rPr>
        <w:t xml:space="preserve"> </w:t>
      </w:r>
      <w:r w:rsidR="00CB0C13" w:rsidRPr="000B7A4D">
        <w:rPr>
          <w:color w:val="000000"/>
          <w:sz w:val="22"/>
          <w:szCs w:val="22"/>
          <w:lang w:val="en-GB"/>
        </w:rPr>
        <w:t>Five</w:t>
      </w:r>
      <w:r w:rsidR="003714E1" w:rsidRPr="000B7A4D">
        <w:rPr>
          <w:color w:val="000000"/>
          <w:sz w:val="22"/>
          <w:szCs w:val="22"/>
          <w:lang w:val="en-GB"/>
        </w:rPr>
        <w:t>’s topic for this half term is…</w:t>
      </w:r>
      <w:r w:rsidR="00C66230">
        <w:rPr>
          <w:color w:val="000000"/>
          <w:sz w:val="22"/>
          <w:szCs w:val="22"/>
          <w:lang w:val="en-GB"/>
        </w:rPr>
        <w:t xml:space="preserve">  </w:t>
      </w:r>
    </w:p>
    <w:p w14:paraId="1FE59E24" w14:textId="77777777" w:rsidR="00CA109B" w:rsidRPr="000B7A4D" w:rsidRDefault="00CA109B">
      <w:pPr>
        <w:rPr>
          <w:color w:val="000000"/>
          <w:sz w:val="22"/>
          <w:szCs w:val="22"/>
          <w:lang w:val="en-GB"/>
        </w:rPr>
      </w:pPr>
    </w:p>
    <w:p w14:paraId="46F08645" w14:textId="77777777" w:rsidR="009B0845" w:rsidRPr="00641CE5" w:rsidRDefault="005C0AFB" w:rsidP="00641CE5">
      <w:pPr>
        <w:jc w:val="center"/>
        <w:rPr>
          <w:rFonts w:ascii="Arial" w:hAnsi="Arial" w:cs="Arial"/>
          <w:b/>
          <w:sz w:val="22"/>
          <w:szCs w:val="22"/>
        </w:rPr>
      </w:pPr>
      <w:r w:rsidRPr="005C0AFB">
        <w:rPr>
          <w:rFonts w:ascii="Segoe UI" w:hAnsi="Segoe UI"/>
          <w:color w:val="666666"/>
          <w:sz w:val="15"/>
          <w:szCs w:val="15"/>
        </w:rPr>
        <w:t xml:space="preserve"> </w:t>
      </w:r>
      <w:r w:rsidR="00C66230">
        <w:rPr>
          <w:rFonts w:ascii="Segoe UI" w:hAnsi="Segoe UI"/>
          <w:color w:val="666666"/>
          <w:sz w:val="15"/>
          <w:szCs w:val="15"/>
        </w:rPr>
        <w:t xml:space="preserve">   </w:t>
      </w:r>
      <w:r w:rsidR="00062038">
        <w:rPr>
          <w:rFonts w:ascii="Segoe UI" w:hAnsi="Segoe UI"/>
          <w:color w:val="666666"/>
          <w:sz w:val="15"/>
          <w:szCs w:val="15"/>
        </w:rPr>
        <w:t xml:space="preserve">               </w:t>
      </w:r>
    </w:p>
    <w:p w14:paraId="145BF1F1" w14:textId="77777777" w:rsidR="007232D4" w:rsidRDefault="00641CE5" w:rsidP="00F67CDE">
      <w:pPr>
        <w:pStyle w:val="Title"/>
        <w:jc w:val="left"/>
        <w:rPr>
          <w:rFonts w:ascii="Comic Sans MS" w:eastAsia="Batang" w:hAnsi="Comic Sans MS"/>
          <w:b w:val="0"/>
          <w:bCs w:val="0"/>
          <w:sz w:val="24"/>
          <w:u w:val="none"/>
          <w:lang w:val="en-US" w:eastAsia="zh-CN"/>
        </w:rPr>
      </w:pPr>
      <w:r>
        <w:rPr>
          <w:noProof/>
          <w:color w:val="000000"/>
          <w:szCs w:val="22"/>
          <w:lang w:eastAsia="en-GB"/>
        </w:rPr>
        <w:drawing>
          <wp:anchor distT="0" distB="0" distL="114300" distR="114300" simplePos="0" relativeHeight="251660288" behindDoc="0" locked="0" layoutInCell="1" allowOverlap="1" wp14:anchorId="69C0B23C" wp14:editId="208288C2">
            <wp:simplePos x="0" y="0"/>
            <wp:positionH relativeFrom="page">
              <wp:posOffset>6841653</wp:posOffset>
            </wp:positionH>
            <wp:positionV relativeFrom="paragraph">
              <wp:posOffset>203200</wp:posOffset>
            </wp:positionV>
            <wp:extent cx="808689" cy="1211452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riginal-11821-1364312387-48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689" cy="12114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57F7" w:rsidRPr="00D55BCD">
        <w:rPr>
          <w:rFonts w:ascii="Comic Sans MS" w:hAnsi="Comic Sans MS"/>
          <w:color w:val="000000"/>
          <w:sz w:val="24"/>
          <w:u w:val="none"/>
        </w:rPr>
        <w:t>During this topic</w:t>
      </w:r>
      <w:r w:rsidR="003E5790" w:rsidRPr="00D55BCD">
        <w:rPr>
          <w:rFonts w:ascii="Comic Sans MS" w:hAnsi="Comic Sans MS"/>
          <w:color w:val="000000"/>
          <w:sz w:val="24"/>
          <w:u w:val="none"/>
        </w:rPr>
        <w:t>,</w:t>
      </w:r>
      <w:r w:rsidR="00B857F7" w:rsidRPr="00D55BCD">
        <w:rPr>
          <w:rFonts w:ascii="Comic Sans MS" w:hAnsi="Comic Sans MS"/>
          <w:color w:val="000000"/>
          <w:sz w:val="24"/>
          <w:u w:val="none"/>
        </w:rPr>
        <w:t xml:space="preserve"> </w:t>
      </w:r>
      <w:r w:rsidR="000B7A4D" w:rsidRPr="00D55BCD">
        <w:rPr>
          <w:rFonts w:ascii="Comic Sans MS" w:hAnsi="Comic Sans MS"/>
          <w:color w:val="000000"/>
          <w:sz w:val="24"/>
          <w:u w:val="none"/>
        </w:rPr>
        <w:t>w</w:t>
      </w:r>
      <w:r w:rsidR="00FD5DCB" w:rsidRPr="00D55BCD">
        <w:rPr>
          <w:rFonts w:ascii="Comic Sans MS" w:hAnsi="Comic Sans MS"/>
          <w:sz w:val="24"/>
          <w:u w:val="none"/>
        </w:rPr>
        <w:t>e will be</w:t>
      </w:r>
      <w:r w:rsidR="005266A1" w:rsidRPr="00D55BCD">
        <w:rPr>
          <w:rFonts w:ascii="Comic Sans MS" w:hAnsi="Comic Sans MS"/>
          <w:sz w:val="24"/>
          <w:u w:val="none"/>
        </w:rPr>
        <w:t xml:space="preserve"> </w:t>
      </w:r>
      <w:r w:rsidR="00FD5DCB" w:rsidRPr="00D55BCD">
        <w:rPr>
          <w:rFonts w:ascii="Comic Sans MS" w:hAnsi="Comic Sans MS"/>
          <w:sz w:val="24"/>
          <w:u w:val="none"/>
        </w:rPr>
        <w:t>…</w:t>
      </w:r>
      <w:r w:rsidR="007A7C3D" w:rsidRPr="00D55BCD">
        <w:rPr>
          <w:rFonts w:ascii="Comic Sans MS" w:eastAsia="Batang" w:hAnsi="Comic Sans MS"/>
          <w:b w:val="0"/>
          <w:bCs w:val="0"/>
          <w:sz w:val="24"/>
          <w:u w:val="none"/>
          <w:lang w:val="en-US" w:eastAsia="zh-CN"/>
        </w:rPr>
        <w:t xml:space="preserve"> </w:t>
      </w:r>
    </w:p>
    <w:p w14:paraId="265D5B1B" w14:textId="77777777" w:rsidR="00062038" w:rsidRPr="00D55BCD" w:rsidRDefault="00062038" w:rsidP="00F67CDE">
      <w:pPr>
        <w:pStyle w:val="Title"/>
        <w:jc w:val="left"/>
        <w:rPr>
          <w:rFonts w:ascii="Comic Sans MS" w:hAnsi="Comic Sans MS"/>
          <w:sz w:val="24"/>
          <w:u w:val="none"/>
        </w:rPr>
      </w:pPr>
      <w:r>
        <w:rPr>
          <w:rFonts w:ascii="Comic Sans MS" w:eastAsia="Batang" w:hAnsi="Comic Sans MS"/>
          <w:b w:val="0"/>
          <w:bCs w:val="0"/>
          <w:sz w:val="24"/>
          <w:u w:val="none"/>
          <w:lang w:val="en-US" w:eastAsia="zh-CN"/>
        </w:rPr>
        <w:t>Smoothies:</w:t>
      </w:r>
    </w:p>
    <w:p w14:paraId="667CE942" w14:textId="77777777" w:rsidR="00062038" w:rsidRPr="00062038" w:rsidRDefault="00062038" w:rsidP="00062038">
      <w:pPr>
        <w:pStyle w:val="Title"/>
        <w:numPr>
          <w:ilvl w:val="0"/>
          <w:numId w:val="49"/>
        </w:numPr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  <w:r w:rsidRPr="00062038"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>Select and use ingredients according to their taste, texture and aesthetic  qualities</w:t>
      </w:r>
    </w:p>
    <w:p w14:paraId="610D69A2" w14:textId="77777777" w:rsidR="00062038" w:rsidRDefault="00062038" w:rsidP="00062038">
      <w:pPr>
        <w:pStyle w:val="Title"/>
        <w:numPr>
          <w:ilvl w:val="0"/>
          <w:numId w:val="49"/>
        </w:numPr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  <w:r w:rsidRPr="00062038"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>To select and use tools and equipment e.g. Knives, Peelers and Blenders correctly</w:t>
      </w:r>
    </w:p>
    <w:p w14:paraId="5A9A51D4" w14:textId="77777777" w:rsidR="00062038" w:rsidRPr="00062038" w:rsidRDefault="00062038" w:rsidP="00062038">
      <w:pPr>
        <w:pStyle w:val="Title"/>
        <w:numPr>
          <w:ilvl w:val="0"/>
          <w:numId w:val="49"/>
        </w:numPr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  <w:r w:rsidRPr="00062038"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>To make a fruit Smoothie</w:t>
      </w:r>
    </w:p>
    <w:p w14:paraId="6D421405" w14:textId="77777777" w:rsidR="00062038" w:rsidRPr="00062038" w:rsidRDefault="00062038" w:rsidP="00062038">
      <w:pPr>
        <w:pStyle w:val="Title"/>
        <w:numPr>
          <w:ilvl w:val="0"/>
          <w:numId w:val="49"/>
        </w:numPr>
        <w:jc w:val="left"/>
        <w:rPr>
          <w:rFonts w:ascii="Comic Sans MS" w:hAnsi="Comic Sans MS"/>
          <w:b w:val="0"/>
          <w:sz w:val="24"/>
          <w:u w:val="none"/>
        </w:rPr>
      </w:pPr>
      <w:r w:rsidRPr="00062038"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>To apply the principles of nutrition and healthy eating a</w:t>
      </w:r>
      <w:r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>nd the benefits of eating fruit</w:t>
      </w:r>
    </w:p>
    <w:p w14:paraId="1B06F423" w14:textId="77777777" w:rsidR="00062038" w:rsidRDefault="00062038" w:rsidP="00062038">
      <w:pPr>
        <w:pStyle w:val="Title"/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</w:p>
    <w:p w14:paraId="74D0A0FA" w14:textId="77777777" w:rsidR="00062038" w:rsidRPr="00641CE5" w:rsidRDefault="00062038" w:rsidP="00062038">
      <w:pPr>
        <w:pStyle w:val="Title"/>
        <w:jc w:val="left"/>
        <w:rPr>
          <w:rFonts w:ascii="Comic Sans MS" w:eastAsia="Batang" w:hAnsi="Comic Sans MS" w:cs="Arial"/>
          <w:bCs w:val="0"/>
          <w:sz w:val="24"/>
          <w:szCs w:val="22"/>
          <w:u w:val="none"/>
          <w:lang w:val="en-US"/>
        </w:rPr>
      </w:pPr>
      <w:r w:rsidRPr="00641CE5">
        <w:rPr>
          <w:rFonts w:ascii="Comic Sans MS" w:eastAsia="Batang" w:hAnsi="Comic Sans MS" w:cs="Arial"/>
          <w:bCs w:val="0"/>
          <w:sz w:val="24"/>
          <w:szCs w:val="22"/>
          <w:u w:val="none"/>
          <w:lang w:val="en-US"/>
        </w:rPr>
        <w:t xml:space="preserve">Growing together: </w:t>
      </w:r>
    </w:p>
    <w:p w14:paraId="02BC94DB" w14:textId="77777777" w:rsidR="00062038" w:rsidRDefault="00062038" w:rsidP="00062038">
      <w:pPr>
        <w:pStyle w:val="Title"/>
        <w:numPr>
          <w:ilvl w:val="0"/>
          <w:numId w:val="50"/>
        </w:numPr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  <w:r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 xml:space="preserve">To develop our understanding of the world around us and its impact on our health and wellbeing. </w:t>
      </w:r>
    </w:p>
    <w:p w14:paraId="17A736C1" w14:textId="77777777" w:rsidR="00062038" w:rsidRDefault="00062038" w:rsidP="00062038">
      <w:pPr>
        <w:pStyle w:val="Title"/>
        <w:numPr>
          <w:ilvl w:val="0"/>
          <w:numId w:val="50"/>
        </w:numPr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  <w:r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>To show appreciation of the world around us and to develop empathy.</w:t>
      </w:r>
    </w:p>
    <w:p w14:paraId="04EC4F81" w14:textId="77777777" w:rsidR="00062038" w:rsidRDefault="00062038" w:rsidP="00062038">
      <w:pPr>
        <w:pStyle w:val="Title"/>
        <w:numPr>
          <w:ilvl w:val="0"/>
          <w:numId w:val="50"/>
        </w:numPr>
        <w:jc w:val="left"/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</w:pPr>
      <w:r>
        <w:rPr>
          <w:rFonts w:ascii="Comic Sans MS" w:eastAsia="Batang" w:hAnsi="Comic Sans MS" w:cs="Arial"/>
          <w:b w:val="0"/>
          <w:bCs w:val="0"/>
          <w:sz w:val="24"/>
          <w:szCs w:val="22"/>
          <w:u w:val="none"/>
          <w:lang w:val="en-US"/>
        </w:rPr>
        <w:t xml:space="preserve">To develop our understanding of how our actions can impact the world around us.  </w:t>
      </w:r>
    </w:p>
    <w:p w14:paraId="78B2B39E" w14:textId="77777777" w:rsidR="00062038" w:rsidRDefault="00062038" w:rsidP="00062038">
      <w:pPr>
        <w:pStyle w:val="Title"/>
        <w:ind w:left="360"/>
        <w:jc w:val="left"/>
        <w:rPr>
          <w:rFonts w:ascii="Comic Sans MS" w:hAnsi="Comic Sans MS"/>
          <w:b w:val="0"/>
          <w:sz w:val="24"/>
          <w:u w:val="none"/>
        </w:rPr>
      </w:pPr>
    </w:p>
    <w:p w14:paraId="7AA1B798" w14:textId="77777777" w:rsidR="00062038" w:rsidRPr="00062038" w:rsidRDefault="00641CE5" w:rsidP="00062038">
      <w:pPr>
        <w:pStyle w:val="Title"/>
        <w:jc w:val="left"/>
        <w:rPr>
          <w:rFonts w:ascii="Comic Sans MS" w:hAnsi="Comic Sans MS"/>
          <w:b w:val="0"/>
          <w:sz w:val="24"/>
          <w:u w:val="none"/>
        </w:rPr>
      </w:pPr>
      <w:r>
        <w:rPr>
          <w:noProof/>
          <w:color w:val="000000"/>
          <w:lang w:eastAsia="en-GB"/>
        </w:rPr>
        <w:drawing>
          <wp:anchor distT="0" distB="0" distL="114300" distR="114300" simplePos="0" relativeHeight="251659264" behindDoc="0" locked="0" layoutInCell="1" allowOverlap="1" wp14:anchorId="4AC52F9A" wp14:editId="09BFF879">
            <wp:simplePos x="0" y="0"/>
            <wp:positionH relativeFrom="margin">
              <wp:posOffset>5186133</wp:posOffset>
            </wp:positionH>
            <wp:positionV relativeFrom="paragraph">
              <wp:posOffset>40043</wp:posOffset>
            </wp:positionV>
            <wp:extent cx="1780642" cy="2112410"/>
            <wp:effectExtent l="0" t="0" r="29210" b="215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lipart-bird-tree-1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13792">
                      <a:off x="0" y="0"/>
                      <a:ext cx="1780642" cy="211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0D4485" w14:textId="77777777" w:rsidR="00B857F7" w:rsidRPr="00D55BCD" w:rsidRDefault="003714E1" w:rsidP="00F67CDE">
      <w:pPr>
        <w:rPr>
          <w:b/>
          <w:color w:val="000000"/>
          <w:lang w:val="en-GB"/>
        </w:rPr>
      </w:pPr>
      <w:r w:rsidRPr="00D55BCD">
        <w:rPr>
          <w:b/>
          <w:color w:val="000000"/>
          <w:lang w:val="en-GB"/>
        </w:rPr>
        <w:t>I</w:t>
      </w:r>
      <w:r w:rsidR="005148A3" w:rsidRPr="00D55BCD">
        <w:rPr>
          <w:b/>
          <w:color w:val="000000"/>
          <w:lang w:val="en-GB"/>
        </w:rPr>
        <w:t xml:space="preserve">n </w:t>
      </w:r>
      <w:r w:rsidR="00641CE5">
        <w:rPr>
          <w:b/>
          <w:color w:val="000000"/>
          <w:lang w:val="en-GB"/>
        </w:rPr>
        <w:t>English</w:t>
      </w:r>
      <w:r w:rsidRPr="00D55BCD">
        <w:rPr>
          <w:b/>
          <w:color w:val="000000"/>
          <w:lang w:val="en-GB"/>
        </w:rPr>
        <w:t xml:space="preserve"> this half te</w:t>
      </w:r>
      <w:r w:rsidR="00813FC0" w:rsidRPr="00D55BCD">
        <w:rPr>
          <w:b/>
          <w:color w:val="000000"/>
          <w:lang w:val="en-GB"/>
        </w:rPr>
        <w:t>rm</w:t>
      </w:r>
      <w:r w:rsidR="005148A3" w:rsidRPr="00D55BCD">
        <w:rPr>
          <w:b/>
          <w:color w:val="000000"/>
          <w:lang w:val="en-GB"/>
        </w:rPr>
        <w:t>,</w:t>
      </w:r>
      <w:r w:rsidR="00813FC0" w:rsidRPr="00D55BCD">
        <w:rPr>
          <w:b/>
          <w:color w:val="000000"/>
          <w:lang w:val="en-GB"/>
        </w:rPr>
        <w:t xml:space="preserve"> your child w</w:t>
      </w:r>
      <w:r w:rsidR="00FD5DCB" w:rsidRPr="00D55BCD">
        <w:rPr>
          <w:b/>
          <w:color w:val="000000"/>
          <w:lang w:val="en-GB"/>
        </w:rPr>
        <w:t>ill be</w:t>
      </w:r>
      <w:r w:rsidR="005266A1" w:rsidRPr="00D55BCD">
        <w:rPr>
          <w:b/>
          <w:color w:val="000000"/>
          <w:lang w:val="en-GB"/>
        </w:rPr>
        <w:t xml:space="preserve"> </w:t>
      </w:r>
      <w:r w:rsidR="00FD5DCB" w:rsidRPr="00D55BCD">
        <w:rPr>
          <w:b/>
          <w:color w:val="000000"/>
          <w:lang w:val="en-GB"/>
        </w:rPr>
        <w:t>…</w:t>
      </w:r>
    </w:p>
    <w:p w14:paraId="7D0A775B" w14:textId="77777777" w:rsidR="007A4C43" w:rsidRPr="00D55BCD" w:rsidRDefault="005148A3" w:rsidP="00D77656">
      <w:pPr>
        <w:numPr>
          <w:ilvl w:val="0"/>
          <w:numId w:val="39"/>
        </w:numPr>
        <w:rPr>
          <w:color w:val="000000"/>
        </w:rPr>
      </w:pPr>
      <w:r w:rsidRPr="00D55BCD">
        <w:rPr>
          <w:rFonts w:cs="Arial"/>
        </w:rPr>
        <w:t>Learning how to write a suspense story opening.</w:t>
      </w:r>
    </w:p>
    <w:p w14:paraId="1591E47C" w14:textId="77777777" w:rsidR="005148A3" w:rsidRPr="00D55BCD" w:rsidRDefault="005148A3" w:rsidP="00D77656">
      <w:pPr>
        <w:numPr>
          <w:ilvl w:val="0"/>
          <w:numId w:val="39"/>
        </w:numPr>
        <w:rPr>
          <w:color w:val="000000"/>
        </w:rPr>
      </w:pPr>
      <w:r w:rsidRPr="00D55BCD">
        <w:rPr>
          <w:rFonts w:cs="Arial"/>
        </w:rPr>
        <w:t xml:space="preserve">Using effective vocabulary and language techniques </w:t>
      </w:r>
    </w:p>
    <w:p w14:paraId="18F7176E" w14:textId="77777777" w:rsidR="00921BC2" w:rsidRPr="00D55BCD" w:rsidRDefault="00921BC2" w:rsidP="005148A3">
      <w:pPr>
        <w:rPr>
          <w:color w:val="000000"/>
        </w:rPr>
      </w:pPr>
    </w:p>
    <w:p w14:paraId="5A4A9B25" w14:textId="77777777" w:rsidR="008A3DFE" w:rsidRPr="00D55BCD" w:rsidRDefault="001A5FE6" w:rsidP="009233DB">
      <w:pPr>
        <w:rPr>
          <w:b/>
          <w:color w:val="000000"/>
          <w:lang w:val="en-GB"/>
        </w:rPr>
      </w:pPr>
      <w:r w:rsidRPr="00D55BCD">
        <w:rPr>
          <w:b/>
          <w:color w:val="000000"/>
          <w:lang w:val="en-GB"/>
        </w:rPr>
        <w:t>In m</w:t>
      </w:r>
      <w:r w:rsidR="003714E1" w:rsidRPr="00D55BCD">
        <w:rPr>
          <w:b/>
          <w:color w:val="000000"/>
          <w:lang w:val="en-GB"/>
        </w:rPr>
        <w:t>aths</w:t>
      </w:r>
      <w:r w:rsidR="007F47A8" w:rsidRPr="00D55BCD">
        <w:rPr>
          <w:b/>
          <w:color w:val="000000"/>
          <w:lang w:val="en-GB"/>
        </w:rPr>
        <w:t xml:space="preserve">, </w:t>
      </w:r>
      <w:r w:rsidR="00117D2F" w:rsidRPr="00D55BCD">
        <w:rPr>
          <w:b/>
          <w:color w:val="000000"/>
          <w:lang w:val="en-GB"/>
        </w:rPr>
        <w:t>your child</w:t>
      </w:r>
      <w:r w:rsidR="003714E1" w:rsidRPr="00D55BCD">
        <w:rPr>
          <w:b/>
          <w:color w:val="000000"/>
          <w:lang w:val="en-GB"/>
        </w:rPr>
        <w:t xml:space="preserve"> will be</w:t>
      </w:r>
      <w:r w:rsidR="00FD5DCB" w:rsidRPr="00D55BCD">
        <w:rPr>
          <w:b/>
          <w:color w:val="000000"/>
          <w:lang w:val="en-GB"/>
        </w:rPr>
        <w:t>…</w:t>
      </w:r>
    </w:p>
    <w:p w14:paraId="7B2EBF84" w14:textId="77777777" w:rsidR="00791BED" w:rsidRPr="00D55BCD" w:rsidRDefault="005148A3" w:rsidP="00791BED">
      <w:pPr>
        <w:numPr>
          <w:ilvl w:val="0"/>
          <w:numId w:val="44"/>
        </w:numPr>
        <w:rPr>
          <w:color w:val="000000"/>
          <w:lang w:val="en-GB"/>
        </w:rPr>
      </w:pPr>
      <w:r w:rsidRPr="00D55BCD">
        <w:rPr>
          <w:color w:val="000000"/>
          <w:lang w:val="en-GB"/>
        </w:rPr>
        <w:t>Reading, writing and comparing numbers up to 1,000,000.</w:t>
      </w:r>
    </w:p>
    <w:p w14:paraId="4B762C6E" w14:textId="77777777" w:rsidR="005148A3" w:rsidRPr="00D55BCD" w:rsidRDefault="005148A3" w:rsidP="008E267E">
      <w:pPr>
        <w:numPr>
          <w:ilvl w:val="0"/>
          <w:numId w:val="44"/>
        </w:numPr>
        <w:rPr>
          <w:color w:val="000000"/>
          <w:lang w:val="en-GB"/>
        </w:rPr>
      </w:pPr>
      <w:r w:rsidRPr="00D55BCD">
        <w:rPr>
          <w:color w:val="000000"/>
          <w:lang w:val="en-GB"/>
        </w:rPr>
        <w:t>Counting forward and backward in powers of 10 up to 1,000,000</w:t>
      </w:r>
    </w:p>
    <w:p w14:paraId="0F934D02" w14:textId="77777777" w:rsidR="005148A3" w:rsidRPr="00D55BCD" w:rsidRDefault="005148A3" w:rsidP="008E267E">
      <w:pPr>
        <w:numPr>
          <w:ilvl w:val="0"/>
          <w:numId w:val="44"/>
        </w:numPr>
        <w:rPr>
          <w:color w:val="000000"/>
          <w:lang w:val="en-GB"/>
        </w:rPr>
      </w:pPr>
      <w:r w:rsidRPr="00D55BCD">
        <w:rPr>
          <w:color w:val="000000"/>
          <w:lang w:val="en-GB"/>
        </w:rPr>
        <w:t>Interpreting negative numbers in context</w:t>
      </w:r>
    </w:p>
    <w:p w14:paraId="20FDFF6C" w14:textId="77777777" w:rsidR="005148A3" w:rsidRPr="00D55BCD" w:rsidRDefault="005148A3" w:rsidP="008E267E">
      <w:pPr>
        <w:numPr>
          <w:ilvl w:val="0"/>
          <w:numId w:val="44"/>
        </w:numPr>
        <w:rPr>
          <w:color w:val="000000"/>
          <w:lang w:val="en-GB"/>
        </w:rPr>
      </w:pPr>
      <w:r w:rsidRPr="00D55BCD">
        <w:rPr>
          <w:color w:val="000000"/>
          <w:lang w:val="en-GB"/>
        </w:rPr>
        <w:t>Solving number problems</w:t>
      </w:r>
    </w:p>
    <w:p w14:paraId="4B3CA6D4" w14:textId="77777777" w:rsidR="00F90DD0" w:rsidRPr="00D55BCD" w:rsidRDefault="00F90DD0" w:rsidP="005148A3">
      <w:pPr>
        <w:ind w:left="720"/>
        <w:rPr>
          <w:color w:val="000000"/>
          <w:lang w:val="en-GB"/>
        </w:rPr>
      </w:pPr>
    </w:p>
    <w:p w14:paraId="70D8EFA0" w14:textId="77777777" w:rsidR="00647AE3" w:rsidRDefault="005148A3" w:rsidP="00D55BCD">
      <w:pPr>
        <w:rPr>
          <w:b/>
          <w:color w:val="000000"/>
          <w:lang w:val="en-GB"/>
        </w:rPr>
      </w:pPr>
      <w:r w:rsidRPr="00D55BCD">
        <w:rPr>
          <w:b/>
          <w:color w:val="000000"/>
          <w:lang w:val="en-GB"/>
        </w:rPr>
        <w:t>In</w:t>
      </w:r>
      <w:r w:rsidR="00647AE3">
        <w:rPr>
          <w:b/>
          <w:color w:val="000000"/>
          <w:lang w:val="en-GB"/>
        </w:rPr>
        <w:t xml:space="preserve"> Outdoor</w:t>
      </w:r>
      <w:r w:rsidRPr="00D55BCD">
        <w:rPr>
          <w:b/>
          <w:color w:val="000000"/>
          <w:lang w:val="en-GB"/>
        </w:rPr>
        <w:t xml:space="preserve"> PE,</w:t>
      </w:r>
      <w:r w:rsidR="005E195C" w:rsidRPr="00D55BCD">
        <w:rPr>
          <w:b/>
          <w:color w:val="000000"/>
          <w:lang w:val="en-GB"/>
        </w:rPr>
        <w:t xml:space="preserve"> your child will be</w:t>
      </w:r>
      <w:r w:rsidR="005266A1" w:rsidRPr="00D55BCD">
        <w:rPr>
          <w:b/>
          <w:color w:val="000000"/>
          <w:lang w:val="en-GB"/>
        </w:rPr>
        <w:t xml:space="preserve"> </w:t>
      </w:r>
      <w:r w:rsidRPr="00D55BCD">
        <w:rPr>
          <w:b/>
          <w:color w:val="000000"/>
          <w:lang w:val="en-GB"/>
        </w:rPr>
        <w:t>learning…</w:t>
      </w:r>
    </w:p>
    <w:p w14:paraId="4D6DBA72" w14:textId="77777777" w:rsidR="00B40E37" w:rsidRPr="00B40E37" w:rsidRDefault="00641CE5" w:rsidP="00B40E37">
      <w:pPr>
        <w:pStyle w:val="ListParagraph"/>
        <w:numPr>
          <w:ilvl w:val="0"/>
          <w:numId w:val="46"/>
        </w:numPr>
        <w:rPr>
          <w:b/>
          <w:color w:val="000000"/>
          <w:lang w:val="en-GB"/>
        </w:rPr>
      </w:pPr>
      <w:r>
        <w:rPr>
          <w:noProof/>
          <w:color w:val="000000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24ABDF0C" wp14:editId="7098A5D3">
            <wp:simplePos x="0" y="0"/>
            <wp:positionH relativeFrom="page">
              <wp:posOffset>5998229</wp:posOffset>
            </wp:positionH>
            <wp:positionV relativeFrom="paragraph">
              <wp:posOffset>10795</wp:posOffset>
            </wp:positionV>
            <wp:extent cx="1810693" cy="137602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_processing20200708-17028-3l2j9z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0693" cy="13760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7AE3">
        <w:rPr>
          <w:color w:val="000000"/>
          <w:lang w:val="en-GB"/>
        </w:rPr>
        <w:t>To work in pairs or small groups to develop attacking and defendin</w:t>
      </w:r>
      <w:r w:rsidR="00B40E37">
        <w:rPr>
          <w:color w:val="000000"/>
          <w:lang w:val="en-GB"/>
        </w:rPr>
        <w:t>g skills.</w:t>
      </w:r>
    </w:p>
    <w:p w14:paraId="059681DB" w14:textId="77777777" w:rsidR="00B40E37" w:rsidRPr="00B40E37" w:rsidRDefault="00B40E37" w:rsidP="00B40E37">
      <w:pPr>
        <w:pStyle w:val="ListParagraph"/>
        <w:numPr>
          <w:ilvl w:val="0"/>
          <w:numId w:val="46"/>
        </w:numPr>
        <w:rPr>
          <w:b/>
          <w:color w:val="000000"/>
          <w:lang w:val="en-GB"/>
        </w:rPr>
      </w:pPr>
      <w:r>
        <w:rPr>
          <w:color w:val="000000"/>
          <w:lang w:val="en-GB"/>
        </w:rPr>
        <w:t>To work co-operatively as a team.</w:t>
      </w:r>
    </w:p>
    <w:p w14:paraId="7A006B3F" w14:textId="77777777" w:rsidR="00B40E37" w:rsidRPr="00B40E37" w:rsidRDefault="00B40E37" w:rsidP="00B40E37">
      <w:pPr>
        <w:pStyle w:val="ListParagraph"/>
        <w:numPr>
          <w:ilvl w:val="0"/>
          <w:numId w:val="46"/>
        </w:numPr>
        <w:rPr>
          <w:b/>
          <w:color w:val="000000"/>
          <w:lang w:val="en-GB"/>
        </w:rPr>
      </w:pPr>
      <w:r w:rsidRPr="00B40E37">
        <w:rPr>
          <w:color w:val="000000"/>
          <w:lang w:val="en-GB"/>
        </w:rPr>
        <w:t xml:space="preserve"> </w:t>
      </w:r>
      <w:r>
        <w:rPr>
          <w:color w:val="000000"/>
          <w:lang w:val="en-GB"/>
        </w:rPr>
        <w:t>To observe and select information to evaluate their own and others’ work.</w:t>
      </w:r>
    </w:p>
    <w:p w14:paraId="7D1F5508" w14:textId="77777777" w:rsidR="00647AE3" w:rsidRDefault="00647AE3" w:rsidP="00647AE3">
      <w:pPr>
        <w:rPr>
          <w:b/>
          <w:color w:val="000000"/>
          <w:lang w:val="en-GB"/>
        </w:rPr>
      </w:pPr>
    </w:p>
    <w:p w14:paraId="360E0B91" w14:textId="77777777" w:rsidR="00647AE3" w:rsidRPr="00647AE3" w:rsidRDefault="00647AE3" w:rsidP="00647AE3">
      <w:pPr>
        <w:rPr>
          <w:b/>
          <w:color w:val="000000"/>
          <w:lang w:val="en-GB"/>
        </w:rPr>
      </w:pPr>
      <w:r w:rsidRPr="00647AE3">
        <w:rPr>
          <w:b/>
          <w:color w:val="000000"/>
          <w:lang w:val="en-GB"/>
        </w:rPr>
        <w:t xml:space="preserve">In </w:t>
      </w:r>
      <w:r>
        <w:rPr>
          <w:b/>
          <w:color w:val="000000"/>
          <w:lang w:val="en-GB"/>
        </w:rPr>
        <w:t>In</w:t>
      </w:r>
      <w:r w:rsidRPr="00647AE3">
        <w:rPr>
          <w:b/>
          <w:color w:val="000000"/>
          <w:lang w:val="en-GB"/>
        </w:rPr>
        <w:t>door PE, your child will be learning…</w:t>
      </w:r>
    </w:p>
    <w:p w14:paraId="53DE96A9" w14:textId="77777777" w:rsidR="00D55BCD" w:rsidRPr="00641CE5" w:rsidRDefault="00641CE5" w:rsidP="00D55BCD">
      <w:pPr>
        <w:rPr>
          <w:color w:val="000000"/>
          <w:lang w:val="en-GB"/>
        </w:rPr>
      </w:pPr>
      <w:r w:rsidRPr="00641CE5">
        <w:rPr>
          <w:color w:val="000000"/>
          <w:lang w:val="en-GB"/>
        </w:rPr>
        <w:t xml:space="preserve">Swimming: </w:t>
      </w:r>
    </w:p>
    <w:p w14:paraId="1D46BB32" w14:textId="77777777" w:rsidR="00062038" w:rsidRPr="00062038" w:rsidRDefault="00062038" w:rsidP="00062038">
      <w:pPr>
        <w:numPr>
          <w:ilvl w:val="0"/>
          <w:numId w:val="48"/>
        </w:numPr>
        <w:rPr>
          <w:color w:val="000000"/>
          <w:lang w:val="en-GB"/>
        </w:rPr>
      </w:pPr>
      <w:r w:rsidRPr="00062038">
        <w:rPr>
          <w:color w:val="000000"/>
          <w:lang w:val="en-GB"/>
        </w:rPr>
        <w:t>Perform safe self-rescue in different water based situations</w:t>
      </w:r>
    </w:p>
    <w:p w14:paraId="3D8832EC" w14:textId="77777777" w:rsidR="00062038" w:rsidRPr="00062038" w:rsidRDefault="00062038" w:rsidP="00062038">
      <w:pPr>
        <w:numPr>
          <w:ilvl w:val="0"/>
          <w:numId w:val="48"/>
        </w:numPr>
        <w:rPr>
          <w:color w:val="000000"/>
          <w:lang w:val="en-GB"/>
        </w:rPr>
      </w:pPr>
      <w:r w:rsidRPr="00062038">
        <w:rPr>
          <w:color w:val="000000"/>
          <w:lang w:val="en-GB"/>
        </w:rPr>
        <w:t>Swim competently, confidently and proficiently over a distance of </w:t>
      </w:r>
      <w:r w:rsidRPr="00062038">
        <w:rPr>
          <w:bCs/>
          <w:color w:val="000000"/>
          <w:lang w:val="en-GB"/>
        </w:rPr>
        <w:t>at least</w:t>
      </w:r>
      <w:r w:rsidRPr="00062038">
        <w:rPr>
          <w:color w:val="000000"/>
          <w:lang w:val="en-GB"/>
        </w:rPr>
        <w:t> 25 metres</w:t>
      </w:r>
    </w:p>
    <w:p w14:paraId="2D1665B2" w14:textId="77777777" w:rsidR="00062038" w:rsidRPr="00062038" w:rsidRDefault="00062038" w:rsidP="00062038">
      <w:pPr>
        <w:numPr>
          <w:ilvl w:val="0"/>
          <w:numId w:val="48"/>
        </w:numPr>
        <w:rPr>
          <w:color w:val="000000"/>
          <w:lang w:val="en-GB"/>
        </w:rPr>
      </w:pPr>
      <w:r w:rsidRPr="00062038">
        <w:rPr>
          <w:color w:val="000000"/>
          <w:lang w:val="en-GB"/>
        </w:rPr>
        <w:t>Use a range of strokes effectively, for example, front crawl, backstroke and breaststroke.</w:t>
      </w:r>
    </w:p>
    <w:p w14:paraId="4F482EF6" w14:textId="77777777" w:rsidR="00062038" w:rsidRDefault="00062038" w:rsidP="00D55BCD">
      <w:pPr>
        <w:rPr>
          <w:b/>
          <w:color w:val="000000"/>
          <w:lang w:val="en-GB"/>
        </w:rPr>
      </w:pPr>
    </w:p>
    <w:p w14:paraId="1F3E7048" w14:textId="77777777" w:rsidR="00921BC2" w:rsidRPr="00D55BCD" w:rsidRDefault="00921BC2" w:rsidP="00D55BCD">
      <w:pPr>
        <w:ind w:right="-108"/>
        <w:rPr>
          <w:color w:val="000000"/>
          <w:lang w:val="en-GB"/>
        </w:rPr>
      </w:pPr>
    </w:p>
    <w:sectPr w:rsidR="00921BC2" w:rsidRPr="00D55BCD" w:rsidSect="00944045">
      <w:pgSz w:w="12240" w:h="15840"/>
      <w:pgMar w:top="540" w:right="360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stellar">
    <w:panose1 w:val="020A0402060406010301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457BE"/>
    <w:multiLevelType w:val="hybridMultilevel"/>
    <w:tmpl w:val="9EFEF7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5362D"/>
    <w:multiLevelType w:val="hybridMultilevel"/>
    <w:tmpl w:val="2B467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2018E"/>
    <w:multiLevelType w:val="hybridMultilevel"/>
    <w:tmpl w:val="A67C7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D0CC7"/>
    <w:multiLevelType w:val="hybridMultilevel"/>
    <w:tmpl w:val="C6706144"/>
    <w:lvl w:ilvl="0" w:tplc="DE888F6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31D03"/>
    <w:multiLevelType w:val="hybridMultilevel"/>
    <w:tmpl w:val="69F430C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E87BB0"/>
    <w:multiLevelType w:val="multilevel"/>
    <w:tmpl w:val="CFF8102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7E6FCC"/>
    <w:multiLevelType w:val="hybridMultilevel"/>
    <w:tmpl w:val="5BD6B7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833B02"/>
    <w:multiLevelType w:val="hybridMultilevel"/>
    <w:tmpl w:val="1B1C71EC"/>
    <w:lvl w:ilvl="0" w:tplc="B0FA1C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F07D2"/>
    <w:multiLevelType w:val="hybridMultilevel"/>
    <w:tmpl w:val="8214D5C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1015817"/>
    <w:multiLevelType w:val="hybridMultilevel"/>
    <w:tmpl w:val="4D843B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E66E0"/>
    <w:multiLevelType w:val="hybridMultilevel"/>
    <w:tmpl w:val="6900B9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618AD"/>
    <w:multiLevelType w:val="hybridMultilevel"/>
    <w:tmpl w:val="92ECEF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8011DE"/>
    <w:multiLevelType w:val="hybridMultilevel"/>
    <w:tmpl w:val="3F088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1353EF"/>
    <w:multiLevelType w:val="hybridMultilevel"/>
    <w:tmpl w:val="79F2A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064E67"/>
    <w:multiLevelType w:val="hybridMultilevel"/>
    <w:tmpl w:val="26CA6AA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417975"/>
    <w:multiLevelType w:val="hybridMultilevel"/>
    <w:tmpl w:val="9DF0A30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6C431C7"/>
    <w:multiLevelType w:val="hybridMultilevel"/>
    <w:tmpl w:val="6652B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77176"/>
    <w:multiLevelType w:val="hybridMultilevel"/>
    <w:tmpl w:val="069CD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2C75B2"/>
    <w:multiLevelType w:val="hybridMultilevel"/>
    <w:tmpl w:val="31ACF16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56F52E">
      <w:start w:val="4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83334"/>
    <w:multiLevelType w:val="hybridMultilevel"/>
    <w:tmpl w:val="43348D3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4F1640"/>
    <w:multiLevelType w:val="hybridMultilevel"/>
    <w:tmpl w:val="A31842D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0C44DEE"/>
    <w:multiLevelType w:val="hybridMultilevel"/>
    <w:tmpl w:val="AF6C6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19EE"/>
    <w:multiLevelType w:val="hybridMultilevel"/>
    <w:tmpl w:val="A01266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CC1949"/>
    <w:multiLevelType w:val="multilevel"/>
    <w:tmpl w:val="6D8E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60589F"/>
    <w:multiLevelType w:val="hybridMultilevel"/>
    <w:tmpl w:val="078833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252461"/>
    <w:multiLevelType w:val="hybridMultilevel"/>
    <w:tmpl w:val="979A5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84106"/>
    <w:multiLevelType w:val="hybridMultilevel"/>
    <w:tmpl w:val="6896CA2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1776E3"/>
    <w:multiLevelType w:val="hybridMultilevel"/>
    <w:tmpl w:val="23F4A8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67E18"/>
    <w:multiLevelType w:val="hybridMultilevel"/>
    <w:tmpl w:val="314A3B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CF4FE4"/>
    <w:multiLevelType w:val="hybridMultilevel"/>
    <w:tmpl w:val="61C4FB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254E21"/>
    <w:multiLevelType w:val="hybridMultilevel"/>
    <w:tmpl w:val="19D67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832E38"/>
    <w:multiLevelType w:val="hybridMultilevel"/>
    <w:tmpl w:val="C8A61B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834F8B"/>
    <w:multiLevelType w:val="hybridMultilevel"/>
    <w:tmpl w:val="739E09DA"/>
    <w:lvl w:ilvl="0" w:tplc="ACF017C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CC425D"/>
    <w:multiLevelType w:val="hybridMultilevel"/>
    <w:tmpl w:val="57E67A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17898"/>
    <w:multiLevelType w:val="hybridMultilevel"/>
    <w:tmpl w:val="65D06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E1FFB"/>
    <w:multiLevelType w:val="hybridMultilevel"/>
    <w:tmpl w:val="3BB05D2A"/>
    <w:lvl w:ilvl="0" w:tplc="370409CE">
      <w:start w:val="1"/>
      <w:numFmt w:val="bullet"/>
      <w:lvlText w:val=""/>
      <w:lvlJc w:val="left"/>
      <w:pPr>
        <w:tabs>
          <w:tab w:val="num" w:pos="936"/>
        </w:tabs>
        <w:ind w:left="936" w:hanging="288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088"/>
        </w:tabs>
        <w:ind w:left="20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08"/>
        </w:tabs>
        <w:ind w:left="28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28"/>
        </w:tabs>
        <w:ind w:left="35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248"/>
        </w:tabs>
        <w:ind w:left="42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968"/>
        </w:tabs>
        <w:ind w:left="49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88"/>
        </w:tabs>
        <w:ind w:left="56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08"/>
        </w:tabs>
        <w:ind w:left="64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28"/>
        </w:tabs>
        <w:ind w:left="7128" w:hanging="360"/>
      </w:pPr>
      <w:rPr>
        <w:rFonts w:ascii="Wingdings" w:hAnsi="Wingdings" w:hint="default"/>
      </w:rPr>
    </w:lvl>
  </w:abstractNum>
  <w:abstractNum w:abstractNumId="36" w15:restartNumberingAfterBreak="0">
    <w:nsid w:val="62564B65"/>
    <w:multiLevelType w:val="hybridMultilevel"/>
    <w:tmpl w:val="5D40EE6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48184A"/>
    <w:multiLevelType w:val="hybridMultilevel"/>
    <w:tmpl w:val="8F646858"/>
    <w:lvl w:ilvl="0" w:tplc="5330F398">
      <w:start w:val="1"/>
      <w:numFmt w:val="bullet"/>
      <w:lvlText w:val=""/>
      <w:lvlJc w:val="left"/>
      <w:pPr>
        <w:tabs>
          <w:tab w:val="num" w:pos="170"/>
        </w:tabs>
        <w:ind w:left="227" w:hanging="227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000000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C614F"/>
    <w:multiLevelType w:val="hybridMultilevel"/>
    <w:tmpl w:val="99C45B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126E0F"/>
    <w:multiLevelType w:val="hybridMultilevel"/>
    <w:tmpl w:val="17F20F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0518B"/>
    <w:multiLevelType w:val="hybridMultilevel"/>
    <w:tmpl w:val="229C27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653254"/>
    <w:multiLevelType w:val="hybridMultilevel"/>
    <w:tmpl w:val="0200FF20"/>
    <w:lvl w:ilvl="0" w:tplc="CE866A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D60AEE"/>
    <w:multiLevelType w:val="hybridMultilevel"/>
    <w:tmpl w:val="2244F18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B232A0"/>
    <w:multiLevelType w:val="hybridMultilevel"/>
    <w:tmpl w:val="D9C272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48143D4"/>
    <w:multiLevelType w:val="hybridMultilevel"/>
    <w:tmpl w:val="B486F94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1715B9"/>
    <w:multiLevelType w:val="hybridMultilevel"/>
    <w:tmpl w:val="50F2DA7C"/>
    <w:lvl w:ilvl="0" w:tplc="E1C611F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275A3C"/>
    <w:multiLevelType w:val="hybridMultilevel"/>
    <w:tmpl w:val="0EEA799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23013"/>
    <w:multiLevelType w:val="hybridMultilevel"/>
    <w:tmpl w:val="2CDC42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C0F0CC9"/>
    <w:multiLevelType w:val="hybridMultilevel"/>
    <w:tmpl w:val="BE265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7614DE"/>
    <w:multiLevelType w:val="hybridMultilevel"/>
    <w:tmpl w:val="6B8C6710"/>
    <w:lvl w:ilvl="0" w:tplc="08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32"/>
  </w:num>
  <w:num w:numId="3">
    <w:abstractNumId w:val="10"/>
  </w:num>
  <w:num w:numId="4">
    <w:abstractNumId w:val="19"/>
  </w:num>
  <w:num w:numId="5">
    <w:abstractNumId w:val="42"/>
  </w:num>
  <w:num w:numId="6">
    <w:abstractNumId w:val="11"/>
  </w:num>
  <w:num w:numId="7">
    <w:abstractNumId w:val="33"/>
  </w:num>
  <w:num w:numId="8">
    <w:abstractNumId w:val="28"/>
  </w:num>
  <w:num w:numId="9">
    <w:abstractNumId w:val="35"/>
  </w:num>
  <w:num w:numId="10">
    <w:abstractNumId w:val="31"/>
  </w:num>
  <w:num w:numId="11">
    <w:abstractNumId w:val="8"/>
  </w:num>
  <w:num w:numId="12">
    <w:abstractNumId w:val="39"/>
  </w:num>
  <w:num w:numId="13">
    <w:abstractNumId w:val="48"/>
  </w:num>
  <w:num w:numId="14">
    <w:abstractNumId w:val="18"/>
  </w:num>
  <w:num w:numId="15">
    <w:abstractNumId w:val="16"/>
  </w:num>
  <w:num w:numId="16">
    <w:abstractNumId w:val="5"/>
  </w:num>
  <w:num w:numId="17">
    <w:abstractNumId w:val="41"/>
  </w:num>
  <w:num w:numId="18">
    <w:abstractNumId w:val="22"/>
  </w:num>
  <w:num w:numId="19">
    <w:abstractNumId w:val="7"/>
  </w:num>
  <w:num w:numId="20">
    <w:abstractNumId w:val="17"/>
  </w:num>
  <w:num w:numId="21">
    <w:abstractNumId w:val="34"/>
  </w:num>
  <w:num w:numId="22">
    <w:abstractNumId w:val="38"/>
  </w:num>
  <w:num w:numId="23">
    <w:abstractNumId w:val="26"/>
  </w:num>
  <w:num w:numId="24">
    <w:abstractNumId w:val="24"/>
  </w:num>
  <w:num w:numId="25">
    <w:abstractNumId w:val="45"/>
  </w:num>
  <w:num w:numId="26">
    <w:abstractNumId w:val="40"/>
  </w:num>
  <w:num w:numId="27">
    <w:abstractNumId w:val="37"/>
  </w:num>
  <w:num w:numId="28">
    <w:abstractNumId w:val="29"/>
  </w:num>
  <w:num w:numId="29">
    <w:abstractNumId w:val="27"/>
  </w:num>
  <w:num w:numId="30">
    <w:abstractNumId w:val="14"/>
  </w:num>
  <w:num w:numId="31">
    <w:abstractNumId w:val="13"/>
  </w:num>
  <w:num w:numId="32">
    <w:abstractNumId w:val="44"/>
  </w:num>
  <w:num w:numId="33">
    <w:abstractNumId w:val="4"/>
  </w:num>
  <w:num w:numId="34">
    <w:abstractNumId w:val="46"/>
  </w:num>
  <w:num w:numId="35">
    <w:abstractNumId w:val="49"/>
  </w:num>
  <w:num w:numId="36">
    <w:abstractNumId w:val="9"/>
  </w:num>
  <w:num w:numId="37">
    <w:abstractNumId w:val="20"/>
  </w:num>
  <w:num w:numId="38">
    <w:abstractNumId w:val="43"/>
  </w:num>
  <w:num w:numId="39">
    <w:abstractNumId w:val="15"/>
  </w:num>
  <w:num w:numId="40">
    <w:abstractNumId w:val="47"/>
  </w:num>
  <w:num w:numId="41">
    <w:abstractNumId w:val="36"/>
  </w:num>
  <w:num w:numId="42">
    <w:abstractNumId w:val="2"/>
  </w:num>
  <w:num w:numId="43">
    <w:abstractNumId w:val="12"/>
  </w:num>
  <w:num w:numId="44">
    <w:abstractNumId w:val="30"/>
  </w:num>
  <w:num w:numId="45">
    <w:abstractNumId w:val="25"/>
  </w:num>
  <w:num w:numId="46">
    <w:abstractNumId w:val="21"/>
  </w:num>
  <w:num w:numId="47">
    <w:abstractNumId w:val="1"/>
  </w:num>
  <w:num w:numId="48">
    <w:abstractNumId w:val="23"/>
  </w:num>
  <w:num w:numId="49">
    <w:abstractNumId w:val="6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A7"/>
    <w:rsid w:val="0000004A"/>
    <w:rsid w:val="00031542"/>
    <w:rsid w:val="00062038"/>
    <w:rsid w:val="00065383"/>
    <w:rsid w:val="000B7A4D"/>
    <w:rsid w:val="000C7C26"/>
    <w:rsid w:val="0010544A"/>
    <w:rsid w:val="00117D2F"/>
    <w:rsid w:val="00141BEB"/>
    <w:rsid w:val="001838A8"/>
    <w:rsid w:val="00197B6B"/>
    <w:rsid w:val="001A0FDE"/>
    <w:rsid w:val="001A5FE6"/>
    <w:rsid w:val="001A799C"/>
    <w:rsid w:val="002005F8"/>
    <w:rsid w:val="00212D07"/>
    <w:rsid w:val="00252447"/>
    <w:rsid w:val="00271576"/>
    <w:rsid w:val="002D37A6"/>
    <w:rsid w:val="002D76DE"/>
    <w:rsid w:val="002F217A"/>
    <w:rsid w:val="003062CF"/>
    <w:rsid w:val="00307DB7"/>
    <w:rsid w:val="003267FC"/>
    <w:rsid w:val="00340867"/>
    <w:rsid w:val="003714E1"/>
    <w:rsid w:val="00374772"/>
    <w:rsid w:val="003E501B"/>
    <w:rsid w:val="003E5790"/>
    <w:rsid w:val="003E5CF9"/>
    <w:rsid w:val="004143D5"/>
    <w:rsid w:val="00420163"/>
    <w:rsid w:val="004512EF"/>
    <w:rsid w:val="004742CE"/>
    <w:rsid w:val="00484111"/>
    <w:rsid w:val="00492B28"/>
    <w:rsid w:val="005148A3"/>
    <w:rsid w:val="005266A1"/>
    <w:rsid w:val="005B7654"/>
    <w:rsid w:val="005C0AFB"/>
    <w:rsid w:val="005D7617"/>
    <w:rsid w:val="005E195C"/>
    <w:rsid w:val="00641AB1"/>
    <w:rsid w:val="00641CE5"/>
    <w:rsid w:val="00645110"/>
    <w:rsid w:val="00647AE3"/>
    <w:rsid w:val="006625D3"/>
    <w:rsid w:val="006B35FF"/>
    <w:rsid w:val="006D4146"/>
    <w:rsid w:val="006F31B8"/>
    <w:rsid w:val="007043E3"/>
    <w:rsid w:val="00706348"/>
    <w:rsid w:val="007075F8"/>
    <w:rsid w:val="00715789"/>
    <w:rsid w:val="007216F1"/>
    <w:rsid w:val="007232D4"/>
    <w:rsid w:val="00736447"/>
    <w:rsid w:val="00747EBF"/>
    <w:rsid w:val="00752387"/>
    <w:rsid w:val="007578BC"/>
    <w:rsid w:val="00774820"/>
    <w:rsid w:val="00776C2E"/>
    <w:rsid w:val="00791BED"/>
    <w:rsid w:val="007A4C43"/>
    <w:rsid w:val="007A7C3D"/>
    <w:rsid w:val="007B1082"/>
    <w:rsid w:val="007F47A8"/>
    <w:rsid w:val="00813FC0"/>
    <w:rsid w:val="008251AC"/>
    <w:rsid w:val="008312D2"/>
    <w:rsid w:val="00834168"/>
    <w:rsid w:val="00837425"/>
    <w:rsid w:val="00850140"/>
    <w:rsid w:val="008576AF"/>
    <w:rsid w:val="00866068"/>
    <w:rsid w:val="00873F77"/>
    <w:rsid w:val="00887781"/>
    <w:rsid w:val="008A3DFE"/>
    <w:rsid w:val="008A5221"/>
    <w:rsid w:val="008D7010"/>
    <w:rsid w:val="009002D4"/>
    <w:rsid w:val="00921BC2"/>
    <w:rsid w:val="009233DB"/>
    <w:rsid w:val="00944045"/>
    <w:rsid w:val="00952F43"/>
    <w:rsid w:val="00965A3C"/>
    <w:rsid w:val="009710A7"/>
    <w:rsid w:val="00976326"/>
    <w:rsid w:val="00980AF4"/>
    <w:rsid w:val="009853DE"/>
    <w:rsid w:val="009B0845"/>
    <w:rsid w:val="009D5501"/>
    <w:rsid w:val="00A03CA0"/>
    <w:rsid w:val="00A41603"/>
    <w:rsid w:val="00A44C1C"/>
    <w:rsid w:val="00A5479B"/>
    <w:rsid w:val="00A80640"/>
    <w:rsid w:val="00AA1958"/>
    <w:rsid w:val="00AA1EE9"/>
    <w:rsid w:val="00AB50D9"/>
    <w:rsid w:val="00AD2A1F"/>
    <w:rsid w:val="00AD3CAB"/>
    <w:rsid w:val="00AF2F6D"/>
    <w:rsid w:val="00B10AC0"/>
    <w:rsid w:val="00B40E37"/>
    <w:rsid w:val="00B857F7"/>
    <w:rsid w:val="00B95B7A"/>
    <w:rsid w:val="00C04235"/>
    <w:rsid w:val="00C23249"/>
    <w:rsid w:val="00C43727"/>
    <w:rsid w:val="00C66230"/>
    <w:rsid w:val="00CA109B"/>
    <w:rsid w:val="00CB0C13"/>
    <w:rsid w:val="00CD7C6D"/>
    <w:rsid w:val="00CF2D68"/>
    <w:rsid w:val="00D02862"/>
    <w:rsid w:val="00D0595A"/>
    <w:rsid w:val="00D2717F"/>
    <w:rsid w:val="00D4144A"/>
    <w:rsid w:val="00D42D6D"/>
    <w:rsid w:val="00D55BCD"/>
    <w:rsid w:val="00D64986"/>
    <w:rsid w:val="00D73F77"/>
    <w:rsid w:val="00D80DB6"/>
    <w:rsid w:val="00D81058"/>
    <w:rsid w:val="00D810DF"/>
    <w:rsid w:val="00DE1208"/>
    <w:rsid w:val="00E0464C"/>
    <w:rsid w:val="00E60DB2"/>
    <w:rsid w:val="00E9476D"/>
    <w:rsid w:val="00ED1328"/>
    <w:rsid w:val="00F0182B"/>
    <w:rsid w:val="00F3653B"/>
    <w:rsid w:val="00F635FA"/>
    <w:rsid w:val="00F67CDE"/>
    <w:rsid w:val="00F90DD0"/>
    <w:rsid w:val="00FC714F"/>
    <w:rsid w:val="00FD5DCB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D1A909"/>
  <w15:chartTrackingRefBased/>
  <w15:docId w15:val="{0FC1A123-7812-E44F-8825-2DBC4A3F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Comic Sans MS" w:hAnsi="Comic Sans MS"/>
      <w:sz w:val="24"/>
      <w:szCs w:val="24"/>
      <w:lang w:val="en-US" w:eastAsia="zh-CN"/>
    </w:rPr>
  </w:style>
  <w:style w:type="paragraph" w:styleId="Heading2">
    <w:name w:val="heading 2"/>
    <w:basedOn w:val="Normal"/>
    <w:next w:val="Normal"/>
    <w:qFormat/>
    <w:rsid w:val="007232D4"/>
    <w:pPr>
      <w:keepNext/>
      <w:jc w:val="center"/>
      <w:outlineLvl w:val="1"/>
    </w:pPr>
    <w:rPr>
      <w:rFonts w:ascii="Arial" w:eastAsia="Times New Roman" w:hAnsi="Arial"/>
      <w:b/>
      <w:bCs/>
      <w:sz w:val="20"/>
      <w:lang w:val="en-GB" w:eastAsia="en-US"/>
    </w:rPr>
  </w:style>
  <w:style w:type="paragraph" w:styleId="Heading9">
    <w:name w:val="heading 9"/>
    <w:basedOn w:val="Normal"/>
    <w:next w:val="Normal"/>
    <w:qFormat/>
    <w:rsid w:val="007232D4"/>
    <w:pPr>
      <w:keepNext/>
      <w:ind w:left="1418"/>
      <w:jc w:val="center"/>
      <w:outlineLvl w:val="8"/>
    </w:pPr>
    <w:rPr>
      <w:rFonts w:ascii="News Gothic" w:eastAsia="Times New Roman" w:hAnsi="News Gothic"/>
      <w:b/>
      <w:bCs/>
      <w:u w:val="single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64986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B857F7"/>
    <w:pPr>
      <w:jc w:val="center"/>
    </w:pPr>
    <w:rPr>
      <w:rFonts w:ascii="Times New Roman" w:eastAsia="Times New Roman" w:hAnsi="Times New Roman"/>
      <w:b/>
      <w:bCs/>
      <w:sz w:val="22"/>
      <w:u w:val="single"/>
      <w:lang w:val="en-GB" w:eastAsia="en-US"/>
    </w:rPr>
  </w:style>
  <w:style w:type="character" w:styleId="Strong">
    <w:name w:val="Strong"/>
    <w:qFormat/>
    <w:rsid w:val="00B857F7"/>
    <w:rPr>
      <w:b/>
      <w:bCs/>
    </w:rPr>
  </w:style>
  <w:style w:type="character" w:customStyle="1" w:styleId="googqs-tidbitgoogqs-tidbit-0">
    <w:name w:val="goog_qs-tidbit goog_qs-tidbit-0"/>
    <w:basedOn w:val="DefaultParagraphFont"/>
    <w:rsid w:val="000B7A4D"/>
  </w:style>
  <w:style w:type="paragraph" w:styleId="Header">
    <w:name w:val="header"/>
    <w:basedOn w:val="Normal"/>
    <w:rsid w:val="002D76DE"/>
    <w:pPr>
      <w:tabs>
        <w:tab w:val="center" w:pos="4153"/>
        <w:tab w:val="right" w:pos="8306"/>
      </w:tabs>
    </w:pPr>
    <w:rPr>
      <w:rFonts w:ascii="Arial" w:eastAsia="Times New Roman" w:hAnsi="Arial"/>
      <w:lang w:val="en-GB" w:eastAsia="en-US"/>
    </w:rPr>
  </w:style>
  <w:style w:type="character" w:styleId="Emphasis">
    <w:name w:val="Emphasis"/>
    <w:qFormat/>
    <w:rsid w:val="00706348"/>
    <w:rPr>
      <w:i/>
      <w:iCs/>
    </w:rPr>
  </w:style>
  <w:style w:type="paragraph" w:styleId="NormalWeb">
    <w:name w:val="Normal (Web)"/>
    <w:basedOn w:val="Normal"/>
    <w:rsid w:val="00791BED"/>
    <w:pPr>
      <w:spacing w:before="100" w:beforeAutospacing="1" w:after="100" w:afterAutospacing="1"/>
    </w:pPr>
    <w:rPr>
      <w:rFonts w:ascii="Times New Roman" w:eastAsia="Times New Roman" w:hAnsi="Times New Roman"/>
      <w:lang w:val="en-GB" w:eastAsia="ko-KR"/>
    </w:rPr>
  </w:style>
  <w:style w:type="paragraph" w:styleId="ListParagraph">
    <w:name w:val="List Paragraph"/>
    <w:basedOn w:val="Normal"/>
    <w:uiPriority w:val="34"/>
    <w:qFormat/>
    <w:rsid w:val="00E60DB2"/>
    <w:pPr>
      <w:ind w:left="720"/>
      <w:contextualSpacing/>
    </w:pPr>
  </w:style>
  <w:style w:type="table" w:styleId="TableGrid">
    <w:name w:val="Table Grid"/>
    <w:basedOn w:val="TableNormal"/>
    <w:rsid w:val="00D55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647AE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3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43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06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470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037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8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6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7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45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734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04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2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1573</CharactersWithSpaces>
  <SharedDoc>false</SharedDoc>
  <HLinks>
    <vt:vector size="6" baseType="variant">
      <vt:variant>
        <vt:i4>720902</vt:i4>
      </vt:variant>
      <vt:variant>
        <vt:i4>-1</vt:i4>
      </vt:variant>
      <vt:variant>
        <vt:i4>1072</vt:i4>
      </vt:variant>
      <vt:variant>
        <vt:i4>1</vt:i4>
      </vt:variant>
      <vt:variant>
        <vt:lpwstr>https://images2.alphacoders.com/695/thumb-1920-695380.jpg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</dc:creator>
  <cp:keywords/>
  <dc:description/>
  <cp:lastModifiedBy>Bronya Patmore</cp:lastModifiedBy>
  <cp:revision>2</cp:revision>
  <cp:lastPrinted>2019-06-18T10:59:00Z</cp:lastPrinted>
  <dcterms:created xsi:type="dcterms:W3CDTF">2021-09-08T13:59:00Z</dcterms:created>
  <dcterms:modified xsi:type="dcterms:W3CDTF">2021-09-08T13:59:00Z</dcterms:modified>
</cp:coreProperties>
</file>