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AA02" w14:textId="22CFE15B" w:rsidR="000778B8" w:rsidRPr="000555E4" w:rsidRDefault="007C0986">
      <w:pPr>
        <w:rPr>
          <w:rFonts w:eastAsia="Calibri" w:cstheme="minorHAnsi"/>
          <w:b/>
          <w:bCs/>
          <w:color w:val="002060"/>
          <w:sz w:val="32"/>
          <w:szCs w:val="32"/>
        </w:rPr>
      </w:pPr>
      <w:r w:rsidRPr="000555E4">
        <w:rPr>
          <w:rFonts w:eastAsia="Calibri" w:cstheme="minorHAnsi"/>
          <w:b/>
          <w:bCs/>
          <w:color w:val="002060"/>
          <w:sz w:val="32"/>
          <w:szCs w:val="32"/>
        </w:rPr>
        <w:t xml:space="preserve">COVID19: </w:t>
      </w:r>
      <w:r w:rsidR="001F70C8">
        <w:rPr>
          <w:rFonts w:eastAsia="Calibri" w:cstheme="minorHAnsi"/>
          <w:b/>
          <w:bCs/>
          <w:color w:val="002060"/>
          <w:sz w:val="32"/>
          <w:szCs w:val="32"/>
        </w:rPr>
        <w:t>Full Opening from March</w:t>
      </w:r>
      <w:r w:rsidR="0023508E" w:rsidRPr="000555E4">
        <w:rPr>
          <w:rFonts w:eastAsia="Calibri" w:cstheme="minorHAnsi"/>
          <w:b/>
          <w:bCs/>
          <w:color w:val="002060"/>
          <w:sz w:val="32"/>
          <w:szCs w:val="32"/>
        </w:rPr>
        <w:t xml:space="preserve"> </w:t>
      </w:r>
      <w:r w:rsidR="000778B8" w:rsidRPr="000555E4">
        <w:rPr>
          <w:rFonts w:eastAsia="Calibri" w:cstheme="minorHAnsi"/>
          <w:b/>
          <w:bCs/>
          <w:color w:val="002060"/>
          <w:sz w:val="32"/>
          <w:szCs w:val="32"/>
        </w:rPr>
        <w:t>Risk Assessment and Action Plan</w:t>
      </w:r>
      <w:r w:rsidR="00B9440D" w:rsidRPr="000555E4">
        <w:rPr>
          <w:rFonts w:eastAsia="Calibri" w:cstheme="minorHAnsi"/>
          <w:b/>
          <w:bCs/>
          <w:color w:val="002060"/>
          <w:sz w:val="32"/>
          <w:szCs w:val="32"/>
        </w:rPr>
        <w:t xml:space="preserve"> v</w:t>
      </w:r>
      <w:r w:rsidR="00334EB4">
        <w:rPr>
          <w:rFonts w:eastAsia="Calibri" w:cstheme="minorHAnsi"/>
          <w:b/>
          <w:bCs/>
          <w:color w:val="002060"/>
          <w:sz w:val="32"/>
          <w:szCs w:val="32"/>
        </w:rPr>
        <w:t>2</w:t>
      </w:r>
    </w:p>
    <w:p w14:paraId="6402BE53" w14:textId="31AA2360" w:rsidR="00FC5436" w:rsidRPr="000555E4" w:rsidRDefault="000778B8">
      <w:pPr>
        <w:rPr>
          <w:rFonts w:eastAsia="Calibri" w:cstheme="minorHAnsi"/>
          <w:b/>
          <w:bCs/>
          <w:color w:val="002060"/>
          <w:sz w:val="28"/>
          <w:szCs w:val="28"/>
        </w:rPr>
      </w:pPr>
      <w:r w:rsidRPr="000555E4">
        <w:rPr>
          <w:rFonts w:eastAsia="Calibri" w:cstheme="minorHAnsi"/>
          <w:b/>
          <w:bCs/>
          <w:color w:val="002060"/>
          <w:sz w:val="28"/>
          <w:szCs w:val="28"/>
        </w:rPr>
        <w:t>SCHOOL NAME:</w:t>
      </w:r>
      <w:r w:rsidR="008530E8" w:rsidRPr="000555E4">
        <w:rPr>
          <w:rFonts w:eastAsia="Calibri" w:cstheme="minorHAnsi"/>
          <w:b/>
          <w:bCs/>
          <w:color w:val="002060"/>
          <w:sz w:val="28"/>
          <w:szCs w:val="28"/>
        </w:rPr>
        <w:t xml:space="preserve"> Brinkley Grove Primary School</w:t>
      </w:r>
      <w:r w:rsidR="008530E8" w:rsidRPr="000555E4">
        <w:rPr>
          <w:rFonts w:eastAsia="Calibri" w:cstheme="minorHAnsi"/>
          <w:b/>
          <w:bCs/>
          <w:color w:val="002060"/>
          <w:sz w:val="28"/>
          <w:szCs w:val="28"/>
        </w:rPr>
        <w:tab/>
      </w:r>
    </w:p>
    <w:p w14:paraId="5749D6A7" w14:textId="36104952" w:rsidR="000778B8" w:rsidRPr="000555E4" w:rsidRDefault="000778B8">
      <w:pPr>
        <w:rPr>
          <w:rFonts w:eastAsia="Calibri" w:cstheme="minorHAnsi"/>
          <w:b/>
          <w:bCs/>
          <w:color w:val="002060"/>
          <w:sz w:val="28"/>
          <w:szCs w:val="28"/>
        </w:rPr>
      </w:pPr>
      <w:r w:rsidRPr="000555E4">
        <w:rPr>
          <w:rFonts w:eastAsia="Calibri" w:cstheme="minorHAnsi"/>
          <w:b/>
          <w:bCs/>
          <w:color w:val="002060"/>
          <w:sz w:val="28"/>
          <w:szCs w:val="28"/>
        </w:rPr>
        <w:t>OWNER:</w:t>
      </w:r>
      <w:r w:rsidR="008530E8" w:rsidRPr="000555E4">
        <w:rPr>
          <w:rFonts w:eastAsia="Calibri" w:cstheme="minorHAnsi"/>
          <w:b/>
          <w:bCs/>
          <w:color w:val="002060"/>
          <w:sz w:val="28"/>
          <w:szCs w:val="28"/>
        </w:rPr>
        <w:t xml:space="preserve"> Darren Smith </w:t>
      </w:r>
    </w:p>
    <w:p w14:paraId="11816B19" w14:textId="54F6F02D" w:rsidR="000778B8" w:rsidRPr="000555E4" w:rsidRDefault="000778B8">
      <w:pPr>
        <w:rPr>
          <w:rFonts w:eastAsia="Calibri" w:cstheme="minorHAnsi"/>
          <w:b/>
          <w:bCs/>
          <w:color w:val="002060"/>
          <w:sz w:val="28"/>
          <w:szCs w:val="28"/>
        </w:rPr>
      </w:pPr>
      <w:r w:rsidRPr="000555E4">
        <w:rPr>
          <w:rFonts w:eastAsia="Calibri" w:cstheme="minorHAnsi"/>
          <w:b/>
          <w:bCs/>
          <w:color w:val="002060"/>
          <w:sz w:val="28"/>
          <w:szCs w:val="28"/>
        </w:rPr>
        <w:t>DATE:</w:t>
      </w:r>
      <w:r w:rsidR="008530E8" w:rsidRPr="000555E4">
        <w:rPr>
          <w:rFonts w:eastAsia="Calibri" w:cstheme="minorHAnsi"/>
          <w:b/>
          <w:bCs/>
          <w:color w:val="002060"/>
          <w:sz w:val="28"/>
          <w:szCs w:val="28"/>
        </w:rPr>
        <w:t xml:space="preserve"> </w:t>
      </w:r>
      <w:r w:rsidR="005D5F2F">
        <w:rPr>
          <w:rFonts w:eastAsia="Calibri" w:cstheme="minorHAnsi"/>
          <w:b/>
          <w:bCs/>
          <w:color w:val="002060"/>
          <w:sz w:val="28"/>
          <w:szCs w:val="28"/>
        </w:rPr>
        <w:t>4</w:t>
      </w:r>
      <w:r w:rsidR="005D5F2F" w:rsidRPr="005D5F2F">
        <w:rPr>
          <w:rFonts w:eastAsia="Calibri" w:cstheme="minorHAnsi"/>
          <w:b/>
          <w:bCs/>
          <w:color w:val="002060"/>
          <w:sz w:val="28"/>
          <w:szCs w:val="28"/>
          <w:vertAlign w:val="superscript"/>
        </w:rPr>
        <w:t>th</w:t>
      </w:r>
      <w:r w:rsidR="005D5F2F">
        <w:rPr>
          <w:rFonts w:eastAsia="Calibri" w:cstheme="minorHAnsi"/>
          <w:b/>
          <w:bCs/>
          <w:color w:val="002060"/>
          <w:sz w:val="28"/>
          <w:szCs w:val="28"/>
        </w:rPr>
        <w:t xml:space="preserve"> </w:t>
      </w:r>
      <w:r w:rsidR="001F70C8">
        <w:rPr>
          <w:rFonts w:eastAsia="Calibri" w:cstheme="minorHAnsi"/>
          <w:b/>
          <w:bCs/>
          <w:color w:val="002060"/>
          <w:sz w:val="28"/>
          <w:szCs w:val="28"/>
        </w:rPr>
        <w:t>March 2021</w:t>
      </w:r>
    </w:p>
    <w:p w14:paraId="4261C438" w14:textId="77777777" w:rsidR="003C4AD3" w:rsidRPr="000555E4" w:rsidRDefault="003C4AD3" w:rsidP="007C0986">
      <w:pPr>
        <w:rPr>
          <w:rFonts w:eastAsia="Calibri" w:cstheme="minorHAnsi"/>
          <w:b/>
          <w:bCs/>
          <w:color w:val="002060"/>
          <w:sz w:val="28"/>
          <w:szCs w:val="28"/>
        </w:rPr>
      </w:pPr>
    </w:p>
    <w:p w14:paraId="234BADFA" w14:textId="1ACAC61B" w:rsidR="007C0986" w:rsidRPr="000555E4" w:rsidRDefault="007C0986" w:rsidP="007C0986">
      <w:pPr>
        <w:rPr>
          <w:rFonts w:eastAsia="Calibri" w:cstheme="minorHAnsi"/>
          <w:b/>
          <w:bCs/>
          <w:color w:val="002060"/>
          <w:sz w:val="28"/>
          <w:szCs w:val="28"/>
        </w:rPr>
      </w:pPr>
      <w:r w:rsidRPr="000555E4">
        <w:rPr>
          <w:rFonts w:eastAsia="Calibri" w:cstheme="minorHAnsi"/>
          <w:b/>
          <w:bCs/>
          <w:color w:val="002060"/>
          <w:sz w:val="28"/>
          <w:szCs w:val="28"/>
        </w:rPr>
        <w:t>Purpose of this document:</w:t>
      </w:r>
    </w:p>
    <w:p w14:paraId="499F855B" w14:textId="67C5A77A" w:rsidR="007C0986" w:rsidRPr="000555E4" w:rsidRDefault="007C0986" w:rsidP="00E53AC5">
      <w:pPr>
        <w:rPr>
          <w:rFonts w:eastAsia="Calibri" w:cstheme="minorHAnsi"/>
          <w:sz w:val="24"/>
          <w:szCs w:val="24"/>
        </w:rPr>
      </w:pPr>
      <w:r w:rsidRPr="000555E4">
        <w:rPr>
          <w:rFonts w:eastAsia="Calibri" w:cstheme="minorHAnsi"/>
          <w:sz w:val="24"/>
          <w:szCs w:val="24"/>
        </w:rPr>
        <w:t xml:space="preserve">This </w:t>
      </w:r>
      <w:r w:rsidR="004078E2" w:rsidRPr="000555E4">
        <w:rPr>
          <w:rFonts w:eastAsia="Calibri" w:cstheme="minorHAnsi"/>
          <w:sz w:val="24"/>
          <w:szCs w:val="24"/>
        </w:rPr>
        <w:t>COVID19: R</w:t>
      </w:r>
      <w:r w:rsidRPr="000555E4">
        <w:rPr>
          <w:rFonts w:eastAsia="Calibri" w:cstheme="minorHAnsi"/>
          <w:sz w:val="24"/>
          <w:szCs w:val="24"/>
        </w:rPr>
        <w:t xml:space="preserve">isk </w:t>
      </w:r>
      <w:r w:rsidR="004078E2" w:rsidRPr="000555E4">
        <w:rPr>
          <w:rFonts w:eastAsia="Calibri" w:cstheme="minorHAnsi"/>
          <w:sz w:val="24"/>
          <w:szCs w:val="24"/>
        </w:rPr>
        <w:t>A</w:t>
      </w:r>
      <w:r w:rsidRPr="000555E4">
        <w:rPr>
          <w:rFonts w:eastAsia="Calibri" w:cstheme="minorHAnsi"/>
          <w:sz w:val="24"/>
          <w:szCs w:val="24"/>
        </w:rPr>
        <w:t xml:space="preserve">ssessment and </w:t>
      </w:r>
      <w:r w:rsidR="004078E2" w:rsidRPr="000555E4">
        <w:rPr>
          <w:rFonts w:eastAsia="Calibri" w:cstheme="minorHAnsi"/>
          <w:sz w:val="24"/>
          <w:szCs w:val="24"/>
        </w:rPr>
        <w:t>A</w:t>
      </w:r>
      <w:r w:rsidRPr="000555E4">
        <w:rPr>
          <w:rFonts w:eastAsia="Calibri" w:cstheme="minorHAnsi"/>
          <w:sz w:val="24"/>
          <w:szCs w:val="24"/>
        </w:rPr>
        <w:t xml:space="preserve">ction </w:t>
      </w:r>
      <w:r w:rsidR="004078E2" w:rsidRPr="000555E4">
        <w:rPr>
          <w:rFonts w:eastAsia="Calibri" w:cstheme="minorHAnsi"/>
          <w:sz w:val="24"/>
          <w:szCs w:val="24"/>
        </w:rPr>
        <w:t>P</w:t>
      </w:r>
      <w:r w:rsidRPr="000555E4">
        <w:rPr>
          <w:rFonts w:eastAsia="Calibri" w:cstheme="minorHAnsi"/>
          <w:sz w:val="24"/>
          <w:szCs w:val="24"/>
        </w:rPr>
        <w:t xml:space="preserve">lan document </w:t>
      </w:r>
      <w:r w:rsidR="004078E2" w:rsidRPr="000555E4">
        <w:rPr>
          <w:rFonts w:eastAsia="Calibri" w:cstheme="minorHAnsi"/>
          <w:sz w:val="24"/>
          <w:szCs w:val="24"/>
        </w:rPr>
        <w:t>sets out</w:t>
      </w:r>
      <w:r w:rsidR="000808C7" w:rsidRPr="000555E4">
        <w:rPr>
          <w:rFonts w:eastAsia="Calibri" w:cstheme="minorHAnsi"/>
          <w:sz w:val="24"/>
          <w:szCs w:val="24"/>
        </w:rPr>
        <w:t xml:space="preserve"> the </w:t>
      </w:r>
      <w:r w:rsidR="0001779D" w:rsidRPr="000555E4">
        <w:rPr>
          <w:rFonts w:eastAsia="Calibri" w:cstheme="minorHAnsi"/>
          <w:sz w:val="24"/>
          <w:szCs w:val="24"/>
        </w:rPr>
        <w:t xml:space="preserve">decisions </w:t>
      </w:r>
      <w:proofErr w:type="gramStart"/>
      <w:r w:rsidR="00DC307F" w:rsidRPr="000555E4">
        <w:rPr>
          <w:rFonts w:eastAsia="Calibri" w:cstheme="minorHAnsi"/>
          <w:sz w:val="24"/>
          <w:szCs w:val="24"/>
        </w:rPr>
        <w:t>taken</w:t>
      </w:r>
      <w:proofErr w:type="gramEnd"/>
      <w:r w:rsidR="001339EA" w:rsidRPr="000555E4">
        <w:rPr>
          <w:rFonts w:eastAsia="Calibri" w:cstheme="minorHAnsi"/>
          <w:sz w:val="24"/>
          <w:szCs w:val="24"/>
        </w:rPr>
        <w:t xml:space="preserve"> and </w:t>
      </w:r>
      <w:r w:rsidR="00C61C9B" w:rsidRPr="000555E4">
        <w:rPr>
          <w:rFonts w:eastAsia="Calibri" w:cstheme="minorHAnsi"/>
          <w:sz w:val="24"/>
          <w:szCs w:val="24"/>
        </w:rPr>
        <w:t>measures</w:t>
      </w:r>
      <w:r w:rsidR="001339EA" w:rsidRPr="000555E4">
        <w:rPr>
          <w:rFonts w:eastAsia="Calibri" w:cstheme="minorHAnsi"/>
          <w:sz w:val="24"/>
          <w:szCs w:val="24"/>
        </w:rPr>
        <w:t xml:space="preserve"> put in place</w:t>
      </w:r>
      <w:r w:rsidR="0001779D" w:rsidRPr="000555E4">
        <w:rPr>
          <w:rFonts w:eastAsia="Calibri" w:cstheme="minorHAnsi"/>
          <w:sz w:val="24"/>
          <w:szCs w:val="24"/>
        </w:rPr>
        <w:t xml:space="preserve"> </w:t>
      </w:r>
      <w:r w:rsidR="002A007F" w:rsidRPr="000555E4">
        <w:rPr>
          <w:rFonts w:eastAsia="Calibri" w:cstheme="minorHAnsi"/>
          <w:sz w:val="24"/>
          <w:szCs w:val="24"/>
        </w:rPr>
        <w:t>to prepare</w:t>
      </w:r>
      <w:r w:rsidR="00C12A9D">
        <w:rPr>
          <w:rFonts w:eastAsia="Calibri" w:cstheme="minorHAnsi"/>
          <w:sz w:val="24"/>
          <w:szCs w:val="24"/>
        </w:rPr>
        <w:t xml:space="preserve"> for the phased full </w:t>
      </w:r>
      <w:r w:rsidRPr="000555E4">
        <w:rPr>
          <w:rFonts w:eastAsia="Calibri" w:cstheme="minorHAnsi"/>
          <w:sz w:val="24"/>
          <w:szCs w:val="24"/>
        </w:rPr>
        <w:t>opening of the school</w:t>
      </w:r>
      <w:r w:rsidR="002A007F" w:rsidRPr="000555E4">
        <w:rPr>
          <w:rFonts w:eastAsia="Calibri" w:cstheme="minorHAnsi"/>
          <w:sz w:val="24"/>
          <w:szCs w:val="24"/>
        </w:rPr>
        <w:t xml:space="preserve"> and</w:t>
      </w:r>
      <w:r w:rsidR="00E50932" w:rsidRPr="000555E4">
        <w:rPr>
          <w:rFonts w:eastAsia="Calibri" w:cstheme="minorHAnsi"/>
          <w:sz w:val="24"/>
          <w:szCs w:val="24"/>
        </w:rPr>
        <w:t xml:space="preserve"> </w:t>
      </w:r>
      <w:r w:rsidR="004602EA" w:rsidRPr="000555E4">
        <w:rPr>
          <w:rFonts w:eastAsia="Calibri" w:cstheme="minorHAnsi"/>
          <w:sz w:val="24"/>
          <w:szCs w:val="24"/>
        </w:rPr>
        <w:t xml:space="preserve">ensure the school </w:t>
      </w:r>
      <w:r w:rsidR="00E50932" w:rsidRPr="000555E4">
        <w:rPr>
          <w:rFonts w:eastAsia="Calibri" w:cstheme="minorHAnsi"/>
          <w:sz w:val="24"/>
          <w:szCs w:val="24"/>
        </w:rPr>
        <w:t>continue</w:t>
      </w:r>
      <w:r w:rsidR="004602EA" w:rsidRPr="000555E4">
        <w:rPr>
          <w:rFonts w:eastAsia="Calibri" w:cstheme="minorHAnsi"/>
          <w:sz w:val="24"/>
          <w:szCs w:val="24"/>
        </w:rPr>
        <w:t>s</w:t>
      </w:r>
      <w:r w:rsidR="00E50932" w:rsidRPr="000555E4">
        <w:rPr>
          <w:rFonts w:eastAsia="Calibri" w:cstheme="minorHAnsi"/>
          <w:sz w:val="24"/>
          <w:szCs w:val="24"/>
        </w:rPr>
        <w:t xml:space="preserve"> to</w:t>
      </w:r>
      <w:r w:rsidR="00C61C9B" w:rsidRPr="000555E4">
        <w:rPr>
          <w:rFonts w:eastAsia="Calibri" w:cstheme="minorHAnsi"/>
          <w:sz w:val="24"/>
          <w:szCs w:val="24"/>
        </w:rPr>
        <w:t xml:space="preserve"> operate in</w:t>
      </w:r>
      <w:r w:rsidRPr="000555E4">
        <w:rPr>
          <w:rFonts w:eastAsia="Calibri" w:cstheme="minorHAnsi"/>
          <w:sz w:val="24"/>
          <w:szCs w:val="24"/>
        </w:rPr>
        <w:t xml:space="preserve"> a safe way</w:t>
      </w:r>
      <w:r w:rsidR="00AF485C" w:rsidRPr="000555E4">
        <w:rPr>
          <w:rFonts w:eastAsia="Calibri" w:cstheme="minorHAnsi"/>
          <w:sz w:val="24"/>
          <w:szCs w:val="24"/>
        </w:rPr>
        <w:t>.</w:t>
      </w:r>
    </w:p>
    <w:p w14:paraId="3985A022" w14:textId="76030D99" w:rsidR="00DF6FDB" w:rsidRPr="000555E4" w:rsidRDefault="00A45429" w:rsidP="00E53AC5">
      <w:pPr>
        <w:rPr>
          <w:rFonts w:eastAsia="Calibri" w:cstheme="minorHAnsi"/>
          <w:sz w:val="24"/>
          <w:szCs w:val="24"/>
        </w:rPr>
      </w:pPr>
      <w:r w:rsidRPr="000555E4">
        <w:rPr>
          <w:rFonts w:eastAsia="Calibri" w:cstheme="minorHAnsi"/>
          <w:sz w:val="24"/>
          <w:szCs w:val="24"/>
        </w:rPr>
        <w:t xml:space="preserve">Existing policies and </w:t>
      </w:r>
      <w:r w:rsidR="00557A73" w:rsidRPr="000555E4">
        <w:rPr>
          <w:rFonts w:eastAsia="Calibri" w:cstheme="minorHAnsi"/>
          <w:sz w:val="24"/>
          <w:szCs w:val="24"/>
        </w:rPr>
        <w:t>guidance continue to</w:t>
      </w:r>
      <w:r w:rsidRPr="000555E4">
        <w:rPr>
          <w:rFonts w:eastAsia="Calibri" w:cstheme="minorHAnsi"/>
          <w:sz w:val="24"/>
          <w:szCs w:val="24"/>
        </w:rPr>
        <w:t xml:space="preserve"> apply</w:t>
      </w:r>
      <w:r w:rsidR="009731CD" w:rsidRPr="000555E4">
        <w:rPr>
          <w:rFonts w:eastAsia="Calibri" w:cstheme="minorHAnsi"/>
          <w:sz w:val="24"/>
          <w:szCs w:val="24"/>
        </w:rPr>
        <w:t xml:space="preserve"> alongside the actions</w:t>
      </w:r>
      <w:r w:rsidR="00023AB7" w:rsidRPr="000555E4">
        <w:rPr>
          <w:rFonts w:eastAsia="Calibri" w:cstheme="minorHAnsi"/>
          <w:sz w:val="24"/>
          <w:szCs w:val="24"/>
        </w:rPr>
        <w:t xml:space="preserve"> within this document,</w:t>
      </w:r>
      <w:r w:rsidR="009731CD" w:rsidRPr="000555E4">
        <w:rPr>
          <w:rFonts w:eastAsia="Calibri" w:cstheme="minorHAnsi"/>
          <w:sz w:val="24"/>
          <w:szCs w:val="24"/>
        </w:rPr>
        <w:t xml:space="preserve"> </w:t>
      </w:r>
      <w:r w:rsidR="00557A73" w:rsidRPr="000555E4">
        <w:rPr>
          <w:rFonts w:eastAsia="Calibri" w:cstheme="minorHAnsi"/>
          <w:sz w:val="24"/>
          <w:szCs w:val="24"/>
        </w:rPr>
        <w:t>including but not lim</w:t>
      </w:r>
      <w:r w:rsidR="00334AA3" w:rsidRPr="000555E4">
        <w:rPr>
          <w:rFonts w:eastAsia="Calibri" w:cstheme="minorHAnsi"/>
          <w:sz w:val="24"/>
          <w:szCs w:val="24"/>
        </w:rPr>
        <w:t>i</w:t>
      </w:r>
      <w:r w:rsidR="00557A73" w:rsidRPr="000555E4">
        <w:rPr>
          <w:rFonts w:eastAsia="Calibri" w:cstheme="minorHAnsi"/>
          <w:sz w:val="24"/>
          <w:szCs w:val="24"/>
        </w:rPr>
        <w:t xml:space="preserve">ted to: </w:t>
      </w:r>
    </w:p>
    <w:p w14:paraId="2DC8D0AB" w14:textId="622674AE" w:rsidR="00EB7507" w:rsidRPr="000555E4"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Health and Safety Policy</w:t>
      </w:r>
    </w:p>
    <w:p w14:paraId="0BF9F73C" w14:textId="77777777" w:rsidR="00EB7507" w:rsidRPr="000555E4"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First Aid Policy</w:t>
      </w:r>
    </w:p>
    <w:p w14:paraId="0F8E62C3" w14:textId="507D738B" w:rsidR="00EB7507" w:rsidRPr="000555E4"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 xml:space="preserve">Child Protection Policy </w:t>
      </w:r>
    </w:p>
    <w:p w14:paraId="646F7B86" w14:textId="54FA9E20" w:rsidR="00EB7507" w:rsidRPr="000555E4"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CYP Response Plan</w:t>
      </w:r>
    </w:p>
    <w:p w14:paraId="23E2B5B9" w14:textId="1C03C3F8" w:rsidR="00EB7507" w:rsidRPr="000555E4"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DFE Guidance relating to COVID19</w:t>
      </w:r>
    </w:p>
    <w:p w14:paraId="4B623F37" w14:textId="26BDC28B" w:rsidR="00EB7507" w:rsidRPr="000555E4"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Reporting of Injuries, Diseases and Dangerous Occurrences Regulations (RIDDOR) 2013</w:t>
      </w:r>
    </w:p>
    <w:p w14:paraId="132005FD" w14:textId="501D26D3" w:rsidR="00EB7507" w:rsidRPr="000555E4"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The Health Protection (Notification) Regulations 2010</w:t>
      </w:r>
    </w:p>
    <w:p w14:paraId="4E9268B1" w14:textId="276114CF" w:rsidR="00EB7507" w:rsidRPr="000555E4"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0555E4">
        <w:rPr>
          <w:rFonts w:cstheme="minorHAnsi"/>
        </w:rPr>
        <w:t>Public Health England (PHE) (2017) ‘Health protection in schools and other childcare facilities’</w:t>
      </w:r>
    </w:p>
    <w:p w14:paraId="232B3317" w14:textId="47182CB7" w:rsidR="003C4AD3" w:rsidRPr="000555E4" w:rsidRDefault="003C4AD3">
      <w:pPr>
        <w:rPr>
          <w:rFonts w:eastAsia="Calibri" w:cstheme="minorHAnsi"/>
          <w:b/>
          <w:bCs/>
          <w:color w:val="002060"/>
          <w:sz w:val="28"/>
          <w:szCs w:val="28"/>
        </w:rPr>
      </w:pPr>
    </w:p>
    <w:p w14:paraId="70828BB0" w14:textId="17E1C00B" w:rsidR="00EC725F" w:rsidRPr="000555E4" w:rsidRDefault="002A007F">
      <w:pPr>
        <w:rPr>
          <w:rFonts w:eastAsia="Calibri" w:cstheme="minorHAnsi"/>
          <w:b/>
          <w:bCs/>
          <w:color w:val="002060"/>
          <w:sz w:val="28"/>
          <w:szCs w:val="28"/>
        </w:rPr>
      </w:pPr>
      <w:r w:rsidRPr="000555E4">
        <w:rPr>
          <w:noProof/>
          <w:lang w:eastAsia="en-GB"/>
        </w:rPr>
        <w:drawing>
          <wp:anchor distT="0" distB="0" distL="114300" distR="114300" simplePos="0" relativeHeight="251659264" behindDoc="1" locked="0" layoutInCell="1" allowOverlap="1" wp14:anchorId="61FD23E4" wp14:editId="7C0F3508">
            <wp:simplePos x="0" y="0"/>
            <wp:positionH relativeFrom="margin">
              <wp:posOffset>-9526</wp:posOffset>
            </wp:positionH>
            <wp:positionV relativeFrom="paragraph">
              <wp:posOffset>170180</wp:posOffset>
            </wp:positionV>
            <wp:extent cx="11287125" cy="1584960"/>
            <wp:effectExtent l="0" t="0" r="2857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EC725F" w:rsidRPr="000555E4">
        <w:rPr>
          <w:rFonts w:eastAsia="Calibri" w:cstheme="minorHAnsi"/>
          <w:b/>
          <w:bCs/>
          <w:color w:val="002060"/>
          <w:sz w:val="28"/>
          <w:szCs w:val="28"/>
        </w:rPr>
        <w:t xml:space="preserve">Steps </w:t>
      </w:r>
      <w:r w:rsidR="000853D9" w:rsidRPr="000555E4">
        <w:rPr>
          <w:rFonts w:eastAsia="Calibri" w:cstheme="minorHAnsi"/>
          <w:b/>
          <w:bCs/>
          <w:color w:val="002060"/>
          <w:sz w:val="28"/>
          <w:szCs w:val="28"/>
        </w:rPr>
        <w:t>of</w:t>
      </w:r>
      <w:r w:rsidR="00EC725F" w:rsidRPr="000555E4">
        <w:rPr>
          <w:rFonts w:eastAsia="Calibri" w:cstheme="minorHAnsi"/>
          <w:b/>
          <w:bCs/>
          <w:color w:val="002060"/>
          <w:sz w:val="28"/>
          <w:szCs w:val="28"/>
        </w:rPr>
        <w:t xml:space="preserve"> </w:t>
      </w:r>
      <w:r w:rsidR="0091310A" w:rsidRPr="000555E4">
        <w:rPr>
          <w:rFonts w:eastAsia="Calibri" w:cstheme="minorHAnsi"/>
          <w:b/>
          <w:bCs/>
          <w:color w:val="002060"/>
          <w:sz w:val="28"/>
          <w:szCs w:val="28"/>
        </w:rPr>
        <w:t>Full</w:t>
      </w:r>
      <w:r w:rsidR="00EC725F" w:rsidRPr="000555E4">
        <w:rPr>
          <w:rFonts w:eastAsia="Calibri" w:cstheme="minorHAnsi"/>
          <w:b/>
          <w:bCs/>
          <w:color w:val="002060"/>
          <w:sz w:val="28"/>
          <w:szCs w:val="28"/>
        </w:rPr>
        <w:t xml:space="preserve"> Preparation:</w:t>
      </w:r>
    </w:p>
    <w:p w14:paraId="4451A0A2" w14:textId="46754A95" w:rsidR="00EE14BD" w:rsidRPr="000555E4" w:rsidRDefault="00EE14BD">
      <w:pPr>
        <w:pStyle w:val="TOCHeading"/>
      </w:pPr>
    </w:p>
    <w:p w14:paraId="126D77B9" w14:textId="6EFF291F" w:rsidR="002A007F" w:rsidRPr="000555E4" w:rsidRDefault="001F70C8" w:rsidP="001F70C8">
      <w:pPr>
        <w:tabs>
          <w:tab w:val="left" w:pos="12060"/>
        </w:tabs>
        <w:rPr>
          <w:lang w:val="en-US"/>
        </w:rPr>
      </w:pPr>
      <w:r>
        <w:rPr>
          <w:lang w:val="en-US"/>
        </w:rPr>
        <w:tab/>
      </w:r>
    </w:p>
    <w:p w14:paraId="0DC7F26D" w14:textId="109CF037" w:rsidR="002A007F" w:rsidRPr="000555E4" w:rsidRDefault="002A007F" w:rsidP="002A007F">
      <w:pPr>
        <w:rPr>
          <w:lang w:val="en-US"/>
        </w:rPr>
      </w:pPr>
    </w:p>
    <w:p w14:paraId="6FB83503" w14:textId="4B28EFAD" w:rsidR="00CB2F52" w:rsidRPr="000555E4" w:rsidRDefault="00CB2F52" w:rsidP="002A007F">
      <w:pPr>
        <w:rPr>
          <w:lang w:val="en-US"/>
        </w:rPr>
      </w:pPr>
    </w:p>
    <w:p w14:paraId="7C7FAF6A" w14:textId="2B8A9065" w:rsidR="00CB2F52" w:rsidRPr="000555E4" w:rsidRDefault="00CB2F52" w:rsidP="002A007F">
      <w:pPr>
        <w:rPr>
          <w:lang w:val="en-US"/>
        </w:rPr>
      </w:pPr>
    </w:p>
    <w:p w14:paraId="7DD247CE" w14:textId="07D2937A" w:rsidR="00CB2F52" w:rsidRPr="000555E4" w:rsidRDefault="00CB2F52" w:rsidP="002A007F">
      <w:pPr>
        <w:rPr>
          <w:lang w:val="en-US"/>
        </w:rPr>
      </w:pPr>
    </w:p>
    <w:p w14:paraId="34705B61" w14:textId="65115C20" w:rsidR="00CB2F52" w:rsidRPr="000555E4" w:rsidRDefault="00CB2F52" w:rsidP="002A007F">
      <w:pPr>
        <w:rPr>
          <w:lang w:val="en-US"/>
        </w:rPr>
      </w:pPr>
    </w:p>
    <w:p w14:paraId="66081EF3" w14:textId="3D708F68" w:rsidR="00CB2F52" w:rsidRPr="000555E4" w:rsidRDefault="00CB2F52" w:rsidP="002A007F">
      <w:pPr>
        <w:rPr>
          <w:lang w:val="en-US"/>
        </w:rPr>
      </w:pPr>
    </w:p>
    <w:p w14:paraId="223A688B" w14:textId="2C76ABD0" w:rsidR="00CB2F52" w:rsidRPr="000555E4" w:rsidRDefault="00CB2F52" w:rsidP="002A007F">
      <w:pPr>
        <w:rPr>
          <w:lang w:val="en-US"/>
        </w:rPr>
      </w:pPr>
    </w:p>
    <w:p w14:paraId="5FAA25F9" w14:textId="3600C965" w:rsidR="00CB2F52" w:rsidRPr="000555E4" w:rsidRDefault="00CB2F52" w:rsidP="002A007F">
      <w:pPr>
        <w:rPr>
          <w:lang w:val="en-US"/>
        </w:rPr>
      </w:pPr>
    </w:p>
    <w:p w14:paraId="573B098C" w14:textId="494A36E6" w:rsidR="00CB2F52" w:rsidRPr="000555E4" w:rsidRDefault="00CB2F52" w:rsidP="002A007F">
      <w:pPr>
        <w:rPr>
          <w:lang w:val="en-US"/>
        </w:rPr>
      </w:pPr>
    </w:p>
    <w:p w14:paraId="3F28FF0E" w14:textId="5D3260F4" w:rsidR="00CB2F52" w:rsidRPr="000555E4" w:rsidRDefault="00CB2F52" w:rsidP="002A007F">
      <w:pPr>
        <w:rPr>
          <w:lang w:val="en-US"/>
        </w:rPr>
      </w:pPr>
    </w:p>
    <w:p w14:paraId="70BE5963" w14:textId="77777777" w:rsidR="00CB2F52" w:rsidRPr="000555E4" w:rsidRDefault="00CB2F52" w:rsidP="002A007F">
      <w:pPr>
        <w:rPr>
          <w:lang w:val="en-US"/>
        </w:rPr>
      </w:pPr>
    </w:p>
    <w:p w14:paraId="42EF022F" w14:textId="77777777" w:rsidR="002A007F" w:rsidRPr="000555E4" w:rsidRDefault="002A007F" w:rsidP="002A007F">
      <w:pPr>
        <w:rPr>
          <w:lang w:val="en-US"/>
        </w:rPr>
      </w:pP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rPr>
      </w:sdtEndPr>
      <w:sdtContent>
        <w:p w14:paraId="58F37A9B" w14:textId="364BBA89" w:rsidR="00EE14BD" w:rsidRPr="000555E4" w:rsidRDefault="00EE14BD" w:rsidP="0021651C">
          <w:pPr>
            <w:pStyle w:val="TOCHeading"/>
            <w:rPr>
              <w:rFonts w:asciiTheme="minorHAnsi" w:eastAsia="Calibri" w:hAnsiTheme="minorHAnsi" w:cstheme="minorHAnsi"/>
              <w:b/>
              <w:bCs/>
              <w:color w:val="002060"/>
              <w:sz w:val="28"/>
              <w:szCs w:val="28"/>
              <w:lang w:val="en-GB"/>
            </w:rPr>
          </w:pPr>
          <w:r w:rsidRPr="000555E4">
            <w:rPr>
              <w:rFonts w:asciiTheme="minorHAnsi" w:eastAsia="Calibri" w:hAnsiTheme="minorHAnsi" w:cstheme="minorHAnsi"/>
              <w:b/>
              <w:bCs/>
              <w:color w:val="002060"/>
              <w:sz w:val="28"/>
              <w:szCs w:val="28"/>
              <w:lang w:val="en-GB"/>
            </w:rPr>
            <w:t>Risk Assessment/ Action Plan Sections:</w:t>
          </w:r>
        </w:p>
        <w:p w14:paraId="123FDEA2" w14:textId="0E3EF17E" w:rsidR="0036255D" w:rsidRPr="000555E4" w:rsidRDefault="0036255D" w:rsidP="0036255D">
          <w:r w:rsidRPr="000555E4">
            <w:rPr>
              <w:b/>
            </w:rPr>
            <w:t>Engagement</w:t>
          </w:r>
          <w:r w:rsidRPr="000555E4">
            <w:t>………………………………………………………………………………………………………………………………………………………………………………………………………………………….….3</w:t>
          </w:r>
        </w:p>
        <w:p w14:paraId="40F64B4C" w14:textId="20294123" w:rsidR="00801461" w:rsidRPr="000555E4" w:rsidRDefault="00EE14BD">
          <w:pPr>
            <w:pStyle w:val="TOC1"/>
            <w:tabs>
              <w:tab w:val="right" w:leader="dot" w:pos="13948"/>
            </w:tabs>
            <w:rPr>
              <w:rFonts w:eastAsiaTheme="minorEastAsia"/>
              <w:noProof/>
              <w:lang w:eastAsia="en-GB"/>
            </w:rPr>
          </w:pPr>
          <w:r w:rsidRPr="000555E4">
            <w:rPr>
              <w:sz w:val="20"/>
              <w:szCs w:val="20"/>
            </w:rPr>
            <w:fldChar w:fldCharType="begin"/>
          </w:r>
          <w:r w:rsidRPr="000555E4">
            <w:rPr>
              <w:sz w:val="20"/>
              <w:szCs w:val="20"/>
            </w:rPr>
            <w:instrText xml:space="preserve"> TOC \o "1-3" \h \z \u </w:instrText>
          </w:r>
          <w:r w:rsidRPr="000555E4">
            <w:rPr>
              <w:sz w:val="20"/>
              <w:szCs w:val="20"/>
            </w:rPr>
            <w:fldChar w:fldCharType="separate"/>
          </w:r>
          <w:hyperlink w:anchor="_Toc40448312" w:history="1">
            <w:r w:rsidR="00801461" w:rsidRPr="000555E4">
              <w:rPr>
                <w:rStyle w:val="Hyperlink"/>
                <w:rFonts w:cstheme="minorHAnsi"/>
                <w:b/>
                <w:bCs/>
                <w:noProof/>
              </w:rPr>
              <w:t>Preparing Buildings and Facilities</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_Toc40448312 \h </w:instrText>
            </w:r>
            <w:r w:rsidR="00801461" w:rsidRPr="000555E4">
              <w:rPr>
                <w:noProof/>
                <w:webHidden/>
              </w:rPr>
            </w:r>
            <w:r w:rsidR="00801461" w:rsidRPr="000555E4">
              <w:rPr>
                <w:noProof/>
                <w:webHidden/>
              </w:rPr>
              <w:fldChar w:fldCharType="separate"/>
            </w:r>
            <w:r w:rsidR="008B5839" w:rsidRPr="000555E4">
              <w:rPr>
                <w:noProof/>
                <w:webHidden/>
              </w:rPr>
              <w:t>3</w:t>
            </w:r>
            <w:r w:rsidR="00801461" w:rsidRPr="000555E4">
              <w:rPr>
                <w:noProof/>
                <w:webHidden/>
              </w:rPr>
              <w:fldChar w:fldCharType="end"/>
            </w:r>
          </w:hyperlink>
        </w:p>
        <w:p w14:paraId="43B36A17" w14:textId="4F3FC46D" w:rsidR="00801461" w:rsidRPr="000555E4" w:rsidRDefault="005D5F2F">
          <w:pPr>
            <w:pStyle w:val="TOC1"/>
            <w:tabs>
              <w:tab w:val="right" w:leader="dot" w:pos="13948"/>
            </w:tabs>
            <w:rPr>
              <w:rFonts w:eastAsiaTheme="minorEastAsia"/>
              <w:noProof/>
              <w:lang w:eastAsia="en-GB"/>
            </w:rPr>
          </w:pPr>
          <w:hyperlink w:anchor="_Toc40448313" w:history="1">
            <w:r w:rsidR="00801461" w:rsidRPr="000555E4">
              <w:rPr>
                <w:rStyle w:val="Hyperlink"/>
                <w:rFonts w:cstheme="minorHAnsi"/>
                <w:b/>
                <w:bCs/>
                <w:noProof/>
              </w:rPr>
              <w:t>Emergency Evacuations</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_Toc40448313 \h </w:instrText>
            </w:r>
            <w:r w:rsidR="00801461" w:rsidRPr="000555E4">
              <w:rPr>
                <w:noProof/>
                <w:webHidden/>
              </w:rPr>
            </w:r>
            <w:r w:rsidR="00801461" w:rsidRPr="000555E4">
              <w:rPr>
                <w:noProof/>
                <w:webHidden/>
              </w:rPr>
              <w:fldChar w:fldCharType="separate"/>
            </w:r>
            <w:r w:rsidR="008B5839" w:rsidRPr="000555E4">
              <w:rPr>
                <w:noProof/>
                <w:webHidden/>
              </w:rPr>
              <w:t>4</w:t>
            </w:r>
            <w:r w:rsidR="00801461" w:rsidRPr="000555E4">
              <w:rPr>
                <w:noProof/>
                <w:webHidden/>
              </w:rPr>
              <w:fldChar w:fldCharType="end"/>
            </w:r>
          </w:hyperlink>
        </w:p>
        <w:p w14:paraId="54F9D922" w14:textId="50F44428" w:rsidR="00801461" w:rsidRPr="000555E4" w:rsidRDefault="005D5F2F">
          <w:pPr>
            <w:pStyle w:val="TOC1"/>
            <w:tabs>
              <w:tab w:val="right" w:leader="dot" w:pos="13948"/>
            </w:tabs>
            <w:rPr>
              <w:rFonts w:eastAsiaTheme="minorEastAsia"/>
              <w:noProof/>
              <w:lang w:eastAsia="en-GB"/>
            </w:rPr>
          </w:pPr>
          <w:hyperlink w:anchor="_Toc40448314" w:history="1">
            <w:r w:rsidR="00801461" w:rsidRPr="000555E4">
              <w:rPr>
                <w:rStyle w:val="Hyperlink"/>
                <w:rFonts w:cstheme="minorHAnsi"/>
                <w:b/>
                <w:bCs/>
                <w:noProof/>
              </w:rPr>
              <w:t>Cleaning and waste disposal</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_Toc40448314 \h </w:instrText>
            </w:r>
            <w:r w:rsidR="00801461" w:rsidRPr="000555E4">
              <w:rPr>
                <w:noProof/>
                <w:webHidden/>
              </w:rPr>
            </w:r>
            <w:r w:rsidR="00801461" w:rsidRPr="000555E4">
              <w:rPr>
                <w:noProof/>
                <w:webHidden/>
              </w:rPr>
              <w:fldChar w:fldCharType="separate"/>
            </w:r>
            <w:r w:rsidR="008B5839" w:rsidRPr="000555E4">
              <w:rPr>
                <w:noProof/>
                <w:webHidden/>
              </w:rPr>
              <w:t>5</w:t>
            </w:r>
            <w:r w:rsidR="00801461" w:rsidRPr="000555E4">
              <w:rPr>
                <w:noProof/>
                <w:webHidden/>
              </w:rPr>
              <w:fldChar w:fldCharType="end"/>
            </w:r>
          </w:hyperlink>
        </w:p>
        <w:p w14:paraId="100BD2F5" w14:textId="40C78F25" w:rsidR="00801461" w:rsidRPr="000555E4" w:rsidRDefault="005D5F2F">
          <w:pPr>
            <w:pStyle w:val="TOC1"/>
            <w:tabs>
              <w:tab w:val="right" w:leader="dot" w:pos="13948"/>
            </w:tabs>
            <w:rPr>
              <w:rFonts w:eastAsiaTheme="minorEastAsia"/>
              <w:noProof/>
              <w:lang w:eastAsia="en-GB"/>
            </w:rPr>
          </w:pPr>
          <w:hyperlink w:anchor="_Toc40448315" w:history="1">
            <w:r w:rsidR="00801461" w:rsidRPr="000555E4">
              <w:rPr>
                <w:rStyle w:val="Hyperlink"/>
                <w:rFonts w:cstheme="minorHAnsi"/>
                <w:b/>
                <w:bCs/>
                <w:noProof/>
              </w:rPr>
              <w:t>Classrooms</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_Toc40448315 \h </w:instrText>
            </w:r>
            <w:r w:rsidR="00801461" w:rsidRPr="000555E4">
              <w:rPr>
                <w:noProof/>
                <w:webHidden/>
              </w:rPr>
            </w:r>
            <w:r w:rsidR="00801461" w:rsidRPr="000555E4">
              <w:rPr>
                <w:noProof/>
                <w:webHidden/>
              </w:rPr>
              <w:fldChar w:fldCharType="separate"/>
            </w:r>
            <w:r w:rsidR="008B5839" w:rsidRPr="000555E4">
              <w:rPr>
                <w:noProof/>
                <w:webHidden/>
              </w:rPr>
              <w:t>6</w:t>
            </w:r>
            <w:r w:rsidR="00801461" w:rsidRPr="000555E4">
              <w:rPr>
                <w:noProof/>
                <w:webHidden/>
              </w:rPr>
              <w:fldChar w:fldCharType="end"/>
            </w:r>
          </w:hyperlink>
        </w:p>
        <w:p w14:paraId="30A8C02B" w14:textId="4D45A3B6" w:rsidR="00801461" w:rsidRPr="000555E4" w:rsidRDefault="005D5F2F">
          <w:pPr>
            <w:pStyle w:val="TOC1"/>
            <w:tabs>
              <w:tab w:val="right" w:leader="dot" w:pos="13948"/>
            </w:tabs>
            <w:rPr>
              <w:rFonts w:eastAsiaTheme="minorEastAsia"/>
              <w:noProof/>
              <w:lang w:eastAsia="en-GB"/>
            </w:rPr>
          </w:pPr>
          <w:hyperlink w:anchor="_Toc40448316" w:history="1">
            <w:r w:rsidR="00801461" w:rsidRPr="000555E4">
              <w:rPr>
                <w:rStyle w:val="Hyperlink"/>
                <w:rFonts w:cstheme="minorHAnsi"/>
                <w:b/>
                <w:bCs/>
                <w:noProof/>
              </w:rPr>
              <w:t>Staffing</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_Toc40448316 \h </w:instrText>
            </w:r>
            <w:r w:rsidR="00801461" w:rsidRPr="000555E4">
              <w:rPr>
                <w:noProof/>
                <w:webHidden/>
              </w:rPr>
            </w:r>
            <w:r w:rsidR="00801461" w:rsidRPr="000555E4">
              <w:rPr>
                <w:noProof/>
                <w:webHidden/>
              </w:rPr>
              <w:fldChar w:fldCharType="separate"/>
            </w:r>
            <w:r w:rsidR="008B5839" w:rsidRPr="000555E4">
              <w:rPr>
                <w:noProof/>
                <w:webHidden/>
              </w:rPr>
              <w:t>7</w:t>
            </w:r>
            <w:r w:rsidR="00801461" w:rsidRPr="000555E4">
              <w:rPr>
                <w:noProof/>
                <w:webHidden/>
              </w:rPr>
              <w:fldChar w:fldCharType="end"/>
            </w:r>
          </w:hyperlink>
        </w:p>
        <w:p w14:paraId="54E1102E" w14:textId="1FE43EC0" w:rsidR="00801461" w:rsidRPr="000555E4" w:rsidRDefault="005D5F2F">
          <w:pPr>
            <w:pStyle w:val="TOC1"/>
            <w:tabs>
              <w:tab w:val="right" w:leader="dot" w:pos="13948"/>
            </w:tabs>
            <w:rPr>
              <w:rFonts w:eastAsiaTheme="minorEastAsia"/>
              <w:noProof/>
              <w:lang w:eastAsia="en-GB"/>
            </w:rPr>
          </w:pPr>
          <w:hyperlink w:anchor="_Toc40448317" w:history="1">
            <w:r w:rsidR="00801461" w:rsidRPr="000555E4">
              <w:rPr>
                <w:rStyle w:val="Hyperlink"/>
                <w:rFonts w:cstheme="minorHAnsi"/>
                <w:b/>
                <w:bCs/>
                <w:noProof/>
              </w:rPr>
              <w:t>Group Sizes</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_Toc40448317 \h </w:instrText>
            </w:r>
            <w:r w:rsidR="00801461" w:rsidRPr="000555E4">
              <w:rPr>
                <w:noProof/>
                <w:webHidden/>
              </w:rPr>
            </w:r>
            <w:r w:rsidR="00801461" w:rsidRPr="000555E4">
              <w:rPr>
                <w:noProof/>
                <w:webHidden/>
              </w:rPr>
              <w:fldChar w:fldCharType="separate"/>
            </w:r>
            <w:r w:rsidR="008B5839" w:rsidRPr="000555E4">
              <w:rPr>
                <w:noProof/>
                <w:webHidden/>
              </w:rPr>
              <w:t>10</w:t>
            </w:r>
            <w:r w:rsidR="00801461" w:rsidRPr="000555E4">
              <w:rPr>
                <w:noProof/>
                <w:webHidden/>
              </w:rPr>
              <w:fldChar w:fldCharType="end"/>
            </w:r>
          </w:hyperlink>
        </w:p>
        <w:p w14:paraId="59369764" w14:textId="016AEAF4" w:rsidR="00801461" w:rsidRPr="000555E4" w:rsidRDefault="005D5F2F">
          <w:pPr>
            <w:pStyle w:val="TOC1"/>
            <w:tabs>
              <w:tab w:val="right" w:leader="dot" w:pos="13948"/>
            </w:tabs>
            <w:rPr>
              <w:rFonts w:eastAsiaTheme="minorEastAsia"/>
              <w:noProof/>
              <w:lang w:eastAsia="en-GB"/>
            </w:rPr>
          </w:pPr>
          <w:hyperlink w:anchor="_Toc40448318" w:history="1">
            <w:r w:rsidR="00801461" w:rsidRPr="000555E4">
              <w:rPr>
                <w:rStyle w:val="Hyperlink"/>
                <w:rFonts w:cstheme="minorHAnsi"/>
                <w:b/>
                <w:bCs/>
                <w:noProof/>
              </w:rPr>
              <w:t>Social Distancing</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_Toc40448318 \h </w:instrText>
            </w:r>
            <w:r w:rsidR="00801461" w:rsidRPr="000555E4">
              <w:rPr>
                <w:noProof/>
                <w:webHidden/>
              </w:rPr>
            </w:r>
            <w:r w:rsidR="00801461" w:rsidRPr="000555E4">
              <w:rPr>
                <w:noProof/>
                <w:webHidden/>
              </w:rPr>
              <w:fldChar w:fldCharType="separate"/>
            </w:r>
            <w:r w:rsidR="008B5839" w:rsidRPr="000555E4">
              <w:rPr>
                <w:noProof/>
                <w:webHidden/>
              </w:rPr>
              <w:t>10</w:t>
            </w:r>
            <w:r w:rsidR="00801461" w:rsidRPr="000555E4">
              <w:rPr>
                <w:noProof/>
                <w:webHidden/>
              </w:rPr>
              <w:fldChar w:fldCharType="end"/>
            </w:r>
          </w:hyperlink>
        </w:p>
        <w:p w14:paraId="1E5AB9A3" w14:textId="08AE1678" w:rsidR="00801461" w:rsidRPr="000555E4" w:rsidRDefault="005D5F2F">
          <w:pPr>
            <w:pStyle w:val="TOC1"/>
            <w:tabs>
              <w:tab w:val="right" w:leader="dot" w:pos="13948"/>
            </w:tabs>
            <w:rPr>
              <w:rFonts w:eastAsiaTheme="minorEastAsia"/>
              <w:noProof/>
              <w:lang w:eastAsia="en-GB"/>
            </w:rPr>
          </w:pPr>
          <w:hyperlink w:anchor="_Toc40448319" w:history="1">
            <w:r w:rsidR="00801461" w:rsidRPr="000555E4">
              <w:rPr>
                <w:rStyle w:val="Hyperlink"/>
                <w:rFonts w:cstheme="minorHAnsi"/>
                <w:b/>
                <w:bCs/>
                <w:noProof/>
              </w:rPr>
              <w:t>Catering</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_Toc40448319 \h </w:instrText>
            </w:r>
            <w:r w:rsidR="00801461" w:rsidRPr="000555E4">
              <w:rPr>
                <w:noProof/>
                <w:webHidden/>
              </w:rPr>
            </w:r>
            <w:r w:rsidR="00801461" w:rsidRPr="000555E4">
              <w:rPr>
                <w:noProof/>
                <w:webHidden/>
              </w:rPr>
              <w:fldChar w:fldCharType="separate"/>
            </w:r>
            <w:r w:rsidR="008B5839" w:rsidRPr="000555E4">
              <w:rPr>
                <w:noProof/>
                <w:webHidden/>
              </w:rPr>
              <w:t>11</w:t>
            </w:r>
            <w:r w:rsidR="00801461" w:rsidRPr="000555E4">
              <w:rPr>
                <w:noProof/>
                <w:webHidden/>
              </w:rPr>
              <w:fldChar w:fldCharType="end"/>
            </w:r>
          </w:hyperlink>
        </w:p>
        <w:p w14:paraId="199061AF" w14:textId="79C878E0" w:rsidR="00801461" w:rsidRPr="000555E4" w:rsidRDefault="005D5F2F">
          <w:pPr>
            <w:pStyle w:val="TOC1"/>
            <w:tabs>
              <w:tab w:val="right" w:leader="dot" w:pos="13948"/>
            </w:tabs>
            <w:rPr>
              <w:rFonts w:eastAsiaTheme="minorEastAsia"/>
              <w:noProof/>
              <w:lang w:eastAsia="en-GB"/>
            </w:rPr>
          </w:pPr>
          <w:hyperlink w:anchor="_Toc40448320" w:history="1">
            <w:r w:rsidR="00801461" w:rsidRPr="000555E4">
              <w:rPr>
                <w:rStyle w:val="Hyperlink"/>
                <w:rFonts w:cstheme="minorHAnsi"/>
                <w:b/>
                <w:bCs/>
                <w:noProof/>
              </w:rPr>
              <w:t>PPE</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_Toc40448320 \h </w:instrText>
            </w:r>
            <w:r w:rsidR="00801461" w:rsidRPr="000555E4">
              <w:rPr>
                <w:noProof/>
                <w:webHidden/>
              </w:rPr>
            </w:r>
            <w:r w:rsidR="00801461" w:rsidRPr="000555E4">
              <w:rPr>
                <w:noProof/>
                <w:webHidden/>
              </w:rPr>
              <w:fldChar w:fldCharType="separate"/>
            </w:r>
            <w:r w:rsidR="008B5839" w:rsidRPr="000555E4">
              <w:rPr>
                <w:noProof/>
                <w:webHidden/>
              </w:rPr>
              <w:t>11</w:t>
            </w:r>
            <w:r w:rsidR="00801461" w:rsidRPr="000555E4">
              <w:rPr>
                <w:noProof/>
                <w:webHidden/>
              </w:rPr>
              <w:fldChar w:fldCharType="end"/>
            </w:r>
          </w:hyperlink>
        </w:p>
        <w:p w14:paraId="53002448" w14:textId="541DDB64" w:rsidR="00801461" w:rsidRPr="000555E4" w:rsidRDefault="005D5F2F">
          <w:pPr>
            <w:pStyle w:val="TOC1"/>
            <w:tabs>
              <w:tab w:val="right" w:leader="dot" w:pos="13948"/>
            </w:tabs>
            <w:rPr>
              <w:rFonts w:eastAsiaTheme="minorEastAsia"/>
              <w:noProof/>
              <w:lang w:eastAsia="en-GB"/>
            </w:rPr>
          </w:pPr>
          <w:hyperlink w:anchor="_Toc40448321" w:history="1">
            <w:r w:rsidR="00801461" w:rsidRPr="000555E4">
              <w:rPr>
                <w:rStyle w:val="Hyperlink"/>
                <w:rFonts w:cstheme="minorHAnsi"/>
                <w:b/>
                <w:bCs/>
                <w:noProof/>
              </w:rPr>
              <w:t>Response to suspected/ confirmed case of COVID19 in school</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_Toc40448321 \h </w:instrText>
            </w:r>
            <w:r w:rsidR="00801461" w:rsidRPr="000555E4">
              <w:rPr>
                <w:noProof/>
                <w:webHidden/>
              </w:rPr>
            </w:r>
            <w:r w:rsidR="00801461" w:rsidRPr="000555E4">
              <w:rPr>
                <w:noProof/>
                <w:webHidden/>
              </w:rPr>
              <w:fldChar w:fldCharType="separate"/>
            </w:r>
            <w:r w:rsidR="008B5839" w:rsidRPr="000555E4">
              <w:rPr>
                <w:noProof/>
                <w:webHidden/>
              </w:rPr>
              <w:t>12</w:t>
            </w:r>
            <w:r w:rsidR="00801461" w:rsidRPr="000555E4">
              <w:rPr>
                <w:noProof/>
                <w:webHidden/>
              </w:rPr>
              <w:fldChar w:fldCharType="end"/>
            </w:r>
          </w:hyperlink>
        </w:p>
        <w:p w14:paraId="477CB05A" w14:textId="0606B83E" w:rsidR="00801461" w:rsidRPr="000555E4" w:rsidRDefault="005D5F2F">
          <w:pPr>
            <w:pStyle w:val="TOC1"/>
            <w:tabs>
              <w:tab w:val="right" w:leader="dot" w:pos="13948"/>
            </w:tabs>
            <w:rPr>
              <w:rFonts w:eastAsiaTheme="minorEastAsia"/>
              <w:noProof/>
              <w:lang w:eastAsia="en-GB"/>
            </w:rPr>
          </w:pPr>
          <w:hyperlink w:anchor="_Toc40448322" w:history="1">
            <w:r w:rsidR="00801461" w:rsidRPr="000555E4">
              <w:rPr>
                <w:rStyle w:val="Hyperlink"/>
                <w:rFonts w:cstheme="minorHAnsi"/>
                <w:b/>
                <w:bCs/>
                <w:noProof/>
              </w:rPr>
              <w:t>Pupil Re-orientation</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_Toc40448322 \h </w:instrText>
            </w:r>
            <w:r w:rsidR="00801461" w:rsidRPr="000555E4">
              <w:rPr>
                <w:noProof/>
                <w:webHidden/>
              </w:rPr>
            </w:r>
            <w:r w:rsidR="00801461" w:rsidRPr="000555E4">
              <w:rPr>
                <w:noProof/>
                <w:webHidden/>
              </w:rPr>
              <w:fldChar w:fldCharType="separate"/>
            </w:r>
            <w:r w:rsidR="008B5839" w:rsidRPr="000555E4">
              <w:rPr>
                <w:noProof/>
                <w:webHidden/>
              </w:rPr>
              <w:t>12</w:t>
            </w:r>
            <w:r w:rsidR="00801461" w:rsidRPr="000555E4">
              <w:rPr>
                <w:noProof/>
                <w:webHidden/>
              </w:rPr>
              <w:fldChar w:fldCharType="end"/>
            </w:r>
          </w:hyperlink>
        </w:p>
        <w:p w14:paraId="15865081" w14:textId="4289D9CE" w:rsidR="00801461" w:rsidRPr="000555E4" w:rsidRDefault="005D5F2F">
          <w:pPr>
            <w:pStyle w:val="TOC1"/>
            <w:tabs>
              <w:tab w:val="right" w:leader="dot" w:pos="13948"/>
            </w:tabs>
            <w:rPr>
              <w:rFonts w:eastAsiaTheme="minorEastAsia"/>
              <w:noProof/>
              <w:lang w:eastAsia="en-GB"/>
            </w:rPr>
          </w:pPr>
          <w:hyperlink w:anchor="_Toc40448323" w:history="1">
            <w:r w:rsidR="00801461" w:rsidRPr="000555E4">
              <w:rPr>
                <w:rStyle w:val="Hyperlink"/>
                <w:rFonts w:cstheme="minorHAnsi"/>
                <w:b/>
                <w:bCs/>
                <w:noProof/>
              </w:rPr>
              <w:t>Partial Re-opening</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_Toc40448323 \h </w:instrText>
            </w:r>
            <w:r w:rsidR="00801461" w:rsidRPr="000555E4">
              <w:rPr>
                <w:noProof/>
                <w:webHidden/>
              </w:rPr>
            </w:r>
            <w:r w:rsidR="00801461" w:rsidRPr="000555E4">
              <w:rPr>
                <w:noProof/>
                <w:webHidden/>
              </w:rPr>
              <w:fldChar w:fldCharType="separate"/>
            </w:r>
            <w:r w:rsidR="008B5839" w:rsidRPr="000555E4">
              <w:rPr>
                <w:noProof/>
                <w:webHidden/>
              </w:rPr>
              <w:t>13</w:t>
            </w:r>
            <w:r w:rsidR="00801461" w:rsidRPr="000555E4">
              <w:rPr>
                <w:noProof/>
                <w:webHidden/>
              </w:rPr>
              <w:fldChar w:fldCharType="end"/>
            </w:r>
          </w:hyperlink>
        </w:p>
        <w:p w14:paraId="5CCB163D" w14:textId="0BB13844" w:rsidR="00801461" w:rsidRPr="000555E4" w:rsidRDefault="005D5F2F">
          <w:pPr>
            <w:pStyle w:val="TOC1"/>
            <w:tabs>
              <w:tab w:val="right" w:leader="dot" w:pos="13948"/>
            </w:tabs>
            <w:rPr>
              <w:rFonts w:eastAsiaTheme="minorEastAsia"/>
              <w:noProof/>
              <w:lang w:eastAsia="en-GB"/>
            </w:rPr>
          </w:pPr>
          <w:hyperlink w:anchor="_Toc40448324" w:history="1">
            <w:r w:rsidR="00801461" w:rsidRPr="000555E4">
              <w:rPr>
                <w:rStyle w:val="Hyperlink"/>
                <w:rFonts w:cstheme="minorHAnsi"/>
                <w:b/>
                <w:bCs/>
                <w:noProof/>
              </w:rPr>
              <w:t xml:space="preserve">Transition   </w:t>
            </w:r>
            <w:r w:rsidR="00801461" w:rsidRPr="000555E4">
              <w:rPr>
                <w:rStyle w:val="Hyperlink"/>
                <w:rFonts w:cstheme="minorHAnsi"/>
                <w:b/>
                <w:bCs/>
                <w:i/>
                <w:iCs/>
                <w:noProof/>
              </w:rPr>
              <w:t>into new year group</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_Toc40448324 \h </w:instrText>
            </w:r>
            <w:r w:rsidR="00801461" w:rsidRPr="000555E4">
              <w:rPr>
                <w:noProof/>
                <w:webHidden/>
              </w:rPr>
            </w:r>
            <w:r w:rsidR="00801461" w:rsidRPr="000555E4">
              <w:rPr>
                <w:noProof/>
                <w:webHidden/>
              </w:rPr>
              <w:fldChar w:fldCharType="separate"/>
            </w:r>
            <w:r w:rsidR="008B5839" w:rsidRPr="000555E4">
              <w:rPr>
                <w:noProof/>
                <w:webHidden/>
              </w:rPr>
              <w:t>13</w:t>
            </w:r>
            <w:r w:rsidR="00801461" w:rsidRPr="000555E4">
              <w:rPr>
                <w:noProof/>
                <w:webHidden/>
              </w:rPr>
              <w:fldChar w:fldCharType="end"/>
            </w:r>
          </w:hyperlink>
        </w:p>
        <w:p w14:paraId="762116E5" w14:textId="3E48C1C4" w:rsidR="00801461" w:rsidRPr="000555E4" w:rsidRDefault="005D5F2F">
          <w:pPr>
            <w:pStyle w:val="TOC1"/>
            <w:tabs>
              <w:tab w:val="right" w:leader="dot" w:pos="13948"/>
            </w:tabs>
            <w:rPr>
              <w:rFonts w:eastAsiaTheme="minorEastAsia"/>
              <w:noProof/>
              <w:lang w:eastAsia="en-GB"/>
            </w:rPr>
          </w:pPr>
          <w:hyperlink w:anchor="_Toc40448325" w:history="1">
            <w:r w:rsidR="00801461" w:rsidRPr="000555E4">
              <w:rPr>
                <w:rStyle w:val="Hyperlink"/>
                <w:rFonts w:cstheme="minorHAnsi"/>
                <w:b/>
                <w:bCs/>
                <w:noProof/>
              </w:rPr>
              <w:t>Safeguarding</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_Toc40448325 \h </w:instrText>
            </w:r>
            <w:r w:rsidR="00801461" w:rsidRPr="000555E4">
              <w:rPr>
                <w:noProof/>
                <w:webHidden/>
              </w:rPr>
            </w:r>
            <w:r w:rsidR="00801461" w:rsidRPr="000555E4">
              <w:rPr>
                <w:noProof/>
                <w:webHidden/>
              </w:rPr>
              <w:fldChar w:fldCharType="separate"/>
            </w:r>
            <w:r w:rsidR="008B5839" w:rsidRPr="000555E4">
              <w:rPr>
                <w:noProof/>
                <w:webHidden/>
              </w:rPr>
              <w:t>14</w:t>
            </w:r>
            <w:r w:rsidR="00801461" w:rsidRPr="000555E4">
              <w:rPr>
                <w:noProof/>
                <w:webHidden/>
              </w:rPr>
              <w:fldChar w:fldCharType="end"/>
            </w:r>
          </w:hyperlink>
        </w:p>
        <w:p w14:paraId="6E784F3E" w14:textId="2BA8874C" w:rsidR="00801461" w:rsidRPr="000555E4" w:rsidRDefault="005D5F2F">
          <w:pPr>
            <w:pStyle w:val="TOC1"/>
            <w:tabs>
              <w:tab w:val="right" w:leader="dot" w:pos="13948"/>
            </w:tabs>
            <w:rPr>
              <w:rFonts w:eastAsiaTheme="minorEastAsia"/>
              <w:noProof/>
              <w:lang w:eastAsia="en-GB"/>
            </w:rPr>
          </w:pPr>
          <w:hyperlink w:anchor="_Toc40448326" w:history="1">
            <w:r w:rsidR="00801461" w:rsidRPr="000555E4">
              <w:rPr>
                <w:rStyle w:val="Hyperlink"/>
                <w:rFonts w:cstheme="minorHAnsi"/>
                <w:b/>
                <w:bCs/>
                <w:noProof/>
              </w:rPr>
              <w:t>Curriculum / learning environment</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_Toc40448326 \h </w:instrText>
            </w:r>
            <w:r w:rsidR="00801461" w:rsidRPr="000555E4">
              <w:rPr>
                <w:noProof/>
                <w:webHidden/>
              </w:rPr>
            </w:r>
            <w:r w:rsidR="00801461" w:rsidRPr="000555E4">
              <w:rPr>
                <w:noProof/>
                <w:webHidden/>
              </w:rPr>
              <w:fldChar w:fldCharType="separate"/>
            </w:r>
            <w:r w:rsidR="008B5839" w:rsidRPr="000555E4">
              <w:rPr>
                <w:noProof/>
                <w:webHidden/>
              </w:rPr>
              <w:t>14</w:t>
            </w:r>
            <w:r w:rsidR="00801461" w:rsidRPr="000555E4">
              <w:rPr>
                <w:noProof/>
                <w:webHidden/>
              </w:rPr>
              <w:fldChar w:fldCharType="end"/>
            </w:r>
          </w:hyperlink>
        </w:p>
        <w:p w14:paraId="1884E7B3" w14:textId="3718F117" w:rsidR="00801461" w:rsidRPr="000555E4" w:rsidRDefault="005D5F2F">
          <w:pPr>
            <w:pStyle w:val="TOC1"/>
            <w:tabs>
              <w:tab w:val="right" w:leader="dot" w:pos="13948"/>
            </w:tabs>
            <w:rPr>
              <w:rFonts w:eastAsiaTheme="minorEastAsia"/>
              <w:noProof/>
              <w:lang w:eastAsia="en-GB"/>
            </w:rPr>
          </w:pPr>
          <w:hyperlink w:anchor="_Toc40448327" w:history="1">
            <w:r w:rsidR="00801461" w:rsidRPr="000555E4">
              <w:rPr>
                <w:rStyle w:val="Hyperlink"/>
                <w:rFonts w:cstheme="minorHAnsi"/>
                <w:b/>
                <w:bCs/>
                <w:noProof/>
              </w:rPr>
              <w:t>CYP with SEND</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_Toc40448327 \h </w:instrText>
            </w:r>
            <w:r w:rsidR="00801461" w:rsidRPr="000555E4">
              <w:rPr>
                <w:noProof/>
                <w:webHidden/>
              </w:rPr>
            </w:r>
            <w:r w:rsidR="00801461" w:rsidRPr="000555E4">
              <w:rPr>
                <w:noProof/>
                <w:webHidden/>
              </w:rPr>
              <w:fldChar w:fldCharType="separate"/>
            </w:r>
            <w:r w:rsidR="008B5839" w:rsidRPr="000555E4">
              <w:rPr>
                <w:noProof/>
                <w:webHidden/>
              </w:rPr>
              <w:t>15</w:t>
            </w:r>
            <w:r w:rsidR="00801461" w:rsidRPr="000555E4">
              <w:rPr>
                <w:noProof/>
                <w:webHidden/>
              </w:rPr>
              <w:fldChar w:fldCharType="end"/>
            </w:r>
          </w:hyperlink>
        </w:p>
        <w:p w14:paraId="3DB98057" w14:textId="2E312218" w:rsidR="00801461" w:rsidRPr="000555E4" w:rsidRDefault="005D5F2F">
          <w:pPr>
            <w:pStyle w:val="TOC1"/>
            <w:tabs>
              <w:tab w:val="right" w:leader="dot" w:pos="13948"/>
            </w:tabs>
            <w:rPr>
              <w:rFonts w:eastAsiaTheme="minorEastAsia"/>
              <w:noProof/>
              <w:lang w:eastAsia="en-GB"/>
            </w:rPr>
          </w:pPr>
          <w:hyperlink w:anchor="_Toc40448328" w:history="1">
            <w:r w:rsidR="00801461" w:rsidRPr="000555E4">
              <w:rPr>
                <w:rStyle w:val="Hyperlink"/>
                <w:rFonts w:cstheme="minorHAnsi"/>
                <w:b/>
                <w:bCs/>
                <w:noProof/>
              </w:rPr>
              <w:t>Attendance</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_Toc40448328 \h </w:instrText>
            </w:r>
            <w:r w:rsidR="00801461" w:rsidRPr="000555E4">
              <w:rPr>
                <w:noProof/>
                <w:webHidden/>
              </w:rPr>
            </w:r>
            <w:r w:rsidR="00801461" w:rsidRPr="000555E4">
              <w:rPr>
                <w:noProof/>
                <w:webHidden/>
              </w:rPr>
              <w:fldChar w:fldCharType="separate"/>
            </w:r>
            <w:r w:rsidR="008B5839" w:rsidRPr="000555E4">
              <w:rPr>
                <w:noProof/>
                <w:webHidden/>
              </w:rPr>
              <w:t>15</w:t>
            </w:r>
            <w:r w:rsidR="00801461" w:rsidRPr="000555E4">
              <w:rPr>
                <w:noProof/>
                <w:webHidden/>
              </w:rPr>
              <w:fldChar w:fldCharType="end"/>
            </w:r>
          </w:hyperlink>
        </w:p>
        <w:p w14:paraId="107D59EF" w14:textId="55BFDDF1" w:rsidR="00801461" w:rsidRPr="000555E4" w:rsidRDefault="005D5F2F">
          <w:pPr>
            <w:pStyle w:val="TOC1"/>
            <w:tabs>
              <w:tab w:val="right" w:leader="dot" w:pos="13948"/>
            </w:tabs>
            <w:rPr>
              <w:rFonts w:eastAsiaTheme="minorEastAsia"/>
              <w:noProof/>
              <w:lang w:eastAsia="en-GB"/>
            </w:rPr>
          </w:pPr>
          <w:hyperlink w:anchor="_Toc40448329" w:history="1">
            <w:r w:rsidR="00801461" w:rsidRPr="000555E4">
              <w:rPr>
                <w:rStyle w:val="Hyperlink"/>
                <w:rFonts w:cstheme="minorHAnsi"/>
                <w:b/>
                <w:bCs/>
                <w:noProof/>
              </w:rPr>
              <w:t>Communication</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_Toc40448329 \h </w:instrText>
            </w:r>
            <w:r w:rsidR="00801461" w:rsidRPr="000555E4">
              <w:rPr>
                <w:noProof/>
                <w:webHidden/>
              </w:rPr>
            </w:r>
            <w:r w:rsidR="00801461" w:rsidRPr="000555E4">
              <w:rPr>
                <w:noProof/>
                <w:webHidden/>
              </w:rPr>
              <w:fldChar w:fldCharType="separate"/>
            </w:r>
            <w:r w:rsidR="008B5839" w:rsidRPr="000555E4">
              <w:rPr>
                <w:noProof/>
                <w:webHidden/>
              </w:rPr>
              <w:t>15</w:t>
            </w:r>
            <w:r w:rsidR="00801461" w:rsidRPr="000555E4">
              <w:rPr>
                <w:noProof/>
                <w:webHidden/>
              </w:rPr>
              <w:fldChar w:fldCharType="end"/>
            </w:r>
          </w:hyperlink>
        </w:p>
        <w:p w14:paraId="33EFCE83" w14:textId="14080B54" w:rsidR="00801461" w:rsidRPr="000555E4" w:rsidRDefault="005D5F2F">
          <w:pPr>
            <w:pStyle w:val="TOC1"/>
            <w:tabs>
              <w:tab w:val="right" w:leader="dot" w:pos="13948"/>
            </w:tabs>
            <w:rPr>
              <w:rFonts w:eastAsiaTheme="minorEastAsia"/>
              <w:noProof/>
              <w:lang w:eastAsia="en-GB"/>
            </w:rPr>
          </w:pPr>
          <w:hyperlink w:anchor="_Toc40448330" w:history="1">
            <w:r w:rsidR="00801461" w:rsidRPr="000555E4">
              <w:rPr>
                <w:rStyle w:val="Hyperlink"/>
                <w:rFonts w:cstheme="minorHAnsi"/>
                <w:b/>
                <w:bCs/>
                <w:noProof/>
              </w:rPr>
              <w:t>Governors/ Governance</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_Toc40448330 \h </w:instrText>
            </w:r>
            <w:r w:rsidR="00801461" w:rsidRPr="000555E4">
              <w:rPr>
                <w:noProof/>
                <w:webHidden/>
              </w:rPr>
            </w:r>
            <w:r w:rsidR="00801461" w:rsidRPr="000555E4">
              <w:rPr>
                <w:noProof/>
                <w:webHidden/>
              </w:rPr>
              <w:fldChar w:fldCharType="separate"/>
            </w:r>
            <w:r w:rsidR="008B5839" w:rsidRPr="000555E4">
              <w:rPr>
                <w:noProof/>
                <w:webHidden/>
              </w:rPr>
              <w:t>16</w:t>
            </w:r>
            <w:r w:rsidR="00801461" w:rsidRPr="000555E4">
              <w:rPr>
                <w:noProof/>
                <w:webHidden/>
              </w:rPr>
              <w:fldChar w:fldCharType="end"/>
            </w:r>
          </w:hyperlink>
        </w:p>
        <w:p w14:paraId="11D24345" w14:textId="6F4198F3" w:rsidR="00801461" w:rsidRPr="000555E4" w:rsidRDefault="005D5F2F">
          <w:pPr>
            <w:pStyle w:val="TOC1"/>
            <w:tabs>
              <w:tab w:val="right" w:leader="dot" w:pos="13948"/>
            </w:tabs>
            <w:rPr>
              <w:rFonts w:eastAsiaTheme="minorEastAsia"/>
              <w:noProof/>
              <w:lang w:eastAsia="en-GB"/>
            </w:rPr>
          </w:pPr>
          <w:hyperlink w:anchor="_Toc40448331" w:history="1">
            <w:r w:rsidR="00801461" w:rsidRPr="000555E4">
              <w:rPr>
                <w:rStyle w:val="Hyperlink"/>
                <w:rFonts w:cstheme="minorHAnsi"/>
                <w:b/>
                <w:bCs/>
                <w:noProof/>
              </w:rPr>
              <w:t>School events, including trips</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_Toc40448331 \h </w:instrText>
            </w:r>
            <w:r w:rsidR="00801461" w:rsidRPr="000555E4">
              <w:rPr>
                <w:noProof/>
                <w:webHidden/>
              </w:rPr>
            </w:r>
            <w:r w:rsidR="00801461" w:rsidRPr="000555E4">
              <w:rPr>
                <w:noProof/>
                <w:webHidden/>
              </w:rPr>
              <w:fldChar w:fldCharType="separate"/>
            </w:r>
            <w:r w:rsidR="008B5839" w:rsidRPr="000555E4">
              <w:rPr>
                <w:noProof/>
                <w:webHidden/>
              </w:rPr>
              <w:t>16</w:t>
            </w:r>
            <w:r w:rsidR="00801461" w:rsidRPr="000555E4">
              <w:rPr>
                <w:noProof/>
                <w:webHidden/>
              </w:rPr>
              <w:fldChar w:fldCharType="end"/>
            </w:r>
          </w:hyperlink>
        </w:p>
        <w:p w14:paraId="4A6B7313" w14:textId="12303278" w:rsidR="00801461" w:rsidRPr="000555E4" w:rsidRDefault="005D5F2F">
          <w:pPr>
            <w:pStyle w:val="TOC1"/>
            <w:tabs>
              <w:tab w:val="right" w:leader="dot" w:pos="13948"/>
            </w:tabs>
            <w:rPr>
              <w:rFonts w:eastAsiaTheme="minorEastAsia"/>
              <w:noProof/>
              <w:lang w:eastAsia="en-GB"/>
            </w:rPr>
          </w:pPr>
          <w:hyperlink w:anchor="_Toc40448332" w:history="1">
            <w:r w:rsidR="00801461" w:rsidRPr="000555E4">
              <w:rPr>
                <w:rStyle w:val="Hyperlink"/>
                <w:rFonts w:cstheme="minorHAnsi"/>
                <w:b/>
                <w:bCs/>
                <w:noProof/>
              </w:rPr>
              <w:t>Finance</w:t>
            </w:r>
            <w:r w:rsidR="00801461" w:rsidRPr="000555E4">
              <w:rPr>
                <w:noProof/>
                <w:webHidden/>
              </w:rPr>
              <w:tab/>
            </w:r>
            <w:r w:rsidR="00801461" w:rsidRPr="000555E4">
              <w:rPr>
                <w:noProof/>
                <w:webHidden/>
              </w:rPr>
              <w:fldChar w:fldCharType="begin"/>
            </w:r>
            <w:r w:rsidR="00801461" w:rsidRPr="000555E4">
              <w:rPr>
                <w:noProof/>
                <w:webHidden/>
              </w:rPr>
              <w:instrText xml:space="preserve"> PAGEREF _Toc40448332 \h </w:instrText>
            </w:r>
            <w:r w:rsidR="00801461" w:rsidRPr="000555E4">
              <w:rPr>
                <w:noProof/>
                <w:webHidden/>
              </w:rPr>
            </w:r>
            <w:r w:rsidR="00801461" w:rsidRPr="000555E4">
              <w:rPr>
                <w:noProof/>
                <w:webHidden/>
              </w:rPr>
              <w:fldChar w:fldCharType="separate"/>
            </w:r>
            <w:r w:rsidR="008B5839" w:rsidRPr="000555E4">
              <w:rPr>
                <w:noProof/>
                <w:webHidden/>
              </w:rPr>
              <w:t>16</w:t>
            </w:r>
            <w:r w:rsidR="00801461" w:rsidRPr="000555E4">
              <w:rPr>
                <w:noProof/>
                <w:webHidden/>
              </w:rPr>
              <w:fldChar w:fldCharType="end"/>
            </w:r>
          </w:hyperlink>
        </w:p>
        <w:p w14:paraId="4B88C9B7" w14:textId="47E89704" w:rsidR="00EE14BD" w:rsidRPr="000555E4" w:rsidRDefault="00EE14BD">
          <w:pPr>
            <w:rPr>
              <w:b/>
              <w:bCs/>
              <w:noProof/>
            </w:rPr>
          </w:pPr>
          <w:r w:rsidRPr="000555E4">
            <w:rPr>
              <w:b/>
              <w:bCs/>
              <w:noProof/>
              <w:sz w:val="20"/>
              <w:szCs w:val="20"/>
            </w:rPr>
            <w:fldChar w:fldCharType="end"/>
          </w:r>
        </w:p>
      </w:sdtContent>
    </w:sdt>
    <w:p w14:paraId="76DF7BE9" w14:textId="77777777" w:rsidR="002A007F" w:rsidRPr="000555E4" w:rsidRDefault="002A007F">
      <w:pPr>
        <w:rPr>
          <w:rFonts w:eastAsia="Calibri" w:cstheme="minorHAnsi"/>
          <w:i/>
          <w:iCs/>
          <w:color w:val="808080" w:themeColor="background1" w:themeShade="80"/>
          <w:sz w:val="24"/>
          <w:szCs w:val="24"/>
        </w:rPr>
      </w:pPr>
      <w:r w:rsidRPr="000555E4">
        <w:rPr>
          <w:rFonts w:eastAsia="Calibri" w:cstheme="minorHAnsi"/>
          <w:i/>
          <w:iCs/>
          <w:color w:val="808080" w:themeColor="background1" w:themeShade="80"/>
          <w:sz w:val="24"/>
          <w:szCs w:val="24"/>
        </w:rPr>
        <w:br w:type="page"/>
      </w:r>
    </w:p>
    <w:p w14:paraId="4362946E" w14:textId="3DBE6D3A" w:rsidR="00AF485C" w:rsidRPr="000555E4" w:rsidRDefault="008955AB" w:rsidP="00E53AC5">
      <w:pPr>
        <w:rPr>
          <w:rFonts w:eastAsia="Calibri" w:cstheme="minorHAnsi"/>
          <w:b/>
          <w:bCs/>
          <w:i/>
          <w:iCs/>
          <w:color w:val="808080" w:themeColor="background1" w:themeShade="80"/>
          <w:sz w:val="24"/>
          <w:szCs w:val="24"/>
        </w:rPr>
      </w:pPr>
      <w:r w:rsidRPr="000555E4">
        <w:rPr>
          <w:rFonts w:eastAsia="Calibri" w:cstheme="minorHAnsi"/>
          <w:b/>
          <w:bCs/>
          <w:i/>
          <w:iCs/>
          <w:color w:val="808080" w:themeColor="background1" w:themeShade="80"/>
          <w:sz w:val="24"/>
          <w:szCs w:val="24"/>
        </w:rPr>
        <w:lastRenderedPageBreak/>
        <w:t>*The below table includes examples in grey</w:t>
      </w:r>
      <w:r w:rsidR="009023F7" w:rsidRPr="000555E4">
        <w:rPr>
          <w:rFonts w:eastAsia="Calibri" w:cstheme="minorHAnsi"/>
          <w:b/>
          <w:bCs/>
          <w:i/>
          <w:iCs/>
          <w:color w:val="808080" w:themeColor="background1" w:themeShade="80"/>
          <w:sz w:val="24"/>
          <w:szCs w:val="24"/>
        </w:rPr>
        <w:t>, these are not exhaustive.</w:t>
      </w:r>
    </w:p>
    <w:tbl>
      <w:tblPr>
        <w:tblStyle w:val="TableGrid"/>
        <w:tblpPr w:leftFromText="181" w:rightFromText="181" w:vertAnchor="text" w:tblpY="1"/>
        <w:tblOverlap w:val="never"/>
        <w:tblW w:w="20869" w:type="dxa"/>
        <w:tblLayout w:type="fixed"/>
        <w:tblCellMar>
          <w:top w:w="57" w:type="dxa"/>
          <w:bottom w:w="57" w:type="dxa"/>
        </w:tblCellMar>
        <w:tblLook w:val="04A0" w:firstRow="1" w:lastRow="0" w:firstColumn="1" w:lastColumn="0" w:noHBand="0" w:noVBand="1"/>
      </w:tblPr>
      <w:tblGrid>
        <w:gridCol w:w="1838"/>
        <w:gridCol w:w="4111"/>
        <w:gridCol w:w="2551"/>
        <w:gridCol w:w="1596"/>
        <w:gridCol w:w="6095"/>
        <w:gridCol w:w="2268"/>
        <w:gridCol w:w="2410"/>
      </w:tblGrid>
      <w:tr w:rsidR="002A007F" w:rsidRPr="000555E4" w14:paraId="78ACE82B" w14:textId="77777777" w:rsidTr="39DEF761">
        <w:tc>
          <w:tcPr>
            <w:tcW w:w="1838" w:type="dxa"/>
            <w:tcBorders>
              <w:bottom w:val="single" w:sz="18" w:space="0" w:color="auto"/>
            </w:tcBorders>
            <w:vAlign w:val="center"/>
          </w:tcPr>
          <w:p w14:paraId="1FF33CCF" w14:textId="77777777" w:rsidR="002A007F" w:rsidRPr="000555E4" w:rsidRDefault="002A007F" w:rsidP="00C1795C">
            <w:pPr>
              <w:jc w:val="center"/>
              <w:rPr>
                <w:b/>
                <w:bCs/>
              </w:rPr>
            </w:pPr>
            <w:r w:rsidRPr="000555E4">
              <w:rPr>
                <w:b/>
                <w:bCs/>
              </w:rPr>
              <w:t>Theme</w:t>
            </w:r>
          </w:p>
        </w:tc>
        <w:tc>
          <w:tcPr>
            <w:tcW w:w="4111" w:type="dxa"/>
            <w:tcBorders>
              <w:bottom w:val="single" w:sz="18" w:space="0" w:color="auto"/>
            </w:tcBorders>
            <w:shd w:val="clear" w:color="auto" w:fill="auto"/>
            <w:vAlign w:val="center"/>
          </w:tcPr>
          <w:p w14:paraId="517091C9" w14:textId="1487EB5C" w:rsidR="002A007F" w:rsidRPr="000555E4" w:rsidRDefault="002A007F" w:rsidP="00C1795C">
            <w:pPr>
              <w:jc w:val="center"/>
              <w:rPr>
                <w:b/>
                <w:bCs/>
              </w:rPr>
            </w:pPr>
            <w:r w:rsidRPr="000555E4">
              <w:rPr>
                <w:b/>
                <w:bCs/>
              </w:rPr>
              <w:t>Control Measure</w:t>
            </w:r>
            <w:r w:rsidR="00801461" w:rsidRPr="000555E4">
              <w:rPr>
                <w:b/>
                <w:bCs/>
              </w:rPr>
              <w:t>s</w:t>
            </w:r>
          </w:p>
        </w:tc>
        <w:tc>
          <w:tcPr>
            <w:tcW w:w="2551" w:type="dxa"/>
            <w:tcBorders>
              <w:bottom w:val="single" w:sz="18" w:space="0" w:color="auto"/>
            </w:tcBorders>
            <w:shd w:val="clear" w:color="auto" w:fill="auto"/>
            <w:vAlign w:val="center"/>
          </w:tcPr>
          <w:p w14:paraId="6695BBE3" w14:textId="2F52CDE2" w:rsidR="002A007F" w:rsidRPr="000555E4" w:rsidRDefault="002A007F" w:rsidP="00C1795C">
            <w:pPr>
              <w:jc w:val="center"/>
              <w:rPr>
                <w:b/>
                <w:bCs/>
              </w:rPr>
            </w:pPr>
            <w:r w:rsidRPr="000555E4">
              <w:rPr>
                <w:b/>
                <w:bCs/>
              </w:rPr>
              <w:t xml:space="preserve">Risk to </w:t>
            </w:r>
            <w:r w:rsidR="00801461" w:rsidRPr="000555E4">
              <w:rPr>
                <w:b/>
                <w:bCs/>
              </w:rPr>
              <w:t>I</w:t>
            </w:r>
            <w:r w:rsidRPr="000555E4">
              <w:rPr>
                <w:b/>
                <w:bCs/>
              </w:rPr>
              <w:t>mplementation</w:t>
            </w:r>
          </w:p>
        </w:tc>
        <w:tc>
          <w:tcPr>
            <w:tcW w:w="1596" w:type="dxa"/>
            <w:tcBorders>
              <w:bottom w:val="single" w:sz="18" w:space="0" w:color="auto"/>
            </w:tcBorders>
            <w:shd w:val="clear" w:color="auto" w:fill="auto"/>
            <w:vAlign w:val="center"/>
          </w:tcPr>
          <w:p w14:paraId="1955D493" w14:textId="77777777" w:rsidR="002A007F" w:rsidRPr="000555E4" w:rsidRDefault="002A007F" w:rsidP="00C1795C">
            <w:pPr>
              <w:jc w:val="center"/>
              <w:rPr>
                <w:b/>
                <w:bCs/>
              </w:rPr>
            </w:pPr>
            <w:r w:rsidRPr="000555E4">
              <w:rPr>
                <w:b/>
                <w:bCs/>
              </w:rPr>
              <w:t>Risk Level</w:t>
            </w:r>
            <w:r w:rsidRPr="000555E4">
              <w:rPr>
                <w:b/>
                <w:bCs/>
              </w:rPr>
              <w:br/>
              <w:t>Pre-Action</w:t>
            </w:r>
          </w:p>
        </w:tc>
        <w:tc>
          <w:tcPr>
            <w:tcW w:w="6095" w:type="dxa"/>
            <w:tcBorders>
              <w:bottom w:val="single" w:sz="18" w:space="0" w:color="auto"/>
            </w:tcBorders>
            <w:shd w:val="clear" w:color="auto" w:fill="auto"/>
          </w:tcPr>
          <w:p w14:paraId="0CC8CE77" w14:textId="77777777" w:rsidR="002A007F" w:rsidRPr="000555E4" w:rsidRDefault="002A007F" w:rsidP="00C1795C">
            <w:pPr>
              <w:ind w:right="-112"/>
              <w:jc w:val="center"/>
              <w:rPr>
                <w:b/>
                <w:bCs/>
              </w:rPr>
            </w:pPr>
            <w:r w:rsidRPr="000555E4">
              <w:rPr>
                <w:b/>
                <w:bCs/>
              </w:rPr>
              <w:t>Action Required / Decision Made</w:t>
            </w:r>
          </w:p>
        </w:tc>
        <w:tc>
          <w:tcPr>
            <w:tcW w:w="2268" w:type="dxa"/>
            <w:tcBorders>
              <w:bottom w:val="single" w:sz="18" w:space="0" w:color="auto"/>
            </w:tcBorders>
            <w:shd w:val="clear" w:color="auto" w:fill="auto"/>
            <w:vAlign w:val="center"/>
          </w:tcPr>
          <w:p w14:paraId="0EA57484" w14:textId="77777777" w:rsidR="002A007F" w:rsidRPr="000555E4" w:rsidRDefault="002A007F" w:rsidP="00C1795C">
            <w:pPr>
              <w:ind w:right="-112"/>
              <w:jc w:val="center"/>
              <w:rPr>
                <w:b/>
                <w:bCs/>
              </w:rPr>
            </w:pPr>
            <w:r w:rsidRPr="000555E4">
              <w:rPr>
                <w:b/>
                <w:bCs/>
              </w:rPr>
              <w:t xml:space="preserve">Action Completed </w:t>
            </w:r>
            <w:r w:rsidRPr="000555E4">
              <w:rPr>
                <w:b/>
                <w:bCs/>
              </w:rPr>
              <w:br/>
              <w:t>Date</w:t>
            </w:r>
          </w:p>
        </w:tc>
        <w:tc>
          <w:tcPr>
            <w:tcW w:w="2410" w:type="dxa"/>
            <w:tcBorders>
              <w:bottom w:val="single" w:sz="18" w:space="0" w:color="auto"/>
            </w:tcBorders>
            <w:shd w:val="clear" w:color="auto" w:fill="auto"/>
          </w:tcPr>
          <w:p w14:paraId="7C7391CA" w14:textId="77777777" w:rsidR="002A007F" w:rsidRPr="000555E4" w:rsidRDefault="002A007F" w:rsidP="00C1795C">
            <w:pPr>
              <w:ind w:right="-112"/>
              <w:jc w:val="center"/>
              <w:rPr>
                <w:b/>
                <w:bCs/>
              </w:rPr>
            </w:pPr>
            <w:r w:rsidRPr="000555E4">
              <w:rPr>
                <w:b/>
                <w:bCs/>
              </w:rPr>
              <w:t>Risk Level Post-Action</w:t>
            </w:r>
          </w:p>
        </w:tc>
      </w:tr>
      <w:tr w:rsidR="007A5B2F" w:rsidRPr="000555E4" w14:paraId="46E28CE5" w14:textId="77777777" w:rsidTr="39DEF761">
        <w:trPr>
          <w:trHeight w:val="4094"/>
        </w:trPr>
        <w:tc>
          <w:tcPr>
            <w:tcW w:w="1838" w:type="dxa"/>
            <w:vAlign w:val="center"/>
          </w:tcPr>
          <w:p w14:paraId="75078154" w14:textId="4F9FE2C0" w:rsidR="007A5B2F" w:rsidRPr="005C68FE" w:rsidRDefault="007A5B2F" w:rsidP="007A5B2F">
            <w:pPr>
              <w:pStyle w:val="Heading1"/>
              <w:jc w:val="center"/>
              <w:outlineLvl w:val="0"/>
              <w:rPr>
                <w:rFonts w:asciiTheme="minorHAnsi" w:hAnsiTheme="minorHAnsi" w:cstheme="minorHAnsi"/>
                <w:b/>
                <w:bCs/>
                <w:color w:val="000000" w:themeColor="text1"/>
                <w:sz w:val="24"/>
                <w:szCs w:val="24"/>
              </w:rPr>
            </w:pPr>
            <w:bookmarkStart w:id="0" w:name="_Toc44951540"/>
            <w:r w:rsidRPr="005C68FE">
              <w:rPr>
                <w:rFonts w:asciiTheme="minorHAnsi" w:hAnsiTheme="minorHAnsi" w:cstheme="minorHAnsi"/>
                <w:b/>
                <w:bCs/>
                <w:color w:val="000000" w:themeColor="text1"/>
                <w:sz w:val="24"/>
                <w:szCs w:val="24"/>
              </w:rPr>
              <w:t>Engagement</w:t>
            </w:r>
            <w:bookmarkEnd w:id="0"/>
            <w:r w:rsidRPr="005C68FE">
              <w:rPr>
                <w:rFonts w:asciiTheme="minorHAnsi" w:hAnsiTheme="minorHAnsi" w:cstheme="minorHAnsi"/>
                <w:b/>
                <w:bCs/>
                <w:color w:val="000000" w:themeColor="text1"/>
                <w:sz w:val="24"/>
                <w:szCs w:val="24"/>
              </w:rPr>
              <w:t xml:space="preserve"> in Risk Assessment and Planning</w:t>
            </w:r>
          </w:p>
        </w:tc>
        <w:tc>
          <w:tcPr>
            <w:tcW w:w="4111" w:type="dxa"/>
            <w:shd w:val="clear" w:color="auto" w:fill="auto"/>
            <w:vAlign w:val="center"/>
          </w:tcPr>
          <w:p w14:paraId="3BF968B4" w14:textId="43CABB3D" w:rsidR="007A5B2F" w:rsidRPr="005C68FE" w:rsidRDefault="007A5B2F" w:rsidP="007A5B2F">
            <w:pPr>
              <w:rPr>
                <w:color w:val="000000" w:themeColor="text1"/>
              </w:rPr>
            </w:pPr>
            <w:r w:rsidRPr="005C68FE">
              <w:rPr>
                <w:color w:val="000000" w:themeColor="text1"/>
              </w:rPr>
              <w:t>Risk assessment process fully engages staff, governing body and union representatives.</w:t>
            </w:r>
          </w:p>
        </w:tc>
        <w:tc>
          <w:tcPr>
            <w:tcW w:w="2551" w:type="dxa"/>
            <w:shd w:val="clear" w:color="auto" w:fill="auto"/>
          </w:tcPr>
          <w:p w14:paraId="6A329E86" w14:textId="234DC2B0" w:rsidR="007A5B2F" w:rsidRPr="005C68FE" w:rsidRDefault="00E07DAC" w:rsidP="007A5B2F">
            <w:pPr>
              <w:rPr>
                <w:color w:val="000000" w:themeColor="text1"/>
              </w:rPr>
            </w:pPr>
            <w:r w:rsidRPr="000555E4">
              <w:rPr>
                <w:color w:val="000000" w:themeColor="text1"/>
              </w:rPr>
              <w:t>No additional risks to implementation identified.</w:t>
            </w:r>
          </w:p>
        </w:tc>
        <w:tc>
          <w:tcPr>
            <w:tcW w:w="1596" w:type="dxa"/>
            <w:shd w:val="clear" w:color="auto" w:fill="auto"/>
          </w:tcPr>
          <w:p w14:paraId="32F8726B" w14:textId="3D1A00B3" w:rsidR="007A5B2F" w:rsidRPr="005C68FE" w:rsidRDefault="007A5B2F" w:rsidP="007A5B2F">
            <w:pPr>
              <w:jc w:val="center"/>
              <w:rPr>
                <w:color w:val="000000" w:themeColor="text1"/>
              </w:rPr>
            </w:pPr>
            <w:r w:rsidRPr="005C68FE">
              <w:rPr>
                <w:color w:val="000000" w:themeColor="text1"/>
              </w:rPr>
              <w:t>L</w:t>
            </w:r>
          </w:p>
        </w:tc>
        <w:tc>
          <w:tcPr>
            <w:tcW w:w="6095" w:type="dxa"/>
            <w:shd w:val="clear" w:color="auto" w:fill="auto"/>
          </w:tcPr>
          <w:p w14:paraId="4384D006" w14:textId="27610972" w:rsidR="007A5B2F" w:rsidRPr="005C68FE" w:rsidRDefault="007A5B2F" w:rsidP="007A5B2F">
            <w:pPr>
              <w:rPr>
                <w:color w:val="000000" w:themeColor="text1"/>
              </w:rPr>
            </w:pPr>
            <w:r w:rsidRPr="005C68FE">
              <w:rPr>
                <w:color w:val="000000" w:themeColor="text1"/>
              </w:rPr>
              <w:t>Initial Approach shared with staff and meetings to disc</w:t>
            </w:r>
            <w:r w:rsidR="00E23C69">
              <w:rPr>
                <w:color w:val="000000" w:themeColor="text1"/>
              </w:rPr>
              <w:t xml:space="preserve">uss on 9.7.20. </w:t>
            </w:r>
          </w:p>
          <w:p w14:paraId="394CCE09" w14:textId="77777777" w:rsidR="007A5B2F" w:rsidRPr="005C68FE" w:rsidRDefault="007A5B2F" w:rsidP="007A5B2F">
            <w:pPr>
              <w:rPr>
                <w:color w:val="000000" w:themeColor="text1"/>
              </w:rPr>
            </w:pPr>
          </w:p>
          <w:p w14:paraId="7C773602" w14:textId="77777777" w:rsidR="007A5B2F" w:rsidRPr="005C68FE" w:rsidRDefault="007A5B2F" w:rsidP="007A5B2F">
            <w:pPr>
              <w:rPr>
                <w:color w:val="000000" w:themeColor="text1"/>
              </w:rPr>
            </w:pPr>
            <w:r w:rsidRPr="005C68FE">
              <w:rPr>
                <w:color w:val="000000" w:themeColor="text1"/>
              </w:rPr>
              <w:t xml:space="preserve">Risk Assessment to be shared and discussed with H&amp;S Union Rep as and when changes are made (including during the holiday if required). </w:t>
            </w:r>
          </w:p>
          <w:p w14:paraId="6B354747" w14:textId="77777777" w:rsidR="007A5B2F" w:rsidRPr="005C68FE" w:rsidRDefault="007A5B2F" w:rsidP="007A5B2F">
            <w:pPr>
              <w:rPr>
                <w:color w:val="000000" w:themeColor="text1"/>
              </w:rPr>
            </w:pPr>
          </w:p>
          <w:p w14:paraId="492096FE" w14:textId="4AEEFD5A" w:rsidR="007A5B2F" w:rsidRPr="00711017" w:rsidRDefault="00E07DAC" w:rsidP="007A5B2F">
            <w:pPr>
              <w:rPr>
                <w:color w:val="000000" w:themeColor="text1"/>
              </w:rPr>
            </w:pPr>
            <w:r w:rsidRPr="00711017">
              <w:rPr>
                <w:color w:val="000000" w:themeColor="text1"/>
              </w:rPr>
              <w:t>Each revision to be shared with the governing body</w:t>
            </w:r>
          </w:p>
          <w:p w14:paraId="79B46BC0" w14:textId="77777777" w:rsidR="00E07DAC" w:rsidRPr="005C68FE" w:rsidRDefault="00E07DAC" w:rsidP="007A5B2F">
            <w:pPr>
              <w:rPr>
                <w:color w:val="000000" w:themeColor="text1"/>
              </w:rPr>
            </w:pPr>
          </w:p>
          <w:p w14:paraId="3CBB30D6" w14:textId="77777777" w:rsidR="007A5B2F" w:rsidRDefault="007A5B2F" w:rsidP="007A5B2F">
            <w:pPr>
              <w:rPr>
                <w:color w:val="000000" w:themeColor="text1"/>
              </w:rPr>
            </w:pPr>
            <w:r w:rsidRPr="005C68FE">
              <w:rPr>
                <w:color w:val="000000" w:themeColor="text1"/>
              </w:rPr>
              <w:t xml:space="preserve">Parents to be kept up to date via Class Dojo at suitable intervals. </w:t>
            </w:r>
          </w:p>
          <w:p w14:paraId="5D0E8C38" w14:textId="77777777" w:rsidR="00B13A34" w:rsidRDefault="00B13A34" w:rsidP="007A5B2F">
            <w:pPr>
              <w:rPr>
                <w:color w:val="000000" w:themeColor="text1"/>
              </w:rPr>
            </w:pPr>
          </w:p>
          <w:p w14:paraId="004A3064" w14:textId="0BD27BFE" w:rsidR="00B13A34" w:rsidRPr="005C68FE" w:rsidRDefault="00B13A34" w:rsidP="007A5B2F">
            <w:pPr>
              <w:rPr>
                <w:color w:val="000000" w:themeColor="text1"/>
              </w:rPr>
            </w:pPr>
            <w:r>
              <w:rPr>
                <w:color w:val="000000" w:themeColor="text1"/>
              </w:rPr>
              <w:t xml:space="preserve">Revisions to be shared and changes highlighted. </w:t>
            </w:r>
          </w:p>
        </w:tc>
        <w:tc>
          <w:tcPr>
            <w:tcW w:w="2268" w:type="dxa"/>
            <w:shd w:val="clear" w:color="auto" w:fill="auto"/>
          </w:tcPr>
          <w:p w14:paraId="392F24AD" w14:textId="576F468F" w:rsidR="007A5B2F" w:rsidRPr="005C68FE" w:rsidRDefault="005C68FE" w:rsidP="007A5B2F">
            <w:pPr>
              <w:rPr>
                <w:color w:val="000000" w:themeColor="text1"/>
              </w:rPr>
            </w:pPr>
            <w:r w:rsidRPr="005C68FE">
              <w:rPr>
                <w:color w:val="000000" w:themeColor="text1"/>
              </w:rPr>
              <w:t xml:space="preserve">By 2.9.20 and </w:t>
            </w:r>
            <w:proofErr w:type="spellStart"/>
            <w:r w:rsidRPr="005C68FE">
              <w:rPr>
                <w:color w:val="000000" w:themeColor="text1"/>
              </w:rPr>
              <w:t>on going</w:t>
            </w:r>
            <w:proofErr w:type="spellEnd"/>
            <w:r w:rsidRPr="005C68FE">
              <w:rPr>
                <w:color w:val="000000" w:themeColor="text1"/>
              </w:rPr>
              <w:t xml:space="preserve"> as required</w:t>
            </w:r>
          </w:p>
        </w:tc>
        <w:tc>
          <w:tcPr>
            <w:tcW w:w="2410" w:type="dxa"/>
            <w:shd w:val="clear" w:color="auto" w:fill="auto"/>
          </w:tcPr>
          <w:p w14:paraId="609ECB1A" w14:textId="62F2C3F3" w:rsidR="007A5B2F" w:rsidRPr="005C68FE" w:rsidRDefault="005C68FE" w:rsidP="007A5B2F">
            <w:pPr>
              <w:jc w:val="center"/>
              <w:rPr>
                <w:color w:val="000000" w:themeColor="text1"/>
              </w:rPr>
            </w:pPr>
            <w:r w:rsidRPr="005C68FE">
              <w:rPr>
                <w:color w:val="000000" w:themeColor="text1"/>
              </w:rPr>
              <w:t>L</w:t>
            </w:r>
          </w:p>
        </w:tc>
      </w:tr>
      <w:tr w:rsidR="00681864" w:rsidRPr="000555E4" w14:paraId="6FF2083B" w14:textId="77777777" w:rsidTr="39DEF761">
        <w:trPr>
          <w:trHeight w:val="4094"/>
        </w:trPr>
        <w:tc>
          <w:tcPr>
            <w:tcW w:w="1838" w:type="dxa"/>
            <w:vMerge w:val="restart"/>
            <w:vAlign w:val="center"/>
          </w:tcPr>
          <w:p w14:paraId="1C53A825" w14:textId="14F41A73" w:rsidR="00681864" w:rsidRPr="000555E4" w:rsidRDefault="00681864" w:rsidP="007A5B2F">
            <w:pPr>
              <w:pStyle w:val="Heading1"/>
              <w:jc w:val="center"/>
              <w:outlineLvl w:val="0"/>
              <w:rPr>
                <w:rFonts w:asciiTheme="minorHAnsi" w:hAnsiTheme="minorHAnsi" w:cstheme="minorHAnsi"/>
                <w:b/>
                <w:bCs/>
                <w:color w:val="auto"/>
                <w:sz w:val="24"/>
                <w:szCs w:val="24"/>
              </w:rPr>
            </w:pPr>
            <w:bookmarkStart w:id="1" w:name="_Toc40448312"/>
            <w:r w:rsidRPr="000555E4">
              <w:rPr>
                <w:rFonts w:asciiTheme="minorHAnsi" w:hAnsiTheme="minorHAnsi" w:cstheme="minorHAnsi"/>
                <w:b/>
                <w:bCs/>
                <w:color w:val="auto"/>
                <w:sz w:val="24"/>
                <w:szCs w:val="24"/>
              </w:rPr>
              <w:t>Preparing Buildings and Facilities</w:t>
            </w:r>
            <w:bookmarkEnd w:id="1"/>
          </w:p>
        </w:tc>
        <w:tc>
          <w:tcPr>
            <w:tcW w:w="4111" w:type="dxa"/>
            <w:shd w:val="clear" w:color="auto" w:fill="auto"/>
            <w:vAlign w:val="center"/>
          </w:tcPr>
          <w:p w14:paraId="506643EB" w14:textId="77777777" w:rsidR="00681864" w:rsidRPr="000555E4" w:rsidRDefault="00681864" w:rsidP="007A5B2F">
            <w:r w:rsidRPr="000555E4">
              <w:t>Premises and utilities have been health and safety checked and building is compliant.</w:t>
            </w:r>
          </w:p>
          <w:p w14:paraId="7E487C36" w14:textId="77777777" w:rsidR="00681864" w:rsidRPr="000555E4" w:rsidRDefault="00681864" w:rsidP="007A5B2F">
            <w:pPr>
              <w:pStyle w:val="ListParagraph"/>
              <w:numPr>
                <w:ilvl w:val="0"/>
                <w:numId w:val="13"/>
              </w:numPr>
            </w:pPr>
            <w:r w:rsidRPr="000555E4">
              <w:t xml:space="preserve">Water treatments </w:t>
            </w:r>
          </w:p>
          <w:p w14:paraId="3DD22EC2" w14:textId="77777777" w:rsidR="00681864" w:rsidRPr="000555E4" w:rsidRDefault="00681864" w:rsidP="007A5B2F">
            <w:pPr>
              <w:pStyle w:val="ListParagraph"/>
              <w:numPr>
                <w:ilvl w:val="0"/>
                <w:numId w:val="13"/>
              </w:numPr>
            </w:pPr>
            <w:r w:rsidRPr="000555E4">
              <w:t>Fire alarm testing</w:t>
            </w:r>
          </w:p>
          <w:p w14:paraId="4358AE28" w14:textId="77777777" w:rsidR="00681864" w:rsidRPr="000555E4" w:rsidRDefault="00681864" w:rsidP="007A5B2F">
            <w:pPr>
              <w:pStyle w:val="ListParagraph"/>
              <w:numPr>
                <w:ilvl w:val="0"/>
                <w:numId w:val="13"/>
              </w:numPr>
            </w:pPr>
            <w:r w:rsidRPr="000555E4">
              <w:t>Repairs</w:t>
            </w:r>
          </w:p>
          <w:p w14:paraId="3C1DFAAA" w14:textId="77777777" w:rsidR="00681864" w:rsidRPr="000555E4" w:rsidRDefault="00681864" w:rsidP="007A5B2F">
            <w:pPr>
              <w:pStyle w:val="ListParagraph"/>
              <w:numPr>
                <w:ilvl w:val="0"/>
                <w:numId w:val="13"/>
              </w:numPr>
            </w:pPr>
            <w:r w:rsidRPr="000555E4">
              <w:t>Grass cutting</w:t>
            </w:r>
          </w:p>
          <w:p w14:paraId="65262632" w14:textId="77777777" w:rsidR="00681864" w:rsidRPr="000555E4" w:rsidRDefault="00681864" w:rsidP="007A5B2F">
            <w:pPr>
              <w:pStyle w:val="ListParagraph"/>
              <w:numPr>
                <w:ilvl w:val="0"/>
                <w:numId w:val="13"/>
              </w:numPr>
            </w:pPr>
            <w:r w:rsidRPr="000555E4">
              <w:t>PAT testing</w:t>
            </w:r>
          </w:p>
          <w:p w14:paraId="03942F39" w14:textId="77777777" w:rsidR="00681864" w:rsidRPr="000555E4" w:rsidRDefault="00681864" w:rsidP="007A5B2F">
            <w:pPr>
              <w:pStyle w:val="ListParagraph"/>
              <w:numPr>
                <w:ilvl w:val="0"/>
                <w:numId w:val="13"/>
              </w:numPr>
            </w:pPr>
            <w:r w:rsidRPr="000555E4">
              <w:t>Fridges and freezers</w:t>
            </w:r>
          </w:p>
          <w:p w14:paraId="66E45620" w14:textId="77777777" w:rsidR="00681864" w:rsidRPr="000555E4" w:rsidRDefault="00681864" w:rsidP="007A5B2F">
            <w:pPr>
              <w:pStyle w:val="ListParagraph"/>
              <w:numPr>
                <w:ilvl w:val="0"/>
                <w:numId w:val="13"/>
              </w:numPr>
            </w:pPr>
            <w:r w:rsidRPr="000555E4">
              <w:t>Boiler/ heating servicing</w:t>
            </w:r>
          </w:p>
          <w:p w14:paraId="60C90135" w14:textId="77777777" w:rsidR="00681864" w:rsidRPr="000555E4" w:rsidRDefault="00681864" w:rsidP="007A5B2F">
            <w:pPr>
              <w:pStyle w:val="ListParagraph"/>
              <w:numPr>
                <w:ilvl w:val="0"/>
                <w:numId w:val="13"/>
              </w:numPr>
            </w:pPr>
            <w:r w:rsidRPr="000555E4">
              <w:t>Internet services</w:t>
            </w:r>
          </w:p>
          <w:p w14:paraId="1A404A90" w14:textId="77777777" w:rsidR="00681864" w:rsidRPr="000555E4" w:rsidRDefault="00681864" w:rsidP="007A5B2F">
            <w:pPr>
              <w:pStyle w:val="ListParagraph"/>
              <w:numPr>
                <w:ilvl w:val="0"/>
                <w:numId w:val="13"/>
              </w:numPr>
            </w:pPr>
            <w:r w:rsidRPr="000555E4">
              <w:t xml:space="preserve">Any other statutory inspections </w:t>
            </w:r>
          </w:p>
          <w:p w14:paraId="2F7936E7" w14:textId="604C4B4F" w:rsidR="00681864" w:rsidRPr="000555E4" w:rsidRDefault="00681864" w:rsidP="007A5B2F">
            <w:pPr>
              <w:pStyle w:val="ListParagraph"/>
              <w:numPr>
                <w:ilvl w:val="0"/>
                <w:numId w:val="13"/>
              </w:numPr>
            </w:pPr>
            <w:r w:rsidRPr="000555E4">
              <w:t>Insurance covers reo</w:t>
            </w:r>
            <w:r w:rsidR="004C4257">
              <w:t>pe</w:t>
            </w:r>
            <w:r w:rsidRPr="000555E4">
              <w:t>ning arrangements</w:t>
            </w:r>
          </w:p>
          <w:p w14:paraId="583C056C" w14:textId="77777777" w:rsidR="00681864" w:rsidRPr="000555E4" w:rsidRDefault="00681864" w:rsidP="007A5B2F"/>
        </w:tc>
        <w:tc>
          <w:tcPr>
            <w:tcW w:w="2551" w:type="dxa"/>
            <w:shd w:val="clear" w:color="auto" w:fill="auto"/>
          </w:tcPr>
          <w:p w14:paraId="16D9B008" w14:textId="77777777" w:rsidR="00681864" w:rsidRPr="000555E4" w:rsidRDefault="00681864" w:rsidP="007A5B2F">
            <w:pPr>
              <w:rPr>
                <w:i/>
                <w:iCs/>
                <w:color w:val="808080" w:themeColor="background1" w:themeShade="80"/>
              </w:rPr>
            </w:pPr>
          </w:p>
          <w:p w14:paraId="3842EC30" w14:textId="77777777" w:rsidR="00681864" w:rsidRPr="000555E4" w:rsidRDefault="00681864" w:rsidP="007A5B2F">
            <w:pPr>
              <w:jc w:val="center"/>
              <w:rPr>
                <w:color w:val="000000" w:themeColor="text1"/>
              </w:rPr>
            </w:pPr>
            <w:r w:rsidRPr="000555E4">
              <w:rPr>
                <w:color w:val="000000" w:themeColor="text1"/>
              </w:rPr>
              <w:t>Site Manager is unavailable</w:t>
            </w:r>
          </w:p>
          <w:p w14:paraId="7A6BB9A3" w14:textId="77777777" w:rsidR="00681864" w:rsidRPr="000555E4" w:rsidRDefault="00681864" w:rsidP="007A5B2F">
            <w:pPr>
              <w:jc w:val="center"/>
              <w:rPr>
                <w:i/>
                <w:iCs/>
                <w:color w:val="808080" w:themeColor="background1" w:themeShade="80"/>
              </w:rPr>
            </w:pPr>
          </w:p>
          <w:p w14:paraId="4D659211" w14:textId="77777777" w:rsidR="00681864" w:rsidRPr="000555E4" w:rsidRDefault="00681864" w:rsidP="007A5B2F">
            <w:pPr>
              <w:rPr>
                <w:i/>
                <w:iCs/>
                <w:color w:val="808080" w:themeColor="background1" w:themeShade="80"/>
              </w:rPr>
            </w:pPr>
          </w:p>
          <w:p w14:paraId="491A6BD2" w14:textId="56E5E0E2" w:rsidR="00681864" w:rsidRPr="000555E4" w:rsidRDefault="00681864" w:rsidP="007A5B2F"/>
          <w:p w14:paraId="15A724D8" w14:textId="77777777" w:rsidR="00681864" w:rsidRPr="000555E4" w:rsidRDefault="00681864" w:rsidP="007A5B2F"/>
          <w:p w14:paraId="483D25DF" w14:textId="77777777" w:rsidR="00681864" w:rsidRPr="000555E4" w:rsidRDefault="00681864" w:rsidP="007A5B2F"/>
          <w:p w14:paraId="6CE2A6B6" w14:textId="77777777" w:rsidR="00681864" w:rsidRPr="000555E4" w:rsidRDefault="00681864" w:rsidP="007A5B2F"/>
          <w:p w14:paraId="4E2297FE" w14:textId="77777777" w:rsidR="00681864" w:rsidRPr="000555E4" w:rsidRDefault="00681864" w:rsidP="007A5B2F"/>
          <w:p w14:paraId="5B48EBE5" w14:textId="3D294152" w:rsidR="00681864" w:rsidRPr="000555E4" w:rsidRDefault="00681864" w:rsidP="007A5B2F">
            <w:pPr>
              <w:rPr>
                <w:color w:val="000000" w:themeColor="text1"/>
              </w:rPr>
            </w:pPr>
            <w:r w:rsidRPr="000555E4">
              <w:rPr>
                <w:color w:val="000000" w:themeColor="text1"/>
              </w:rPr>
              <w:t>Checks not undertaken in time for reopening</w:t>
            </w:r>
          </w:p>
        </w:tc>
        <w:tc>
          <w:tcPr>
            <w:tcW w:w="1596" w:type="dxa"/>
            <w:shd w:val="clear" w:color="auto" w:fill="auto"/>
          </w:tcPr>
          <w:p w14:paraId="557FA1FA" w14:textId="77777777" w:rsidR="00681864" w:rsidRPr="000555E4" w:rsidRDefault="00681864" w:rsidP="007A5B2F">
            <w:pPr>
              <w:jc w:val="center"/>
              <w:rPr>
                <w:i/>
                <w:iCs/>
                <w:color w:val="808080" w:themeColor="background1" w:themeShade="80"/>
              </w:rPr>
            </w:pPr>
          </w:p>
          <w:p w14:paraId="1C75E437" w14:textId="77777777" w:rsidR="00681864" w:rsidRPr="000555E4" w:rsidRDefault="00681864" w:rsidP="007A5B2F">
            <w:pPr>
              <w:jc w:val="center"/>
              <w:rPr>
                <w:color w:val="000000" w:themeColor="text1"/>
              </w:rPr>
            </w:pPr>
            <w:r w:rsidRPr="000555E4">
              <w:rPr>
                <w:color w:val="000000" w:themeColor="text1"/>
              </w:rPr>
              <w:t>H</w:t>
            </w:r>
          </w:p>
          <w:p w14:paraId="71C0D723" w14:textId="77777777" w:rsidR="00681864" w:rsidRPr="000555E4" w:rsidRDefault="00681864" w:rsidP="007A5B2F">
            <w:pPr>
              <w:jc w:val="center"/>
              <w:rPr>
                <w:i/>
                <w:iCs/>
                <w:color w:val="808080" w:themeColor="background1" w:themeShade="80"/>
              </w:rPr>
            </w:pPr>
          </w:p>
          <w:p w14:paraId="0E0A4CA9" w14:textId="77777777" w:rsidR="00681864" w:rsidRPr="000555E4" w:rsidRDefault="00681864" w:rsidP="007A5B2F">
            <w:pPr>
              <w:jc w:val="center"/>
              <w:rPr>
                <w:i/>
                <w:iCs/>
                <w:color w:val="808080" w:themeColor="background1" w:themeShade="80"/>
              </w:rPr>
            </w:pPr>
          </w:p>
          <w:p w14:paraId="3C2B9516" w14:textId="77777777" w:rsidR="00681864" w:rsidRPr="000555E4" w:rsidRDefault="00681864" w:rsidP="007A5B2F">
            <w:pPr>
              <w:jc w:val="center"/>
              <w:rPr>
                <w:i/>
                <w:iCs/>
                <w:color w:val="808080" w:themeColor="background1" w:themeShade="80"/>
              </w:rPr>
            </w:pPr>
          </w:p>
          <w:p w14:paraId="286F2B70" w14:textId="77777777" w:rsidR="00681864" w:rsidRPr="000555E4" w:rsidRDefault="00681864" w:rsidP="007A5B2F">
            <w:pPr>
              <w:jc w:val="center"/>
            </w:pPr>
          </w:p>
          <w:p w14:paraId="3E8ED108" w14:textId="77777777" w:rsidR="00681864" w:rsidRPr="000555E4" w:rsidRDefault="00681864" w:rsidP="007A5B2F">
            <w:pPr>
              <w:jc w:val="center"/>
            </w:pPr>
          </w:p>
          <w:p w14:paraId="006FBD9A" w14:textId="77777777" w:rsidR="00681864" w:rsidRPr="000555E4" w:rsidRDefault="00681864" w:rsidP="007A5B2F">
            <w:pPr>
              <w:jc w:val="center"/>
            </w:pPr>
          </w:p>
          <w:p w14:paraId="1D444F6E" w14:textId="77777777" w:rsidR="00681864" w:rsidRPr="000555E4" w:rsidRDefault="00681864" w:rsidP="007A5B2F">
            <w:pPr>
              <w:jc w:val="center"/>
            </w:pPr>
          </w:p>
          <w:p w14:paraId="4570E149" w14:textId="479CCC3D" w:rsidR="00681864" w:rsidRPr="000555E4" w:rsidRDefault="00681864" w:rsidP="007A5B2F">
            <w:pPr>
              <w:jc w:val="center"/>
            </w:pPr>
            <w:r w:rsidRPr="000555E4">
              <w:t>M</w:t>
            </w:r>
          </w:p>
        </w:tc>
        <w:tc>
          <w:tcPr>
            <w:tcW w:w="6095" w:type="dxa"/>
            <w:shd w:val="clear" w:color="auto" w:fill="auto"/>
          </w:tcPr>
          <w:p w14:paraId="34B52EE4" w14:textId="77777777" w:rsidR="00681864" w:rsidRPr="000555E4" w:rsidRDefault="00681864" w:rsidP="007A5B2F">
            <w:pPr>
              <w:rPr>
                <w:i/>
                <w:iCs/>
                <w:color w:val="808080" w:themeColor="background1" w:themeShade="80"/>
              </w:rPr>
            </w:pPr>
          </w:p>
          <w:p w14:paraId="25D49F8C" w14:textId="687184A1" w:rsidR="00681864" w:rsidRPr="000555E4" w:rsidRDefault="00681864" w:rsidP="007A5B2F">
            <w:pPr>
              <w:rPr>
                <w:color w:val="000000" w:themeColor="text1"/>
              </w:rPr>
            </w:pPr>
            <w:r w:rsidRPr="000555E4">
              <w:rPr>
                <w:color w:val="000000" w:themeColor="text1"/>
              </w:rPr>
              <w:t xml:space="preserve">Source alternative suitably trained person / produce a daily, weekly, monthly checklist for a stand in as required. </w:t>
            </w:r>
          </w:p>
          <w:p w14:paraId="258B47A8" w14:textId="6B48B1CC" w:rsidR="00681864" w:rsidRPr="000555E4" w:rsidRDefault="00681864" w:rsidP="007A5B2F">
            <w:pPr>
              <w:rPr>
                <w:color w:val="000000" w:themeColor="text1"/>
              </w:rPr>
            </w:pPr>
          </w:p>
          <w:p w14:paraId="5ED9E109" w14:textId="4D7A503E" w:rsidR="00681864" w:rsidRPr="000555E4" w:rsidRDefault="00681864" w:rsidP="007A5B2F">
            <w:pPr>
              <w:rPr>
                <w:color w:val="000000" w:themeColor="text1"/>
              </w:rPr>
            </w:pPr>
            <w:r w:rsidRPr="000555E4">
              <w:rPr>
                <w:color w:val="000000" w:themeColor="text1"/>
              </w:rPr>
              <w:t>DS / BP to lock and unlock site and undertake daily checks</w:t>
            </w:r>
          </w:p>
          <w:p w14:paraId="68C65AFA" w14:textId="77777777" w:rsidR="00681864" w:rsidRPr="000555E4" w:rsidRDefault="00681864" w:rsidP="007A5B2F">
            <w:pPr>
              <w:rPr>
                <w:i/>
                <w:iCs/>
                <w:color w:val="808080" w:themeColor="background1" w:themeShade="80"/>
              </w:rPr>
            </w:pPr>
          </w:p>
          <w:p w14:paraId="1C9D0609" w14:textId="77777777" w:rsidR="00681864" w:rsidRPr="000555E4" w:rsidRDefault="00681864" w:rsidP="007A5B2F">
            <w:pPr>
              <w:rPr>
                <w:i/>
                <w:iCs/>
                <w:color w:val="808080" w:themeColor="background1" w:themeShade="80"/>
              </w:rPr>
            </w:pPr>
          </w:p>
          <w:p w14:paraId="4EFD393F" w14:textId="2577EE0C" w:rsidR="00681864" w:rsidRPr="000555E4" w:rsidRDefault="00681864" w:rsidP="007A5B2F">
            <w:pPr>
              <w:rPr>
                <w:color w:val="000000" w:themeColor="text1"/>
              </w:rPr>
            </w:pPr>
            <w:r w:rsidRPr="000555E4">
              <w:rPr>
                <w:color w:val="000000" w:themeColor="text1"/>
              </w:rPr>
              <w:t>MW to undertake all checks and report to DS</w:t>
            </w:r>
          </w:p>
        </w:tc>
        <w:tc>
          <w:tcPr>
            <w:tcW w:w="2268" w:type="dxa"/>
            <w:shd w:val="clear" w:color="auto" w:fill="auto"/>
          </w:tcPr>
          <w:p w14:paraId="41076A07" w14:textId="77777777" w:rsidR="00681864" w:rsidRPr="000555E4" w:rsidRDefault="00681864" w:rsidP="007A5B2F">
            <w:pPr>
              <w:rPr>
                <w:i/>
                <w:iCs/>
                <w:color w:val="808080" w:themeColor="background1" w:themeShade="80"/>
              </w:rPr>
            </w:pPr>
          </w:p>
          <w:p w14:paraId="547B5546" w14:textId="623F6F6A" w:rsidR="00681864" w:rsidRPr="000555E4" w:rsidRDefault="00681864" w:rsidP="007A5B2F">
            <w:pPr>
              <w:jc w:val="center"/>
              <w:rPr>
                <w:color w:val="000000" w:themeColor="text1"/>
              </w:rPr>
            </w:pPr>
            <w:r w:rsidRPr="000555E4">
              <w:rPr>
                <w:color w:val="000000" w:themeColor="text1"/>
              </w:rPr>
              <w:t>By 5.6.20</w:t>
            </w:r>
          </w:p>
          <w:p w14:paraId="1A834A41" w14:textId="77777777" w:rsidR="00681864" w:rsidRPr="000555E4" w:rsidRDefault="00681864" w:rsidP="007A5B2F">
            <w:pPr>
              <w:jc w:val="center"/>
              <w:rPr>
                <w:i/>
                <w:iCs/>
                <w:color w:val="808080" w:themeColor="background1" w:themeShade="80"/>
              </w:rPr>
            </w:pPr>
          </w:p>
          <w:p w14:paraId="39C461B3" w14:textId="77777777" w:rsidR="00681864" w:rsidRPr="000555E4" w:rsidRDefault="00681864" w:rsidP="007A5B2F">
            <w:pPr>
              <w:jc w:val="center"/>
              <w:rPr>
                <w:i/>
                <w:iCs/>
                <w:color w:val="808080" w:themeColor="background1" w:themeShade="80"/>
              </w:rPr>
            </w:pPr>
          </w:p>
          <w:p w14:paraId="3DE4F1CF" w14:textId="4D712449" w:rsidR="00681864" w:rsidRPr="000555E4" w:rsidRDefault="00681864" w:rsidP="007A5B2F">
            <w:pPr>
              <w:jc w:val="center"/>
              <w:rPr>
                <w:i/>
                <w:iCs/>
                <w:color w:val="808080" w:themeColor="background1" w:themeShade="80"/>
              </w:rPr>
            </w:pPr>
          </w:p>
          <w:p w14:paraId="0889D2AC" w14:textId="77777777" w:rsidR="00681864" w:rsidRPr="000555E4" w:rsidRDefault="00681864" w:rsidP="007A5B2F">
            <w:pPr>
              <w:jc w:val="center"/>
              <w:rPr>
                <w:i/>
                <w:iCs/>
                <w:color w:val="808080" w:themeColor="background1" w:themeShade="80"/>
              </w:rPr>
            </w:pPr>
          </w:p>
          <w:p w14:paraId="2207B7EE" w14:textId="77777777" w:rsidR="00681864" w:rsidRPr="000555E4" w:rsidRDefault="00681864" w:rsidP="007A5B2F">
            <w:pPr>
              <w:jc w:val="center"/>
            </w:pPr>
          </w:p>
          <w:p w14:paraId="1CEDFE89" w14:textId="77777777" w:rsidR="00681864" w:rsidRPr="000555E4" w:rsidRDefault="00681864" w:rsidP="007A5B2F">
            <w:pPr>
              <w:jc w:val="center"/>
            </w:pPr>
          </w:p>
          <w:p w14:paraId="529D9BF0" w14:textId="77777777" w:rsidR="00681864" w:rsidRPr="000555E4" w:rsidRDefault="00681864" w:rsidP="007A5B2F">
            <w:pPr>
              <w:jc w:val="center"/>
            </w:pPr>
          </w:p>
          <w:p w14:paraId="18E67F41" w14:textId="3C6154F9" w:rsidR="00681864" w:rsidRPr="000555E4" w:rsidRDefault="00681864" w:rsidP="007A5B2F">
            <w:pPr>
              <w:jc w:val="center"/>
            </w:pPr>
            <w:r w:rsidRPr="000555E4">
              <w:t>By 26.5.20</w:t>
            </w:r>
          </w:p>
          <w:p w14:paraId="3FD9D21D" w14:textId="77777777" w:rsidR="00681864" w:rsidRPr="000555E4" w:rsidRDefault="00681864" w:rsidP="007A5B2F">
            <w:pPr>
              <w:jc w:val="center"/>
            </w:pPr>
          </w:p>
          <w:p w14:paraId="61CD0043" w14:textId="5DAC8E3E" w:rsidR="00681864" w:rsidRPr="000555E4" w:rsidRDefault="00681864" w:rsidP="007A5B2F"/>
        </w:tc>
        <w:tc>
          <w:tcPr>
            <w:tcW w:w="2410" w:type="dxa"/>
            <w:shd w:val="clear" w:color="auto" w:fill="auto"/>
          </w:tcPr>
          <w:p w14:paraId="7F44FB6F" w14:textId="77777777" w:rsidR="00681864" w:rsidRPr="000555E4" w:rsidRDefault="00681864" w:rsidP="007A5B2F">
            <w:pPr>
              <w:jc w:val="center"/>
              <w:rPr>
                <w:i/>
                <w:iCs/>
                <w:color w:val="808080" w:themeColor="background1" w:themeShade="80"/>
              </w:rPr>
            </w:pPr>
          </w:p>
          <w:p w14:paraId="146ED14E" w14:textId="77777777" w:rsidR="00681864" w:rsidRPr="000555E4" w:rsidRDefault="00681864" w:rsidP="007A5B2F">
            <w:pPr>
              <w:jc w:val="center"/>
              <w:rPr>
                <w:color w:val="000000" w:themeColor="text1"/>
              </w:rPr>
            </w:pPr>
            <w:r w:rsidRPr="000555E4">
              <w:rPr>
                <w:color w:val="000000" w:themeColor="text1"/>
              </w:rPr>
              <w:t>L</w:t>
            </w:r>
          </w:p>
          <w:p w14:paraId="7A605A19" w14:textId="77777777" w:rsidR="00681864" w:rsidRPr="000555E4" w:rsidRDefault="00681864" w:rsidP="007A5B2F">
            <w:pPr>
              <w:jc w:val="center"/>
              <w:rPr>
                <w:i/>
                <w:iCs/>
                <w:color w:val="808080" w:themeColor="background1" w:themeShade="80"/>
              </w:rPr>
            </w:pPr>
          </w:p>
          <w:p w14:paraId="5D6D7D32" w14:textId="77777777" w:rsidR="00681864" w:rsidRPr="000555E4" w:rsidRDefault="00681864" w:rsidP="007A5B2F">
            <w:pPr>
              <w:jc w:val="center"/>
              <w:rPr>
                <w:i/>
                <w:iCs/>
                <w:color w:val="808080" w:themeColor="background1" w:themeShade="80"/>
              </w:rPr>
            </w:pPr>
          </w:p>
          <w:p w14:paraId="4C68DAC7" w14:textId="2A63D545" w:rsidR="00681864" w:rsidRPr="000555E4" w:rsidRDefault="00681864" w:rsidP="007A5B2F">
            <w:pPr>
              <w:jc w:val="center"/>
              <w:rPr>
                <w:i/>
                <w:iCs/>
                <w:color w:val="808080" w:themeColor="background1" w:themeShade="80"/>
              </w:rPr>
            </w:pPr>
          </w:p>
          <w:p w14:paraId="5A7E7380" w14:textId="77777777" w:rsidR="00681864" w:rsidRPr="000555E4" w:rsidRDefault="00681864" w:rsidP="007A5B2F">
            <w:pPr>
              <w:jc w:val="center"/>
            </w:pPr>
          </w:p>
          <w:p w14:paraId="6E6673E4" w14:textId="77777777" w:rsidR="00681864" w:rsidRPr="000555E4" w:rsidRDefault="00681864" w:rsidP="007A5B2F">
            <w:pPr>
              <w:jc w:val="center"/>
            </w:pPr>
          </w:p>
          <w:p w14:paraId="1A5729BE" w14:textId="77777777" w:rsidR="00681864" w:rsidRPr="000555E4" w:rsidRDefault="00681864" w:rsidP="007A5B2F">
            <w:pPr>
              <w:jc w:val="center"/>
            </w:pPr>
          </w:p>
          <w:p w14:paraId="34D56739" w14:textId="77777777" w:rsidR="00681864" w:rsidRPr="000555E4" w:rsidRDefault="00681864" w:rsidP="007A5B2F">
            <w:pPr>
              <w:jc w:val="center"/>
            </w:pPr>
          </w:p>
          <w:p w14:paraId="1DF8E190" w14:textId="79E5D157" w:rsidR="00681864" w:rsidRPr="000555E4" w:rsidRDefault="00681864" w:rsidP="007A5B2F">
            <w:pPr>
              <w:jc w:val="center"/>
            </w:pPr>
            <w:r w:rsidRPr="000555E4">
              <w:t>L</w:t>
            </w:r>
          </w:p>
        </w:tc>
      </w:tr>
      <w:tr w:rsidR="00681864" w:rsidRPr="000555E4" w14:paraId="0108B831" w14:textId="77777777" w:rsidTr="39DEF761">
        <w:trPr>
          <w:trHeight w:val="642"/>
        </w:trPr>
        <w:tc>
          <w:tcPr>
            <w:tcW w:w="1838" w:type="dxa"/>
            <w:vMerge/>
            <w:vAlign w:val="center"/>
          </w:tcPr>
          <w:p w14:paraId="3332C51B"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3DC07872" w14:textId="77777777" w:rsidR="00681864" w:rsidRPr="000555E4" w:rsidRDefault="00681864" w:rsidP="007A5B2F">
            <w:r w:rsidRPr="000555E4">
              <w:t xml:space="preserve">Office spaces re-designed to allow office-based staff to work safely. </w:t>
            </w:r>
          </w:p>
        </w:tc>
        <w:tc>
          <w:tcPr>
            <w:tcW w:w="2551" w:type="dxa"/>
            <w:shd w:val="clear" w:color="auto" w:fill="auto"/>
          </w:tcPr>
          <w:p w14:paraId="1BD98CE0" w14:textId="4B805462" w:rsidR="00681864" w:rsidRPr="000555E4" w:rsidRDefault="00681864" w:rsidP="007A5B2F">
            <w:pPr>
              <w:jc w:val="center"/>
              <w:rPr>
                <w:i/>
                <w:iCs/>
                <w:color w:val="808080" w:themeColor="background1" w:themeShade="80"/>
              </w:rPr>
            </w:pPr>
          </w:p>
          <w:p w14:paraId="7917950F" w14:textId="77777777" w:rsidR="00681864" w:rsidRPr="000555E4" w:rsidRDefault="00681864" w:rsidP="007A5B2F">
            <w:pPr>
              <w:jc w:val="center"/>
              <w:rPr>
                <w:i/>
                <w:iCs/>
                <w:color w:val="808080" w:themeColor="background1" w:themeShade="80"/>
              </w:rPr>
            </w:pPr>
          </w:p>
          <w:p w14:paraId="03FE3097" w14:textId="2717DD9C" w:rsidR="00681864" w:rsidRPr="000555E4" w:rsidRDefault="00681864" w:rsidP="007A5B2F">
            <w:pPr>
              <w:jc w:val="center"/>
              <w:rPr>
                <w:color w:val="808080" w:themeColor="background1" w:themeShade="80"/>
              </w:rPr>
            </w:pPr>
            <w:r w:rsidRPr="000555E4">
              <w:rPr>
                <w:color w:val="000000" w:themeColor="text1"/>
              </w:rPr>
              <w:t xml:space="preserve">Office does not allow for adequate space between staff members, minimal ventilation.  </w:t>
            </w:r>
          </w:p>
        </w:tc>
        <w:tc>
          <w:tcPr>
            <w:tcW w:w="1596" w:type="dxa"/>
            <w:shd w:val="clear" w:color="auto" w:fill="auto"/>
          </w:tcPr>
          <w:p w14:paraId="499AC1B5" w14:textId="3E1A8420" w:rsidR="00681864" w:rsidRPr="000555E4" w:rsidRDefault="00681864" w:rsidP="007A5B2F">
            <w:pPr>
              <w:jc w:val="center"/>
              <w:rPr>
                <w:i/>
                <w:iCs/>
                <w:color w:val="808080" w:themeColor="background1" w:themeShade="80"/>
              </w:rPr>
            </w:pPr>
          </w:p>
          <w:p w14:paraId="51062714" w14:textId="77777777" w:rsidR="00681864" w:rsidRPr="000555E4" w:rsidRDefault="00681864" w:rsidP="007A5B2F">
            <w:pPr>
              <w:jc w:val="center"/>
              <w:rPr>
                <w:i/>
                <w:iCs/>
                <w:color w:val="808080" w:themeColor="background1" w:themeShade="80"/>
              </w:rPr>
            </w:pPr>
          </w:p>
          <w:p w14:paraId="05CB932B" w14:textId="77777777" w:rsidR="00681864" w:rsidRPr="000555E4" w:rsidRDefault="00681864" w:rsidP="007A5B2F">
            <w:pPr>
              <w:jc w:val="center"/>
              <w:rPr>
                <w:color w:val="000000" w:themeColor="text1"/>
              </w:rPr>
            </w:pPr>
            <w:r w:rsidRPr="000555E4">
              <w:rPr>
                <w:color w:val="000000" w:themeColor="text1"/>
              </w:rPr>
              <w:t>M</w:t>
            </w:r>
          </w:p>
          <w:p w14:paraId="4CC9994C" w14:textId="77777777" w:rsidR="00681864" w:rsidRPr="000555E4" w:rsidRDefault="00681864" w:rsidP="007A5B2F">
            <w:pPr>
              <w:jc w:val="center"/>
              <w:rPr>
                <w:color w:val="000000" w:themeColor="text1"/>
              </w:rPr>
            </w:pPr>
          </w:p>
          <w:p w14:paraId="5593FC4A" w14:textId="77777777" w:rsidR="00681864" w:rsidRPr="000555E4" w:rsidRDefault="00681864" w:rsidP="007A5B2F">
            <w:pPr>
              <w:jc w:val="center"/>
              <w:rPr>
                <w:color w:val="000000" w:themeColor="text1"/>
              </w:rPr>
            </w:pPr>
          </w:p>
          <w:p w14:paraId="792FFA6D" w14:textId="77777777" w:rsidR="00681864" w:rsidRPr="000555E4" w:rsidRDefault="00681864" w:rsidP="007A5B2F">
            <w:pPr>
              <w:jc w:val="center"/>
              <w:rPr>
                <w:color w:val="000000" w:themeColor="text1"/>
              </w:rPr>
            </w:pPr>
          </w:p>
          <w:p w14:paraId="63FA1FE5" w14:textId="77777777" w:rsidR="00681864" w:rsidRPr="000555E4" w:rsidRDefault="00681864" w:rsidP="007A5B2F">
            <w:pPr>
              <w:jc w:val="center"/>
              <w:rPr>
                <w:color w:val="000000" w:themeColor="text1"/>
              </w:rPr>
            </w:pPr>
          </w:p>
          <w:p w14:paraId="48673195" w14:textId="77777777" w:rsidR="00681864" w:rsidRPr="000555E4" w:rsidRDefault="00681864" w:rsidP="007A5B2F">
            <w:pPr>
              <w:jc w:val="center"/>
              <w:rPr>
                <w:color w:val="000000" w:themeColor="text1"/>
              </w:rPr>
            </w:pPr>
          </w:p>
          <w:p w14:paraId="467AF209" w14:textId="77777777" w:rsidR="00681864" w:rsidRPr="000555E4" w:rsidRDefault="00681864" w:rsidP="007A5B2F">
            <w:pPr>
              <w:jc w:val="center"/>
              <w:rPr>
                <w:color w:val="000000" w:themeColor="text1"/>
              </w:rPr>
            </w:pPr>
          </w:p>
          <w:p w14:paraId="314E8BC1" w14:textId="77777777" w:rsidR="00681864" w:rsidRPr="000555E4" w:rsidRDefault="00681864" w:rsidP="007A5B2F">
            <w:pPr>
              <w:jc w:val="center"/>
              <w:rPr>
                <w:color w:val="000000" w:themeColor="text1"/>
              </w:rPr>
            </w:pPr>
          </w:p>
          <w:p w14:paraId="12F7AC8F" w14:textId="77777777" w:rsidR="00681864" w:rsidRPr="000555E4" w:rsidRDefault="00681864" w:rsidP="007A5B2F">
            <w:pPr>
              <w:jc w:val="center"/>
              <w:rPr>
                <w:color w:val="000000" w:themeColor="text1"/>
              </w:rPr>
            </w:pPr>
          </w:p>
          <w:p w14:paraId="7415FA70" w14:textId="42A3AF42" w:rsidR="00681864" w:rsidRPr="000555E4" w:rsidRDefault="00681864" w:rsidP="007A5B2F">
            <w:pPr>
              <w:jc w:val="center"/>
              <w:rPr>
                <w:color w:val="808080" w:themeColor="background1" w:themeShade="80"/>
              </w:rPr>
            </w:pPr>
            <w:r w:rsidRPr="000555E4">
              <w:rPr>
                <w:color w:val="000000" w:themeColor="text1"/>
              </w:rPr>
              <w:t>M</w:t>
            </w:r>
          </w:p>
        </w:tc>
        <w:tc>
          <w:tcPr>
            <w:tcW w:w="6095" w:type="dxa"/>
            <w:shd w:val="clear" w:color="auto" w:fill="auto"/>
          </w:tcPr>
          <w:p w14:paraId="554AD7B6" w14:textId="1E49F4F2" w:rsidR="00681864" w:rsidRDefault="00681864" w:rsidP="007A5B2F">
            <w:pPr>
              <w:rPr>
                <w:color w:val="000000" w:themeColor="text1"/>
              </w:rPr>
            </w:pPr>
            <w:r w:rsidRPr="000555E4">
              <w:rPr>
                <w:color w:val="000000" w:themeColor="text1"/>
              </w:rPr>
              <w:t>SBM office for use by only 1 member of staff</w:t>
            </w:r>
            <w:r w:rsidR="00B13A34">
              <w:rPr>
                <w:color w:val="000000" w:themeColor="text1"/>
              </w:rPr>
              <w:t xml:space="preserve"> unless 2m distancing can be maintained at all times</w:t>
            </w:r>
            <w:r w:rsidRPr="000555E4">
              <w:rPr>
                <w:color w:val="000000" w:themeColor="text1"/>
              </w:rPr>
              <w:t xml:space="preserve">. RE and AA desks can be used by only 1 additional member of staff to enter. </w:t>
            </w:r>
            <w:r w:rsidR="00B13A34">
              <w:rPr>
                <w:color w:val="000000" w:themeColor="text1"/>
              </w:rPr>
              <w:t>Staff are not to cross the line on the office floor.</w:t>
            </w:r>
          </w:p>
          <w:p w14:paraId="1646B432" w14:textId="77777777" w:rsidR="00B13A34" w:rsidRPr="000555E4" w:rsidRDefault="00B13A34" w:rsidP="007A5B2F">
            <w:pPr>
              <w:rPr>
                <w:color w:val="000000" w:themeColor="text1"/>
              </w:rPr>
            </w:pPr>
          </w:p>
          <w:p w14:paraId="3777D262" w14:textId="43424125" w:rsidR="00681864" w:rsidRPr="000555E4" w:rsidRDefault="00681864" w:rsidP="007A5B2F">
            <w:pPr>
              <w:rPr>
                <w:color w:val="000000" w:themeColor="text1"/>
              </w:rPr>
            </w:pPr>
            <w:r w:rsidRPr="000555E4">
              <w:rPr>
                <w:color w:val="000000" w:themeColor="text1"/>
              </w:rPr>
              <w:t xml:space="preserve">Desk by first aid NOT to be used whilst children on site. </w:t>
            </w:r>
          </w:p>
          <w:p w14:paraId="39030536" w14:textId="77777777" w:rsidR="00681864" w:rsidRPr="000555E4" w:rsidRDefault="00681864" w:rsidP="007A5B2F">
            <w:pPr>
              <w:rPr>
                <w:color w:val="000000" w:themeColor="text1"/>
              </w:rPr>
            </w:pPr>
          </w:p>
          <w:p w14:paraId="055E9857" w14:textId="683FC933" w:rsidR="00681864" w:rsidRPr="000555E4" w:rsidRDefault="00681864" w:rsidP="007A5B2F">
            <w:pPr>
              <w:rPr>
                <w:color w:val="000000" w:themeColor="text1"/>
              </w:rPr>
            </w:pPr>
            <w:r w:rsidRPr="000555E4">
              <w:rPr>
                <w:color w:val="000000" w:themeColor="text1"/>
              </w:rPr>
              <w:t>No shared stationery to be available.</w:t>
            </w:r>
          </w:p>
          <w:p w14:paraId="7216A741" w14:textId="01862D70" w:rsidR="00681864" w:rsidRPr="005C68FE" w:rsidRDefault="00681864" w:rsidP="007A5B2F">
            <w:pPr>
              <w:rPr>
                <w:color w:val="000000" w:themeColor="text1"/>
              </w:rPr>
            </w:pPr>
          </w:p>
          <w:p w14:paraId="1389C415" w14:textId="6BDC4B81" w:rsidR="00681864" w:rsidRPr="005C68FE" w:rsidRDefault="00681864" w:rsidP="007A5B2F">
            <w:pPr>
              <w:rPr>
                <w:color w:val="000000" w:themeColor="text1"/>
              </w:rPr>
            </w:pPr>
            <w:r w:rsidRPr="005C68FE">
              <w:rPr>
                <w:color w:val="000000" w:themeColor="text1"/>
              </w:rPr>
              <w:t>Staff not to use IT equipment, including telephones, if they are not in their usual workstation, unless i</w:t>
            </w:r>
            <w:r w:rsidR="00B13A34">
              <w:rPr>
                <w:color w:val="000000" w:themeColor="text1"/>
              </w:rPr>
              <w:t>t is sanitised before and after use</w:t>
            </w:r>
            <w:r w:rsidRPr="005C68FE">
              <w:rPr>
                <w:color w:val="000000" w:themeColor="text1"/>
              </w:rPr>
              <w:t>.</w:t>
            </w:r>
          </w:p>
          <w:p w14:paraId="3C1FEADA" w14:textId="77777777" w:rsidR="00681864" w:rsidRPr="005C68FE" w:rsidRDefault="00681864" w:rsidP="007A5B2F">
            <w:pPr>
              <w:rPr>
                <w:color w:val="000000" w:themeColor="text1"/>
              </w:rPr>
            </w:pPr>
          </w:p>
          <w:p w14:paraId="2A6E97C3" w14:textId="333C377A" w:rsidR="00681864" w:rsidRDefault="00681864" w:rsidP="007A5B2F">
            <w:pPr>
              <w:rPr>
                <w:color w:val="000000" w:themeColor="text1"/>
              </w:rPr>
            </w:pPr>
            <w:r w:rsidRPr="005C68FE">
              <w:rPr>
                <w:color w:val="000000" w:themeColor="text1"/>
              </w:rPr>
              <w:t xml:space="preserve">Window by admissions officer to be kept open for ventilation when possible. Only </w:t>
            </w:r>
            <w:r w:rsidRPr="000555E4">
              <w:rPr>
                <w:color w:val="000000" w:themeColor="text1"/>
              </w:rPr>
              <w:t xml:space="preserve">one hatch window open and marking on floor for parents to stand behind. </w:t>
            </w:r>
          </w:p>
          <w:p w14:paraId="41CF5941" w14:textId="28E44AEA" w:rsidR="00681864" w:rsidRPr="00E23C69" w:rsidRDefault="00681864" w:rsidP="007A5B2F">
            <w:pPr>
              <w:rPr>
                <w:strike/>
              </w:rPr>
            </w:pPr>
          </w:p>
        </w:tc>
        <w:tc>
          <w:tcPr>
            <w:tcW w:w="2268" w:type="dxa"/>
            <w:shd w:val="clear" w:color="auto" w:fill="auto"/>
          </w:tcPr>
          <w:p w14:paraId="4A9FDDD7" w14:textId="4D1507FE" w:rsidR="00681864" w:rsidRPr="000555E4" w:rsidRDefault="00681864" w:rsidP="007A5B2F">
            <w:pPr>
              <w:jc w:val="center"/>
              <w:rPr>
                <w:color w:val="000000" w:themeColor="text1"/>
              </w:rPr>
            </w:pPr>
          </w:p>
          <w:p w14:paraId="23344751" w14:textId="77777777" w:rsidR="00681864" w:rsidRPr="000555E4" w:rsidRDefault="00681864" w:rsidP="007A5B2F">
            <w:pPr>
              <w:jc w:val="center"/>
              <w:rPr>
                <w:color w:val="000000" w:themeColor="text1"/>
              </w:rPr>
            </w:pPr>
          </w:p>
          <w:p w14:paraId="0E4E1270" w14:textId="77777777" w:rsidR="00681864" w:rsidRPr="000555E4" w:rsidRDefault="00681864" w:rsidP="007A5B2F">
            <w:pPr>
              <w:jc w:val="center"/>
              <w:rPr>
                <w:color w:val="000000" w:themeColor="text1"/>
              </w:rPr>
            </w:pPr>
            <w:r w:rsidRPr="000555E4">
              <w:rPr>
                <w:color w:val="000000" w:themeColor="text1"/>
              </w:rPr>
              <w:t>20/05/20</w:t>
            </w:r>
          </w:p>
          <w:p w14:paraId="21E6E982" w14:textId="77777777" w:rsidR="00681864" w:rsidRPr="000555E4" w:rsidRDefault="00681864" w:rsidP="007A5B2F">
            <w:pPr>
              <w:jc w:val="center"/>
              <w:rPr>
                <w:color w:val="000000" w:themeColor="text1"/>
              </w:rPr>
            </w:pPr>
          </w:p>
          <w:p w14:paraId="30A19CA7" w14:textId="77777777" w:rsidR="00681864" w:rsidRPr="000555E4" w:rsidRDefault="00681864" w:rsidP="007A5B2F">
            <w:pPr>
              <w:jc w:val="center"/>
              <w:rPr>
                <w:color w:val="000000" w:themeColor="text1"/>
              </w:rPr>
            </w:pPr>
          </w:p>
          <w:p w14:paraId="780761DB" w14:textId="77777777" w:rsidR="00681864" w:rsidRPr="000555E4" w:rsidRDefault="00681864" w:rsidP="007A5B2F">
            <w:pPr>
              <w:jc w:val="center"/>
              <w:rPr>
                <w:color w:val="000000" w:themeColor="text1"/>
              </w:rPr>
            </w:pPr>
          </w:p>
          <w:p w14:paraId="55A21301" w14:textId="77777777" w:rsidR="00681864" w:rsidRPr="000555E4" w:rsidRDefault="00681864" w:rsidP="007A5B2F">
            <w:pPr>
              <w:jc w:val="center"/>
              <w:rPr>
                <w:color w:val="000000" w:themeColor="text1"/>
              </w:rPr>
            </w:pPr>
          </w:p>
          <w:p w14:paraId="70181069" w14:textId="77777777" w:rsidR="00681864" w:rsidRPr="000555E4" w:rsidRDefault="00681864" w:rsidP="007A5B2F">
            <w:pPr>
              <w:jc w:val="center"/>
              <w:rPr>
                <w:color w:val="000000" w:themeColor="text1"/>
              </w:rPr>
            </w:pPr>
          </w:p>
          <w:p w14:paraId="6DC573E9" w14:textId="77777777" w:rsidR="00681864" w:rsidRPr="000555E4" w:rsidRDefault="00681864" w:rsidP="007A5B2F">
            <w:pPr>
              <w:jc w:val="center"/>
              <w:rPr>
                <w:color w:val="000000" w:themeColor="text1"/>
              </w:rPr>
            </w:pPr>
          </w:p>
          <w:p w14:paraId="56A7F88C" w14:textId="77777777" w:rsidR="00681864" w:rsidRPr="000555E4" w:rsidRDefault="00681864" w:rsidP="007A5B2F">
            <w:pPr>
              <w:jc w:val="center"/>
              <w:rPr>
                <w:color w:val="000000" w:themeColor="text1"/>
              </w:rPr>
            </w:pPr>
          </w:p>
          <w:p w14:paraId="1189EDB1" w14:textId="77777777" w:rsidR="00681864" w:rsidRPr="000555E4" w:rsidRDefault="00681864" w:rsidP="007A5B2F">
            <w:pPr>
              <w:jc w:val="center"/>
              <w:rPr>
                <w:color w:val="000000" w:themeColor="text1"/>
              </w:rPr>
            </w:pPr>
          </w:p>
          <w:p w14:paraId="720E6907" w14:textId="23C7E860" w:rsidR="00681864" w:rsidRPr="000555E4" w:rsidRDefault="00681864" w:rsidP="007A5B2F">
            <w:pPr>
              <w:jc w:val="center"/>
              <w:rPr>
                <w:color w:val="000000" w:themeColor="text1"/>
              </w:rPr>
            </w:pPr>
            <w:r w:rsidRPr="000555E4">
              <w:rPr>
                <w:color w:val="000000" w:themeColor="text1"/>
              </w:rPr>
              <w:t>20/05/20</w:t>
            </w:r>
          </w:p>
        </w:tc>
        <w:tc>
          <w:tcPr>
            <w:tcW w:w="2410" w:type="dxa"/>
            <w:shd w:val="clear" w:color="auto" w:fill="auto"/>
          </w:tcPr>
          <w:p w14:paraId="2DE02F46" w14:textId="51EAF4D5" w:rsidR="00681864" w:rsidRPr="000555E4" w:rsidRDefault="00681864" w:rsidP="007A5B2F">
            <w:pPr>
              <w:jc w:val="center"/>
              <w:rPr>
                <w:color w:val="000000" w:themeColor="text1"/>
              </w:rPr>
            </w:pPr>
          </w:p>
          <w:p w14:paraId="5A195973" w14:textId="77777777" w:rsidR="00681864" w:rsidRPr="000555E4" w:rsidRDefault="00681864" w:rsidP="007A5B2F">
            <w:pPr>
              <w:jc w:val="center"/>
              <w:rPr>
                <w:color w:val="000000" w:themeColor="text1"/>
              </w:rPr>
            </w:pPr>
          </w:p>
          <w:p w14:paraId="3FE84F11" w14:textId="77777777" w:rsidR="00681864" w:rsidRPr="000555E4" w:rsidRDefault="00681864" w:rsidP="007A5B2F">
            <w:pPr>
              <w:jc w:val="center"/>
              <w:rPr>
                <w:color w:val="000000" w:themeColor="text1"/>
              </w:rPr>
            </w:pPr>
            <w:r w:rsidRPr="000555E4">
              <w:rPr>
                <w:color w:val="000000" w:themeColor="text1"/>
              </w:rPr>
              <w:t>L</w:t>
            </w:r>
          </w:p>
          <w:p w14:paraId="571E3BAC" w14:textId="77777777" w:rsidR="00681864" w:rsidRPr="000555E4" w:rsidRDefault="00681864" w:rsidP="007A5B2F">
            <w:pPr>
              <w:jc w:val="center"/>
              <w:rPr>
                <w:color w:val="000000" w:themeColor="text1"/>
              </w:rPr>
            </w:pPr>
          </w:p>
          <w:p w14:paraId="706C1D7D" w14:textId="77777777" w:rsidR="00681864" w:rsidRPr="000555E4" w:rsidRDefault="00681864" w:rsidP="007A5B2F">
            <w:pPr>
              <w:jc w:val="center"/>
              <w:rPr>
                <w:color w:val="000000" w:themeColor="text1"/>
              </w:rPr>
            </w:pPr>
          </w:p>
          <w:p w14:paraId="600A62C9" w14:textId="77777777" w:rsidR="00681864" w:rsidRPr="000555E4" w:rsidRDefault="00681864" w:rsidP="007A5B2F">
            <w:pPr>
              <w:jc w:val="center"/>
              <w:rPr>
                <w:color w:val="000000" w:themeColor="text1"/>
              </w:rPr>
            </w:pPr>
          </w:p>
          <w:p w14:paraId="0BF549C5" w14:textId="77777777" w:rsidR="00681864" w:rsidRPr="000555E4" w:rsidRDefault="00681864" w:rsidP="007A5B2F">
            <w:pPr>
              <w:jc w:val="center"/>
              <w:rPr>
                <w:color w:val="000000" w:themeColor="text1"/>
              </w:rPr>
            </w:pPr>
          </w:p>
          <w:p w14:paraId="2E53C94F" w14:textId="77777777" w:rsidR="00681864" w:rsidRPr="000555E4" w:rsidRDefault="00681864" w:rsidP="007A5B2F">
            <w:pPr>
              <w:jc w:val="center"/>
              <w:rPr>
                <w:color w:val="000000" w:themeColor="text1"/>
              </w:rPr>
            </w:pPr>
          </w:p>
          <w:p w14:paraId="4D6D5791" w14:textId="77777777" w:rsidR="00681864" w:rsidRPr="000555E4" w:rsidRDefault="00681864" w:rsidP="007A5B2F">
            <w:pPr>
              <w:jc w:val="center"/>
              <w:rPr>
                <w:color w:val="000000" w:themeColor="text1"/>
              </w:rPr>
            </w:pPr>
          </w:p>
          <w:p w14:paraId="0521739D" w14:textId="77777777" w:rsidR="00681864" w:rsidRPr="000555E4" w:rsidRDefault="00681864" w:rsidP="007A5B2F">
            <w:pPr>
              <w:jc w:val="center"/>
              <w:rPr>
                <w:color w:val="000000" w:themeColor="text1"/>
              </w:rPr>
            </w:pPr>
          </w:p>
          <w:p w14:paraId="5CD95E3A" w14:textId="77777777" w:rsidR="00681864" w:rsidRPr="000555E4" w:rsidRDefault="00681864" w:rsidP="007A5B2F">
            <w:pPr>
              <w:jc w:val="center"/>
              <w:rPr>
                <w:color w:val="000000" w:themeColor="text1"/>
              </w:rPr>
            </w:pPr>
          </w:p>
          <w:p w14:paraId="0C82627B" w14:textId="1A00C7B1" w:rsidR="00681864" w:rsidRPr="000555E4" w:rsidRDefault="00681864" w:rsidP="007A5B2F">
            <w:pPr>
              <w:jc w:val="center"/>
              <w:rPr>
                <w:color w:val="000000" w:themeColor="text1"/>
              </w:rPr>
            </w:pPr>
            <w:r w:rsidRPr="000555E4">
              <w:rPr>
                <w:color w:val="000000" w:themeColor="text1"/>
              </w:rPr>
              <w:t>L</w:t>
            </w:r>
          </w:p>
        </w:tc>
      </w:tr>
      <w:tr w:rsidR="00681864" w:rsidRPr="000555E4" w14:paraId="34CE7D17" w14:textId="77777777" w:rsidTr="39DEF761">
        <w:trPr>
          <w:trHeight w:val="642"/>
        </w:trPr>
        <w:tc>
          <w:tcPr>
            <w:tcW w:w="1838" w:type="dxa"/>
            <w:vMerge/>
            <w:vAlign w:val="center"/>
          </w:tcPr>
          <w:p w14:paraId="468EE96C"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739DA1DC" w14:textId="77777777" w:rsidR="00681864" w:rsidRPr="000555E4" w:rsidRDefault="00681864" w:rsidP="007A5B2F">
            <w:r w:rsidRPr="000555E4">
              <w:t>Entry and exit routes to the school are in place, any physical changes and/or signage required to allow social distancing are in place.</w:t>
            </w:r>
          </w:p>
        </w:tc>
        <w:tc>
          <w:tcPr>
            <w:tcW w:w="2551" w:type="dxa"/>
            <w:shd w:val="clear" w:color="auto" w:fill="auto"/>
          </w:tcPr>
          <w:p w14:paraId="0157611F" w14:textId="78E3DF70" w:rsidR="00681864" w:rsidRPr="000555E4" w:rsidRDefault="00681864" w:rsidP="007A5B2F">
            <w:pPr>
              <w:jc w:val="center"/>
              <w:rPr>
                <w:color w:val="000000" w:themeColor="text1"/>
              </w:rPr>
            </w:pPr>
          </w:p>
          <w:p w14:paraId="7467B231" w14:textId="77777777" w:rsidR="00681864" w:rsidRPr="000555E4" w:rsidRDefault="00681864" w:rsidP="007A5B2F">
            <w:pPr>
              <w:jc w:val="center"/>
              <w:rPr>
                <w:color w:val="000000" w:themeColor="text1"/>
              </w:rPr>
            </w:pPr>
            <w:r w:rsidRPr="000555E4">
              <w:rPr>
                <w:color w:val="000000" w:themeColor="text1"/>
              </w:rPr>
              <w:t>Bottlenecks likely at entrance to school. Social distancing unlikely to be maintained.</w:t>
            </w:r>
          </w:p>
        </w:tc>
        <w:tc>
          <w:tcPr>
            <w:tcW w:w="1596" w:type="dxa"/>
            <w:shd w:val="clear" w:color="auto" w:fill="auto"/>
          </w:tcPr>
          <w:p w14:paraId="2DABE9A2" w14:textId="77777777" w:rsidR="00681864" w:rsidRPr="000555E4" w:rsidRDefault="00681864" w:rsidP="007A5B2F">
            <w:pPr>
              <w:jc w:val="center"/>
              <w:rPr>
                <w:color w:val="000000" w:themeColor="text1"/>
              </w:rPr>
            </w:pPr>
          </w:p>
          <w:p w14:paraId="372EC518" w14:textId="77777777" w:rsidR="00681864" w:rsidRPr="000555E4" w:rsidRDefault="00681864" w:rsidP="007A5B2F">
            <w:pPr>
              <w:jc w:val="center"/>
              <w:rPr>
                <w:color w:val="000000" w:themeColor="text1"/>
              </w:rPr>
            </w:pPr>
            <w:r w:rsidRPr="000555E4">
              <w:rPr>
                <w:color w:val="000000" w:themeColor="text1"/>
              </w:rPr>
              <w:t>M</w:t>
            </w:r>
          </w:p>
          <w:p w14:paraId="184BEA03" w14:textId="77777777" w:rsidR="00681864" w:rsidRPr="000555E4" w:rsidRDefault="00681864" w:rsidP="007A5B2F">
            <w:pPr>
              <w:jc w:val="center"/>
              <w:rPr>
                <w:color w:val="000000" w:themeColor="text1"/>
              </w:rPr>
            </w:pPr>
          </w:p>
        </w:tc>
        <w:tc>
          <w:tcPr>
            <w:tcW w:w="6095" w:type="dxa"/>
            <w:shd w:val="clear" w:color="auto" w:fill="auto"/>
          </w:tcPr>
          <w:p w14:paraId="59EA3F65" w14:textId="77777777" w:rsidR="00681864" w:rsidRPr="000555E4" w:rsidRDefault="00681864" w:rsidP="007A5B2F">
            <w:pPr>
              <w:rPr>
                <w:color w:val="000000" w:themeColor="text1"/>
              </w:rPr>
            </w:pPr>
            <w:r w:rsidRPr="000555E4">
              <w:rPr>
                <w:color w:val="000000" w:themeColor="text1"/>
              </w:rPr>
              <w:t xml:space="preserve">Entry via pedestrian entrance and barriers to guide families past bike sheds towards year 1 rooms. </w:t>
            </w:r>
          </w:p>
          <w:p w14:paraId="151040A2" w14:textId="77777777" w:rsidR="00681864" w:rsidRPr="000555E4" w:rsidRDefault="00681864" w:rsidP="007A5B2F">
            <w:pPr>
              <w:rPr>
                <w:color w:val="000000" w:themeColor="text1"/>
              </w:rPr>
            </w:pPr>
          </w:p>
          <w:p w14:paraId="335D22B9" w14:textId="2B8C566D" w:rsidR="00681864" w:rsidRPr="000555E4" w:rsidRDefault="00681864" w:rsidP="007A5B2F">
            <w:pPr>
              <w:rPr>
                <w:color w:val="000000" w:themeColor="text1"/>
              </w:rPr>
            </w:pPr>
            <w:r w:rsidRPr="000555E4">
              <w:rPr>
                <w:color w:val="000000" w:themeColor="text1"/>
              </w:rPr>
              <w:t xml:space="preserve">One way system in place around external building with exit through carpark. </w:t>
            </w:r>
          </w:p>
          <w:p w14:paraId="41DC69B1" w14:textId="77777777" w:rsidR="00681864" w:rsidRPr="000555E4" w:rsidRDefault="00681864" w:rsidP="007A5B2F">
            <w:pPr>
              <w:rPr>
                <w:color w:val="000000" w:themeColor="text1"/>
              </w:rPr>
            </w:pPr>
          </w:p>
          <w:p w14:paraId="15817B48" w14:textId="63513464" w:rsidR="00681864" w:rsidRPr="00017C89" w:rsidRDefault="00681864" w:rsidP="007A5B2F">
            <w:pPr>
              <w:rPr>
                <w:color w:val="00B0F0"/>
              </w:rPr>
            </w:pPr>
            <w:r w:rsidRPr="000555E4">
              <w:rPr>
                <w:color w:val="000000" w:themeColor="text1"/>
              </w:rPr>
              <w:t xml:space="preserve">Car park to </w:t>
            </w:r>
            <w:r w:rsidR="00017C89">
              <w:rPr>
                <w:color w:val="000000" w:themeColor="text1"/>
              </w:rPr>
              <w:t>be cl</w:t>
            </w:r>
            <w:r w:rsidR="00B13A34">
              <w:rPr>
                <w:color w:val="000000" w:themeColor="text1"/>
              </w:rPr>
              <w:t>osed between 8.3</w:t>
            </w:r>
            <w:r w:rsidR="00017C89" w:rsidRPr="005C68FE">
              <w:rPr>
                <w:color w:val="000000" w:themeColor="text1"/>
              </w:rPr>
              <w:t>5am and 9.2</w:t>
            </w:r>
            <w:r w:rsidRPr="005C68FE">
              <w:rPr>
                <w:color w:val="000000" w:themeColor="text1"/>
              </w:rPr>
              <w:t>0am and 2.45 pm and 3.</w:t>
            </w:r>
            <w:r w:rsidR="00B13A34">
              <w:rPr>
                <w:color w:val="000000" w:themeColor="text1"/>
              </w:rPr>
              <w:t>2</w:t>
            </w:r>
            <w:r w:rsidRPr="005C68FE">
              <w:rPr>
                <w:color w:val="000000" w:themeColor="text1"/>
              </w:rPr>
              <w:t>0 pm</w:t>
            </w:r>
          </w:p>
          <w:p w14:paraId="148757B6" w14:textId="3FCF79D3" w:rsidR="00681864" w:rsidRPr="000555E4" w:rsidRDefault="00681864" w:rsidP="007A5B2F">
            <w:pPr>
              <w:rPr>
                <w:color w:val="000000" w:themeColor="text1"/>
              </w:rPr>
            </w:pPr>
            <w:r w:rsidRPr="000555E4">
              <w:rPr>
                <w:color w:val="000000" w:themeColor="text1"/>
              </w:rPr>
              <w:t xml:space="preserve"> </w:t>
            </w:r>
          </w:p>
          <w:p w14:paraId="70A7303F" w14:textId="6C883B61" w:rsidR="00681864" w:rsidRPr="00D01EFE" w:rsidRDefault="39DEF761" w:rsidP="007A5B2F">
            <w:pPr>
              <w:rPr>
                <w:color w:val="000000" w:themeColor="text1"/>
              </w:rPr>
            </w:pPr>
            <w:r w:rsidRPr="39DEF761">
              <w:rPr>
                <w:color w:val="000000" w:themeColor="text1"/>
              </w:rPr>
              <w:t>2</w:t>
            </w:r>
            <w:r w:rsidRPr="00531AB4">
              <w:rPr>
                <w:color w:val="000000" w:themeColor="text1"/>
              </w:rPr>
              <w:t>-met</w:t>
            </w:r>
            <w:r w:rsidR="00531AB4" w:rsidRPr="00531AB4">
              <w:rPr>
                <w:color w:val="000000" w:themeColor="text1"/>
              </w:rPr>
              <w:t>re</w:t>
            </w:r>
            <w:r w:rsidRPr="39DEF761">
              <w:rPr>
                <w:color w:val="000000" w:themeColor="text1"/>
              </w:rPr>
              <w:t xml:space="preserve"> markers are present on floors including on block paving outside the main gate.</w:t>
            </w:r>
            <w:r w:rsidR="00E23C69">
              <w:rPr>
                <w:color w:val="000000" w:themeColor="text1"/>
              </w:rPr>
              <w:t xml:space="preserve"> </w:t>
            </w:r>
            <w:r w:rsidR="00E23C69" w:rsidRPr="00D01EFE">
              <w:rPr>
                <w:color w:val="000000" w:themeColor="text1"/>
              </w:rPr>
              <w:t>Repainted in readiness for March opening.</w:t>
            </w:r>
          </w:p>
          <w:p w14:paraId="36131C3F" w14:textId="162F6FD6" w:rsidR="00681864" w:rsidRPr="000555E4" w:rsidRDefault="00681864" w:rsidP="007A5B2F">
            <w:pPr>
              <w:rPr>
                <w:color w:val="000000" w:themeColor="text1"/>
              </w:rPr>
            </w:pPr>
          </w:p>
          <w:p w14:paraId="34E21B24" w14:textId="59A29FDC" w:rsidR="00681864" w:rsidRPr="000555E4" w:rsidRDefault="00B13A34" w:rsidP="007A5B2F">
            <w:pPr>
              <w:rPr>
                <w:color w:val="000000" w:themeColor="text1"/>
              </w:rPr>
            </w:pPr>
            <w:r>
              <w:rPr>
                <w:color w:val="000000" w:themeColor="text1"/>
              </w:rPr>
              <w:t>Parents taking pupils to the nursery to use the one-way system.</w:t>
            </w:r>
          </w:p>
          <w:p w14:paraId="58F2DE9D" w14:textId="77777777" w:rsidR="00681864" w:rsidRPr="000555E4" w:rsidRDefault="00681864" w:rsidP="007A5B2F">
            <w:pPr>
              <w:rPr>
                <w:color w:val="000000" w:themeColor="text1"/>
              </w:rPr>
            </w:pPr>
          </w:p>
          <w:p w14:paraId="48496C69" w14:textId="2554013D" w:rsidR="00681864" w:rsidRDefault="00681864" w:rsidP="007A5B2F">
            <w:pPr>
              <w:rPr>
                <w:color w:val="000000" w:themeColor="text1"/>
              </w:rPr>
            </w:pPr>
            <w:r w:rsidRPr="000555E4">
              <w:rPr>
                <w:color w:val="000000" w:themeColor="text1"/>
              </w:rPr>
              <w:t>Signage in place.</w:t>
            </w:r>
          </w:p>
          <w:p w14:paraId="22C05528" w14:textId="1721910C" w:rsidR="00E737D5" w:rsidRDefault="00E737D5" w:rsidP="007A5B2F">
            <w:pPr>
              <w:rPr>
                <w:color w:val="000000" w:themeColor="text1"/>
              </w:rPr>
            </w:pPr>
          </w:p>
          <w:p w14:paraId="7DC632FA" w14:textId="0F2F3EB5" w:rsidR="00E737D5" w:rsidRPr="000555E4" w:rsidRDefault="00E737D5" w:rsidP="007A5B2F">
            <w:pPr>
              <w:rPr>
                <w:color w:val="000000" w:themeColor="text1"/>
              </w:rPr>
            </w:pPr>
            <w:r>
              <w:rPr>
                <w:color w:val="000000" w:themeColor="text1"/>
              </w:rPr>
              <w:t>Parents recommended to wear masks whilst on school site.</w:t>
            </w:r>
          </w:p>
          <w:p w14:paraId="3BD85072" w14:textId="77777777" w:rsidR="00681864" w:rsidRPr="000555E4" w:rsidRDefault="00681864" w:rsidP="007A5B2F">
            <w:pPr>
              <w:rPr>
                <w:color w:val="000000" w:themeColor="text1"/>
              </w:rPr>
            </w:pPr>
          </w:p>
          <w:p w14:paraId="78532571" w14:textId="5F455AD5" w:rsidR="00681864" w:rsidRPr="000555E4" w:rsidRDefault="00681864" w:rsidP="007A5B2F">
            <w:pPr>
              <w:rPr>
                <w:color w:val="000000" w:themeColor="text1"/>
              </w:rPr>
            </w:pPr>
            <w:r w:rsidRPr="000555E4">
              <w:rPr>
                <w:color w:val="000000" w:themeColor="text1"/>
              </w:rPr>
              <w:t>Only 1 adult to accompany children on to school grounds and to maintain social distancing. To be made clear in the Guide to Parents and shared prior to opening.</w:t>
            </w:r>
          </w:p>
        </w:tc>
        <w:tc>
          <w:tcPr>
            <w:tcW w:w="2268" w:type="dxa"/>
            <w:shd w:val="clear" w:color="auto" w:fill="auto"/>
          </w:tcPr>
          <w:p w14:paraId="5C71164A" w14:textId="77777777" w:rsidR="00681864" w:rsidRPr="000555E4" w:rsidRDefault="00681864" w:rsidP="007A5B2F">
            <w:pPr>
              <w:jc w:val="center"/>
              <w:rPr>
                <w:color w:val="000000" w:themeColor="text1"/>
              </w:rPr>
            </w:pPr>
          </w:p>
          <w:p w14:paraId="7970F071" w14:textId="77777777" w:rsidR="00681864" w:rsidRPr="000555E4" w:rsidRDefault="00681864" w:rsidP="007A5B2F">
            <w:pPr>
              <w:jc w:val="center"/>
              <w:rPr>
                <w:color w:val="000000" w:themeColor="text1"/>
              </w:rPr>
            </w:pPr>
          </w:p>
          <w:p w14:paraId="7CC51DE7" w14:textId="77777777" w:rsidR="00681864" w:rsidRPr="000555E4" w:rsidRDefault="00681864" w:rsidP="007A5B2F">
            <w:pPr>
              <w:jc w:val="center"/>
              <w:rPr>
                <w:color w:val="000000" w:themeColor="text1"/>
              </w:rPr>
            </w:pPr>
            <w:r w:rsidRPr="000555E4">
              <w:rPr>
                <w:color w:val="000000" w:themeColor="text1"/>
              </w:rPr>
              <w:t>26/05/20</w:t>
            </w:r>
          </w:p>
          <w:p w14:paraId="311914B0" w14:textId="77777777" w:rsidR="00681864" w:rsidRPr="000555E4" w:rsidRDefault="00681864" w:rsidP="007A5B2F">
            <w:pPr>
              <w:jc w:val="center"/>
              <w:rPr>
                <w:color w:val="000000" w:themeColor="text1"/>
              </w:rPr>
            </w:pPr>
          </w:p>
        </w:tc>
        <w:tc>
          <w:tcPr>
            <w:tcW w:w="2410" w:type="dxa"/>
            <w:shd w:val="clear" w:color="auto" w:fill="auto"/>
          </w:tcPr>
          <w:p w14:paraId="47F045FB" w14:textId="77777777" w:rsidR="00681864" w:rsidRPr="000555E4" w:rsidRDefault="00681864" w:rsidP="007A5B2F">
            <w:pPr>
              <w:jc w:val="center"/>
              <w:rPr>
                <w:color w:val="000000" w:themeColor="text1"/>
              </w:rPr>
            </w:pPr>
          </w:p>
          <w:p w14:paraId="67B98F37" w14:textId="77777777" w:rsidR="00681864" w:rsidRPr="000555E4" w:rsidRDefault="00681864" w:rsidP="007A5B2F">
            <w:pPr>
              <w:jc w:val="center"/>
              <w:rPr>
                <w:color w:val="000000" w:themeColor="text1"/>
              </w:rPr>
            </w:pPr>
          </w:p>
          <w:p w14:paraId="54B8136F" w14:textId="77777777" w:rsidR="00681864" w:rsidRPr="000555E4" w:rsidRDefault="00681864" w:rsidP="007A5B2F">
            <w:pPr>
              <w:jc w:val="center"/>
              <w:rPr>
                <w:color w:val="000000" w:themeColor="text1"/>
              </w:rPr>
            </w:pPr>
            <w:r w:rsidRPr="000555E4">
              <w:rPr>
                <w:color w:val="000000" w:themeColor="text1"/>
              </w:rPr>
              <w:t>L</w:t>
            </w:r>
          </w:p>
        </w:tc>
      </w:tr>
      <w:tr w:rsidR="00681864" w:rsidRPr="000555E4" w14:paraId="6E47A7AF" w14:textId="77777777" w:rsidTr="39DEF761">
        <w:trPr>
          <w:trHeight w:val="642"/>
        </w:trPr>
        <w:tc>
          <w:tcPr>
            <w:tcW w:w="1838" w:type="dxa"/>
            <w:vMerge/>
            <w:vAlign w:val="center"/>
          </w:tcPr>
          <w:p w14:paraId="70A1A72E"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04978906" w14:textId="77777777" w:rsidR="00681864" w:rsidRPr="000555E4" w:rsidRDefault="00681864" w:rsidP="007A5B2F">
            <w:r w:rsidRPr="000555E4">
              <w:t>Consideration given to premises lettings and approach in place.</w:t>
            </w:r>
          </w:p>
        </w:tc>
        <w:tc>
          <w:tcPr>
            <w:tcW w:w="2551" w:type="dxa"/>
            <w:shd w:val="clear" w:color="auto" w:fill="auto"/>
          </w:tcPr>
          <w:p w14:paraId="265F1F88" w14:textId="77777777" w:rsidR="00681864" w:rsidRPr="000555E4" w:rsidRDefault="00681864" w:rsidP="007A5B2F">
            <w:pPr>
              <w:jc w:val="center"/>
              <w:rPr>
                <w:i/>
                <w:iCs/>
                <w:color w:val="808080" w:themeColor="background1" w:themeShade="80"/>
              </w:rPr>
            </w:pPr>
          </w:p>
          <w:p w14:paraId="2A497269" w14:textId="77777777" w:rsidR="00681864" w:rsidRPr="000555E4" w:rsidRDefault="00681864" w:rsidP="007A5B2F">
            <w:pPr>
              <w:jc w:val="center"/>
              <w:rPr>
                <w:color w:val="808080" w:themeColor="background1" w:themeShade="80"/>
              </w:rPr>
            </w:pPr>
            <w:r w:rsidRPr="000555E4">
              <w:rPr>
                <w:color w:val="000000" w:themeColor="text1"/>
              </w:rPr>
              <w:t xml:space="preserve">Hall repurposed as a classroom. Cannot be let and reassembled with sufficient time for cleaning in between. </w:t>
            </w:r>
          </w:p>
        </w:tc>
        <w:tc>
          <w:tcPr>
            <w:tcW w:w="1596" w:type="dxa"/>
            <w:shd w:val="clear" w:color="auto" w:fill="auto"/>
          </w:tcPr>
          <w:p w14:paraId="5EB6DCFE" w14:textId="684DF1C4" w:rsidR="00681864" w:rsidRPr="000555E4" w:rsidRDefault="00681864" w:rsidP="007A5B2F">
            <w:pPr>
              <w:jc w:val="center"/>
              <w:rPr>
                <w:color w:val="000000" w:themeColor="text1"/>
              </w:rPr>
            </w:pPr>
          </w:p>
          <w:p w14:paraId="0D116ACC" w14:textId="77777777" w:rsidR="00681864" w:rsidRPr="000555E4" w:rsidRDefault="00681864" w:rsidP="007A5B2F">
            <w:pPr>
              <w:jc w:val="center"/>
              <w:rPr>
                <w:color w:val="000000" w:themeColor="text1"/>
              </w:rPr>
            </w:pPr>
          </w:p>
          <w:p w14:paraId="703ACCD4" w14:textId="77777777" w:rsidR="00681864" w:rsidRPr="000555E4" w:rsidRDefault="00681864" w:rsidP="007A5B2F">
            <w:pPr>
              <w:jc w:val="center"/>
              <w:rPr>
                <w:color w:val="000000" w:themeColor="text1"/>
              </w:rPr>
            </w:pPr>
          </w:p>
          <w:p w14:paraId="1AD0CE1D" w14:textId="77777777" w:rsidR="00681864" w:rsidRPr="000555E4" w:rsidRDefault="00681864" w:rsidP="007A5B2F">
            <w:pPr>
              <w:jc w:val="center"/>
              <w:rPr>
                <w:color w:val="000000" w:themeColor="text1"/>
              </w:rPr>
            </w:pPr>
            <w:r w:rsidRPr="000555E4">
              <w:rPr>
                <w:color w:val="000000" w:themeColor="text1"/>
              </w:rPr>
              <w:t>M</w:t>
            </w:r>
          </w:p>
        </w:tc>
        <w:tc>
          <w:tcPr>
            <w:tcW w:w="6095" w:type="dxa"/>
            <w:shd w:val="clear" w:color="auto" w:fill="auto"/>
          </w:tcPr>
          <w:p w14:paraId="78432E52" w14:textId="77777777" w:rsidR="00681864" w:rsidRPr="000555E4" w:rsidRDefault="00681864" w:rsidP="007A5B2F">
            <w:pPr>
              <w:rPr>
                <w:color w:val="000000" w:themeColor="text1"/>
              </w:rPr>
            </w:pPr>
          </w:p>
          <w:p w14:paraId="4454F0B5" w14:textId="76C2BB28" w:rsidR="00681864" w:rsidRPr="000555E4" w:rsidRDefault="00681864" w:rsidP="00E737D5">
            <w:pPr>
              <w:rPr>
                <w:color w:val="000000" w:themeColor="text1"/>
              </w:rPr>
            </w:pPr>
            <w:r w:rsidRPr="005C68FE">
              <w:rPr>
                <w:color w:val="000000" w:themeColor="text1"/>
              </w:rPr>
              <w:t xml:space="preserve">No lettings for the </w:t>
            </w:r>
            <w:r w:rsidR="00E737D5">
              <w:rPr>
                <w:color w:val="000000" w:themeColor="text1"/>
              </w:rPr>
              <w:t>Spring Terms</w:t>
            </w:r>
            <w:r w:rsidRPr="005C68FE">
              <w:rPr>
                <w:color w:val="000000" w:themeColor="text1"/>
              </w:rPr>
              <w:t xml:space="preserve">, with the exception of </w:t>
            </w:r>
            <w:proofErr w:type="spellStart"/>
            <w:r w:rsidRPr="005C68FE">
              <w:rPr>
                <w:color w:val="000000" w:themeColor="text1"/>
              </w:rPr>
              <w:t>Olivers</w:t>
            </w:r>
            <w:proofErr w:type="spellEnd"/>
            <w:r w:rsidRPr="005C68FE">
              <w:rPr>
                <w:color w:val="000000" w:themeColor="text1"/>
              </w:rPr>
              <w:t xml:space="preserve"> Lodge. AA to communicate </w:t>
            </w:r>
            <w:r w:rsidRPr="000555E4">
              <w:rPr>
                <w:color w:val="000000" w:themeColor="text1"/>
              </w:rPr>
              <w:t>with external companies</w:t>
            </w:r>
          </w:p>
        </w:tc>
        <w:tc>
          <w:tcPr>
            <w:tcW w:w="2268" w:type="dxa"/>
            <w:shd w:val="clear" w:color="auto" w:fill="auto"/>
          </w:tcPr>
          <w:p w14:paraId="51F88F7A" w14:textId="77777777" w:rsidR="00681864" w:rsidRPr="000555E4" w:rsidRDefault="00681864" w:rsidP="007A5B2F">
            <w:pPr>
              <w:jc w:val="center"/>
              <w:rPr>
                <w:color w:val="000000" w:themeColor="text1"/>
              </w:rPr>
            </w:pPr>
          </w:p>
          <w:p w14:paraId="47A52C16" w14:textId="77777777" w:rsidR="00681864" w:rsidRPr="000555E4" w:rsidRDefault="00681864" w:rsidP="007A5B2F">
            <w:pPr>
              <w:jc w:val="center"/>
              <w:rPr>
                <w:color w:val="000000" w:themeColor="text1"/>
              </w:rPr>
            </w:pPr>
          </w:p>
          <w:p w14:paraId="26992FFF" w14:textId="77777777" w:rsidR="00681864" w:rsidRPr="000555E4" w:rsidRDefault="00681864" w:rsidP="007A5B2F">
            <w:pPr>
              <w:jc w:val="center"/>
              <w:rPr>
                <w:color w:val="000000" w:themeColor="text1"/>
              </w:rPr>
            </w:pPr>
          </w:p>
          <w:p w14:paraId="5DD3019B" w14:textId="77777777" w:rsidR="00681864" w:rsidRPr="000555E4" w:rsidRDefault="00681864" w:rsidP="007A5B2F">
            <w:pPr>
              <w:jc w:val="center"/>
              <w:rPr>
                <w:color w:val="000000" w:themeColor="text1"/>
              </w:rPr>
            </w:pPr>
            <w:r w:rsidRPr="000555E4">
              <w:rPr>
                <w:color w:val="000000" w:themeColor="text1"/>
              </w:rPr>
              <w:t>20/05/20</w:t>
            </w:r>
          </w:p>
        </w:tc>
        <w:tc>
          <w:tcPr>
            <w:tcW w:w="2410" w:type="dxa"/>
            <w:shd w:val="clear" w:color="auto" w:fill="auto"/>
          </w:tcPr>
          <w:p w14:paraId="077F8316" w14:textId="77777777" w:rsidR="00681864" w:rsidRPr="000555E4" w:rsidRDefault="00681864" w:rsidP="007A5B2F">
            <w:pPr>
              <w:jc w:val="center"/>
              <w:rPr>
                <w:color w:val="000000" w:themeColor="text1"/>
              </w:rPr>
            </w:pPr>
          </w:p>
          <w:p w14:paraId="41D4A156" w14:textId="77777777" w:rsidR="00681864" w:rsidRPr="000555E4" w:rsidRDefault="00681864" w:rsidP="007A5B2F">
            <w:pPr>
              <w:jc w:val="center"/>
              <w:rPr>
                <w:color w:val="000000" w:themeColor="text1"/>
              </w:rPr>
            </w:pPr>
          </w:p>
          <w:p w14:paraId="153E2F83" w14:textId="77777777" w:rsidR="00681864" w:rsidRPr="000555E4" w:rsidRDefault="00681864" w:rsidP="007A5B2F">
            <w:pPr>
              <w:jc w:val="center"/>
              <w:rPr>
                <w:color w:val="000000" w:themeColor="text1"/>
              </w:rPr>
            </w:pPr>
          </w:p>
          <w:p w14:paraId="0DB15F87" w14:textId="48503B1F" w:rsidR="00681864" w:rsidRPr="000555E4" w:rsidRDefault="00681864" w:rsidP="007A5B2F">
            <w:pPr>
              <w:jc w:val="center"/>
              <w:rPr>
                <w:color w:val="000000" w:themeColor="text1"/>
              </w:rPr>
            </w:pPr>
            <w:r w:rsidRPr="000555E4">
              <w:rPr>
                <w:color w:val="000000" w:themeColor="text1"/>
              </w:rPr>
              <w:t>L</w:t>
            </w:r>
          </w:p>
          <w:p w14:paraId="68AA7497" w14:textId="77777777" w:rsidR="00681864" w:rsidRPr="000555E4" w:rsidRDefault="00681864" w:rsidP="007A5B2F">
            <w:pPr>
              <w:jc w:val="center"/>
              <w:rPr>
                <w:color w:val="000000" w:themeColor="text1"/>
              </w:rPr>
            </w:pPr>
          </w:p>
        </w:tc>
      </w:tr>
      <w:tr w:rsidR="00681864" w:rsidRPr="000555E4" w14:paraId="5292FA6B" w14:textId="77777777" w:rsidTr="39DEF761">
        <w:trPr>
          <w:trHeight w:val="642"/>
        </w:trPr>
        <w:tc>
          <w:tcPr>
            <w:tcW w:w="1838" w:type="dxa"/>
            <w:vMerge/>
            <w:vAlign w:val="center"/>
          </w:tcPr>
          <w:p w14:paraId="4DF8D4D1"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5E0933A9" w14:textId="03EADB21" w:rsidR="00681864" w:rsidRPr="000555E4" w:rsidRDefault="00681864" w:rsidP="007A5B2F">
            <w:r w:rsidRPr="000555E4">
              <w:t xml:space="preserve">Reconfigure entrance lobby for </w:t>
            </w:r>
            <w:proofErr w:type="gramStart"/>
            <w:r w:rsidRPr="000555E4">
              <w:t>parent  entrance</w:t>
            </w:r>
            <w:proofErr w:type="gramEnd"/>
          </w:p>
        </w:tc>
        <w:tc>
          <w:tcPr>
            <w:tcW w:w="2551" w:type="dxa"/>
            <w:shd w:val="clear" w:color="auto" w:fill="auto"/>
          </w:tcPr>
          <w:p w14:paraId="220FBD27" w14:textId="7840AB14" w:rsidR="00681864" w:rsidRPr="000555E4" w:rsidRDefault="00681864" w:rsidP="007A5B2F">
            <w:pPr>
              <w:rPr>
                <w:color w:val="000000" w:themeColor="text1"/>
              </w:rPr>
            </w:pPr>
            <w:r w:rsidRPr="000555E4">
              <w:rPr>
                <w:color w:val="000000" w:themeColor="text1"/>
              </w:rPr>
              <w:t>No more than 1 person can fit in lobby.</w:t>
            </w:r>
          </w:p>
        </w:tc>
        <w:tc>
          <w:tcPr>
            <w:tcW w:w="1596" w:type="dxa"/>
            <w:shd w:val="clear" w:color="auto" w:fill="auto"/>
          </w:tcPr>
          <w:p w14:paraId="50D84414" w14:textId="632025DB" w:rsidR="00681864" w:rsidRPr="000555E4" w:rsidRDefault="00681864" w:rsidP="007A5B2F">
            <w:pPr>
              <w:jc w:val="center"/>
              <w:rPr>
                <w:color w:val="000000" w:themeColor="text1"/>
              </w:rPr>
            </w:pPr>
            <w:r w:rsidRPr="000555E4">
              <w:rPr>
                <w:color w:val="000000" w:themeColor="text1"/>
              </w:rPr>
              <w:t>M</w:t>
            </w:r>
          </w:p>
        </w:tc>
        <w:tc>
          <w:tcPr>
            <w:tcW w:w="6095" w:type="dxa"/>
            <w:shd w:val="clear" w:color="auto" w:fill="auto"/>
          </w:tcPr>
          <w:p w14:paraId="218FC285" w14:textId="77777777" w:rsidR="00681864" w:rsidRPr="000555E4" w:rsidRDefault="00681864" w:rsidP="007A5B2F">
            <w:pPr>
              <w:rPr>
                <w:color w:val="000000" w:themeColor="text1"/>
              </w:rPr>
            </w:pPr>
            <w:r w:rsidRPr="000555E4">
              <w:rPr>
                <w:color w:val="000000" w:themeColor="text1"/>
              </w:rPr>
              <w:t>Queuing system to enter the lobby with one in, one out system. Queues for entry next to school building by office window.</w:t>
            </w:r>
          </w:p>
          <w:p w14:paraId="0A71F07D" w14:textId="77777777" w:rsidR="00681864" w:rsidRPr="000555E4" w:rsidRDefault="00681864" w:rsidP="007A5B2F">
            <w:pPr>
              <w:rPr>
                <w:color w:val="000000" w:themeColor="text1"/>
              </w:rPr>
            </w:pPr>
          </w:p>
          <w:p w14:paraId="47F50013" w14:textId="56E033C3" w:rsidR="00681864" w:rsidRPr="000555E4" w:rsidRDefault="00681864" w:rsidP="007A5B2F">
            <w:pPr>
              <w:rPr>
                <w:color w:val="000000" w:themeColor="text1"/>
              </w:rPr>
            </w:pPr>
            <w:r w:rsidRPr="000555E4">
              <w:rPr>
                <w:color w:val="000000" w:themeColor="text1"/>
              </w:rPr>
              <w:t>Line marked on floor for paren</w:t>
            </w:r>
            <w:r w:rsidRPr="00D01EFE">
              <w:rPr>
                <w:color w:val="000000" w:themeColor="text1"/>
              </w:rPr>
              <w:t xml:space="preserve">ts to stand behind. </w:t>
            </w:r>
            <w:r w:rsidR="00E23C69" w:rsidRPr="00D01EFE">
              <w:rPr>
                <w:color w:val="000000" w:themeColor="text1"/>
              </w:rPr>
              <w:t>Repainted in readiness for March opening.</w:t>
            </w:r>
          </w:p>
          <w:p w14:paraId="242A7143" w14:textId="77777777" w:rsidR="00681864" w:rsidRPr="000555E4" w:rsidRDefault="00681864" w:rsidP="007A5B2F">
            <w:pPr>
              <w:rPr>
                <w:color w:val="000000" w:themeColor="text1"/>
              </w:rPr>
            </w:pPr>
          </w:p>
          <w:p w14:paraId="13B894FA" w14:textId="034901E1" w:rsidR="00681864" w:rsidRPr="000555E4" w:rsidRDefault="00681864" w:rsidP="007A5B2F">
            <w:pPr>
              <w:rPr>
                <w:color w:val="000000" w:themeColor="text1"/>
              </w:rPr>
            </w:pPr>
            <w:r w:rsidRPr="000555E4">
              <w:rPr>
                <w:color w:val="000000" w:themeColor="text1"/>
              </w:rPr>
              <w:t>Door to office from the internal corridor to be open all the time.</w:t>
            </w:r>
          </w:p>
        </w:tc>
        <w:tc>
          <w:tcPr>
            <w:tcW w:w="2268" w:type="dxa"/>
            <w:shd w:val="clear" w:color="auto" w:fill="auto"/>
          </w:tcPr>
          <w:p w14:paraId="2B37E8E7" w14:textId="324F2E16" w:rsidR="00681864" w:rsidRPr="000555E4" w:rsidRDefault="00681864" w:rsidP="007A5B2F">
            <w:pPr>
              <w:jc w:val="center"/>
              <w:rPr>
                <w:color w:val="000000" w:themeColor="text1"/>
              </w:rPr>
            </w:pPr>
            <w:r w:rsidRPr="000555E4">
              <w:rPr>
                <w:color w:val="000000" w:themeColor="text1"/>
              </w:rPr>
              <w:t>20/05/20</w:t>
            </w:r>
          </w:p>
        </w:tc>
        <w:tc>
          <w:tcPr>
            <w:tcW w:w="2410" w:type="dxa"/>
            <w:shd w:val="clear" w:color="auto" w:fill="auto"/>
          </w:tcPr>
          <w:p w14:paraId="1AEEB498" w14:textId="22A7BDDD" w:rsidR="00681864" w:rsidRPr="000555E4" w:rsidRDefault="00681864" w:rsidP="007A5B2F">
            <w:pPr>
              <w:jc w:val="center"/>
              <w:rPr>
                <w:color w:val="000000" w:themeColor="text1"/>
              </w:rPr>
            </w:pPr>
            <w:r w:rsidRPr="000555E4">
              <w:rPr>
                <w:color w:val="000000" w:themeColor="text1"/>
              </w:rPr>
              <w:t>L</w:t>
            </w:r>
          </w:p>
        </w:tc>
      </w:tr>
      <w:tr w:rsidR="00681864" w:rsidRPr="000555E4" w14:paraId="53E1309A" w14:textId="77777777" w:rsidTr="39DEF761">
        <w:trPr>
          <w:trHeight w:val="642"/>
        </w:trPr>
        <w:tc>
          <w:tcPr>
            <w:tcW w:w="1838" w:type="dxa"/>
            <w:vMerge/>
            <w:vAlign w:val="center"/>
          </w:tcPr>
          <w:p w14:paraId="2053EFB2"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4F1F3F94" w14:textId="27A90DBC" w:rsidR="00681864" w:rsidRPr="000555E4" w:rsidRDefault="00681864" w:rsidP="007A5B2F">
            <w:r w:rsidRPr="000555E4">
              <w:t xml:space="preserve">Ensure children at before and after school </w:t>
            </w:r>
            <w:proofErr w:type="gramStart"/>
            <w:r w:rsidRPr="000555E4">
              <w:t>child care</w:t>
            </w:r>
            <w:proofErr w:type="gramEnd"/>
            <w:r w:rsidRPr="000555E4">
              <w:t xml:space="preserve"> enter classrooms / hall after school in an appropriate manner.</w:t>
            </w:r>
          </w:p>
        </w:tc>
        <w:tc>
          <w:tcPr>
            <w:tcW w:w="2551" w:type="dxa"/>
            <w:shd w:val="clear" w:color="auto" w:fill="auto"/>
          </w:tcPr>
          <w:p w14:paraId="7CD6E847" w14:textId="04481BF0" w:rsidR="00681864" w:rsidRPr="000555E4" w:rsidRDefault="00681864" w:rsidP="007A5B2F">
            <w:pPr>
              <w:rPr>
                <w:color w:val="000000" w:themeColor="text1"/>
              </w:rPr>
            </w:pPr>
            <w:r w:rsidRPr="000555E4">
              <w:rPr>
                <w:color w:val="000000" w:themeColor="text1"/>
              </w:rPr>
              <w:t>No additional risks to implementation identified.</w:t>
            </w:r>
          </w:p>
        </w:tc>
        <w:tc>
          <w:tcPr>
            <w:tcW w:w="1596" w:type="dxa"/>
            <w:shd w:val="clear" w:color="auto" w:fill="auto"/>
          </w:tcPr>
          <w:p w14:paraId="5B99F1FD" w14:textId="1B80BE04" w:rsidR="00681864" w:rsidRPr="000555E4" w:rsidRDefault="00681864" w:rsidP="007A5B2F">
            <w:pPr>
              <w:jc w:val="center"/>
              <w:rPr>
                <w:color w:val="000000" w:themeColor="text1"/>
              </w:rPr>
            </w:pPr>
            <w:r w:rsidRPr="000555E4">
              <w:rPr>
                <w:color w:val="000000" w:themeColor="text1"/>
              </w:rPr>
              <w:t>M</w:t>
            </w:r>
          </w:p>
        </w:tc>
        <w:tc>
          <w:tcPr>
            <w:tcW w:w="6095" w:type="dxa"/>
            <w:shd w:val="clear" w:color="auto" w:fill="auto"/>
          </w:tcPr>
          <w:p w14:paraId="10DF9CF8" w14:textId="2508B83E" w:rsidR="00681864" w:rsidRPr="000555E4" w:rsidRDefault="00681864" w:rsidP="007A5B2F">
            <w:pPr>
              <w:rPr>
                <w:color w:val="000000" w:themeColor="text1"/>
              </w:rPr>
            </w:pPr>
            <w:r w:rsidRPr="000555E4">
              <w:rPr>
                <w:color w:val="000000" w:themeColor="text1"/>
              </w:rPr>
              <w:t xml:space="preserve">Mornings: children to be taken from Oliver’s Lodge to relevant classrooms in the same manner as other children, </w:t>
            </w:r>
            <w:proofErr w:type="gramStart"/>
            <w:r w:rsidRPr="000555E4">
              <w:rPr>
                <w:color w:val="000000" w:themeColor="text1"/>
              </w:rPr>
              <w:t>i.e.</w:t>
            </w:r>
            <w:proofErr w:type="gramEnd"/>
            <w:r w:rsidRPr="000555E4">
              <w:rPr>
                <w:color w:val="000000" w:themeColor="text1"/>
              </w:rPr>
              <w:t xml:space="preserve"> OL staff to leave main hall, leave carpark and enter as if they were</w:t>
            </w:r>
            <w:r w:rsidR="00B13A34">
              <w:rPr>
                <w:color w:val="000000" w:themeColor="text1"/>
              </w:rPr>
              <w:t xml:space="preserve"> entering the site as a parent and should maintain social distancing. </w:t>
            </w:r>
          </w:p>
          <w:p w14:paraId="0296BC88" w14:textId="77777777" w:rsidR="00681864" w:rsidRPr="000555E4" w:rsidRDefault="00681864" w:rsidP="007A5B2F">
            <w:pPr>
              <w:rPr>
                <w:color w:val="000000" w:themeColor="text1"/>
              </w:rPr>
            </w:pPr>
            <w:r w:rsidRPr="000555E4">
              <w:rPr>
                <w:color w:val="000000" w:themeColor="text1"/>
              </w:rPr>
              <w:t xml:space="preserve">Afternoons: OL staff to collect children from classrooms as if they were the parent collecting. </w:t>
            </w:r>
          </w:p>
          <w:p w14:paraId="3BE55D0A" w14:textId="131E9EA5" w:rsidR="00681864" w:rsidRPr="000555E4" w:rsidRDefault="00681864" w:rsidP="007A5B2F">
            <w:pPr>
              <w:rPr>
                <w:color w:val="000000" w:themeColor="text1"/>
              </w:rPr>
            </w:pPr>
            <w:r w:rsidRPr="000555E4">
              <w:rPr>
                <w:color w:val="000000" w:themeColor="text1"/>
              </w:rPr>
              <w:t>Children not to be released until OL staff collect.</w:t>
            </w:r>
          </w:p>
        </w:tc>
        <w:tc>
          <w:tcPr>
            <w:tcW w:w="2268" w:type="dxa"/>
            <w:shd w:val="clear" w:color="auto" w:fill="auto"/>
          </w:tcPr>
          <w:p w14:paraId="692F1236" w14:textId="5E2CEEA9" w:rsidR="00681864" w:rsidRPr="000555E4" w:rsidRDefault="00681864" w:rsidP="007A5B2F">
            <w:pPr>
              <w:jc w:val="center"/>
              <w:rPr>
                <w:color w:val="000000" w:themeColor="text1"/>
              </w:rPr>
            </w:pPr>
            <w:r w:rsidRPr="000555E4">
              <w:rPr>
                <w:color w:val="000000" w:themeColor="text1"/>
              </w:rPr>
              <w:t>In place for 1.6.20</w:t>
            </w:r>
          </w:p>
        </w:tc>
        <w:tc>
          <w:tcPr>
            <w:tcW w:w="2410" w:type="dxa"/>
            <w:shd w:val="clear" w:color="auto" w:fill="auto"/>
          </w:tcPr>
          <w:p w14:paraId="4DDA89B1" w14:textId="7CCCB25E" w:rsidR="00681864" w:rsidRPr="000555E4" w:rsidRDefault="00681864" w:rsidP="007A5B2F">
            <w:pPr>
              <w:jc w:val="center"/>
              <w:rPr>
                <w:color w:val="000000" w:themeColor="text1"/>
              </w:rPr>
            </w:pPr>
            <w:r w:rsidRPr="000555E4">
              <w:rPr>
                <w:color w:val="000000" w:themeColor="text1"/>
              </w:rPr>
              <w:t>L</w:t>
            </w:r>
          </w:p>
        </w:tc>
      </w:tr>
      <w:tr w:rsidR="00681864" w:rsidRPr="000555E4" w14:paraId="40DB667A" w14:textId="77777777" w:rsidTr="39DEF761">
        <w:trPr>
          <w:trHeight w:val="642"/>
        </w:trPr>
        <w:tc>
          <w:tcPr>
            <w:tcW w:w="1838" w:type="dxa"/>
            <w:vMerge/>
            <w:vAlign w:val="center"/>
          </w:tcPr>
          <w:p w14:paraId="6B9DB47C"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1C21DC2E" w14:textId="0F3FCF4D" w:rsidR="00681864" w:rsidRPr="000555E4" w:rsidRDefault="00681864" w:rsidP="007A5B2F">
            <w:r w:rsidRPr="000555E4">
              <w:t>Consideration given to the arrangements for any deliveries.</w:t>
            </w:r>
          </w:p>
        </w:tc>
        <w:tc>
          <w:tcPr>
            <w:tcW w:w="2551" w:type="dxa"/>
            <w:shd w:val="clear" w:color="auto" w:fill="auto"/>
          </w:tcPr>
          <w:p w14:paraId="1050D567" w14:textId="77777777" w:rsidR="00681864" w:rsidRPr="000555E4" w:rsidRDefault="00681864" w:rsidP="007A5B2F">
            <w:pPr>
              <w:jc w:val="center"/>
              <w:rPr>
                <w:color w:val="000000" w:themeColor="text1"/>
              </w:rPr>
            </w:pPr>
          </w:p>
          <w:p w14:paraId="07A7AB53" w14:textId="77777777" w:rsidR="00681864" w:rsidRPr="000555E4" w:rsidRDefault="00681864" w:rsidP="007A5B2F">
            <w:pPr>
              <w:jc w:val="center"/>
              <w:rPr>
                <w:color w:val="000000" w:themeColor="text1"/>
              </w:rPr>
            </w:pPr>
          </w:p>
          <w:p w14:paraId="0F1FA265" w14:textId="77777777" w:rsidR="00681864" w:rsidRPr="000555E4" w:rsidRDefault="00681864" w:rsidP="007A5B2F">
            <w:pPr>
              <w:jc w:val="center"/>
              <w:rPr>
                <w:color w:val="000000" w:themeColor="text1"/>
              </w:rPr>
            </w:pPr>
          </w:p>
          <w:p w14:paraId="2D41E05B" w14:textId="77777777" w:rsidR="00681864" w:rsidRPr="000555E4" w:rsidRDefault="00681864" w:rsidP="007A5B2F">
            <w:pPr>
              <w:jc w:val="center"/>
              <w:rPr>
                <w:color w:val="000000" w:themeColor="text1"/>
              </w:rPr>
            </w:pPr>
          </w:p>
          <w:p w14:paraId="5A08902D" w14:textId="4BA5A899" w:rsidR="00681864" w:rsidRPr="000555E4" w:rsidRDefault="00681864" w:rsidP="007A5B2F">
            <w:pPr>
              <w:jc w:val="center"/>
              <w:rPr>
                <w:color w:val="000000" w:themeColor="text1"/>
              </w:rPr>
            </w:pPr>
            <w:r w:rsidRPr="000555E4">
              <w:rPr>
                <w:color w:val="000000" w:themeColor="text1"/>
              </w:rPr>
              <w:t>Pinch point at main entrance.</w:t>
            </w:r>
          </w:p>
        </w:tc>
        <w:tc>
          <w:tcPr>
            <w:tcW w:w="1596" w:type="dxa"/>
            <w:shd w:val="clear" w:color="auto" w:fill="auto"/>
          </w:tcPr>
          <w:p w14:paraId="122E6BB4" w14:textId="77777777" w:rsidR="00681864" w:rsidRPr="000555E4" w:rsidRDefault="00681864" w:rsidP="007A5B2F">
            <w:pPr>
              <w:jc w:val="center"/>
              <w:rPr>
                <w:color w:val="000000" w:themeColor="text1"/>
              </w:rPr>
            </w:pPr>
          </w:p>
          <w:p w14:paraId="3CB5F3A4" w14:textId="77777777" w:rsidR="00681864" w:rsidRPr="000555E4" w:rsidRDefault="00681864" w:rsidP="007A5B2F">
            <w:pPr>
              <w:jc w:val="center"/>
              <w:rPr>
                <w:color w:val="000000" w:themeColor="text1"/>
              </w:rPr>
            </w:pPr>
          </w:p>
          <w:p w14:paraId="3CBAB255" w14:textId="77777777" w:rsidR="00681864" w:rsidRPr="000555E4" w:rsidRDefault="00681864" w:rsidP="007A5B2F">
            <w:pPr>
              <w:jc w:val="center"/>
              <w:rPr>
                <w:color w:val="000000" w:themeColor="text1"/>
              </w:rPr>
            </w:pPr>
          </w:p>
          <w:p w14:paraId="2C609FF6" w14:textId="77777777" w:rsidR="00681864" w:rsidRPr="000555E4" w:rsidRDefault="00681864" w:rsidP="007A5B2F">
            <w:pPr>
              <w:jc w:val="center"/>
              <w:rPr>
                <w:color w:val="000000" w:themeColor="text1"/>
              </w:rPr>
            </w:pPr>
          </w:p>
          <w:p w14:paraId="158FE26C" w14:textId="5348D6AD" w:rsidR="00681864" w:rsidRPr="000555E4" w:rsidRDefault="00681864" w:rsidP="007A5B2F">
            <w:pPr>
              <w:jc w:val="center"/>
              <w:rPr>
                <w:color w:val="000000" w:themeColor="text1"/>
              </w:rPr>
            </w:pPr>
            <w:r w:rsidRPr="000555E4">
              <w:rPr>
                <w:color w:val="000000" w:themeColor="text1"/>
              </w:rPr>
              <w:t>M</w:t>
            </w:r>
          </w:p>
        </w:tc>
        <w:tc>
          <w:tcPr>
            <w:tcW w:w="6095" w:type="dxa"/>
            <w:shd w:val="clear" w:color="auto" w:fill="auto"/>
          </w:tcPr>
          <w:p w14:paraId="4FCD7992" w14:textId="32EBADCA" w:rsidR="00681864" w:rsidRPr="000555E4" w:rsidRDefault="00681864" w:rsidP="007A5B2F">
            <w:pPr>
              <w:rPr>
                <w:color w:val="000000" w:themeColor="text1"/>
              </w:rPr>
            </w:pPr>
            <w:r w:rsidRPr="000555E4">
              <w:rPr>
                <w:color w:val="000000" w:themeColor="text1"/>
              </w:rPr>
              <w:t xml:space="preserve">Delivery person to queue as per parents. Bulky items (such as cleaning supplies) to be </w:t>
            </w:r>
            <w:r w:rsidRPr="005C68FE">
              <w:rPr>
                <w:color w:val="000000" w:themeColor="text1"/>
              </w:rPr>
              <w:t>left</w:t>
            </w:r>
            <w:r w:rsidR="00017C89" w:rsidRPr="005C68FE">
              <w:rPr>
                <w:color w:val="000000" w:themeColor="text1"/>
              </w:rPr>
              <w:t xml:space="preserve"> outside office or</w:t>
            </w:r>
            <w:r w:rsidRPr="005C68FE">
              <w:rPr>
                <w:color w:val="000000" w:themeColor="text1"/>
              </w:rPr>
              <w:t xml:space="preserve"> in the </w:t>
            </w:r>
            <w:r w:rsidRPr="000555E4">
              <w:rPr>
                <w:color w:val="000000" w:themeColor="text1"/>
              </w:rPr>
              <w:t>bin area until MW available.</w:t>
            </w:r>
          </w:p>
          <w:p w14:paraId="63CC875B" w14:textId="77777777" w:rsidR="00681864" w:rsidRPr="000555E4" w:rsidRDefault="00681864" w:rsidP="007A5B2F">
            <w:pPr>
              <w:rPr>
                <w:color w:val="000000" w:themeColor="text1"/>
              </w:rPr>
            </w:pPr>
            <w:r w:rsidRPr="000555E4">
              <w:rPr>
                <w:color w:val="000000" w:themeColor="text1"/>
              </w:rPr>
              <w:t>Kitchen deliveries to be conducted as normal but maintaining 2m distance.</w:t>
            </w:r>
          </w:p>
          <w:p w14:paraId="4BEDF511" w14:textId="7F75C326" w:rsidR="00681864" w:rsidRPr="000555E4" w:rsidRDefault="00681864" w:rsidP="007A5B2F">
            <w:pPr>
              <w:rPr>
                <w:color w:val="000000" w:themeColor="text1"/>
              </w:rPr>
            </w:pPr>
            <w:r w:rsidRPr="000555E4">
              <w:rPr>
                <w:color w:val="000000" w:themeColor="text1"/>
              </w:rPr>
              <w:t>Gloves will be provided for staff to handle external deliveries.</w:t>
            </w:r>
          </w:p>
        </w:tc>
        <w:tc>
          <w:tcPr>
            <w:tcW w:w="2268" w:type="dxa"/>
            <w:shd w:val="clear" w:color="auto" w:fill="auto"/>
          </w:tcPr>
          <w:p w14:paraId="5CA03FAE" w14:textId="77777777" w:rsidR="00681864" w:rsidRPr="000555E4" w:rsidRDefault="00681864" w:rsidP="007A5B2F">
            <w:pPr>
              <w:jc w:val="center"/>
              <w:rPr>
                <w:color w:val="000000" w:themeColor="text1"/>
              </w:rPr>
            </w:pPr>
          </w:p>
          <w:p w14:paraId="498FCA91" w14:textId="77777777" w:rsidR="00681864" w:rsidRPr="000555E4" w:rsidRDefault="00681864" w:rsidP="007A5B2F">
            <w:pPr>
              <w:jc w:val="center"/>
              <w:rPr>
                <w:color w:val="000000" w:themeColor="text1"/>
              </w:rPr>
            </w:pPr>
          </w:p>
          <w:p w14:paraId="37AD4344" w14:textId="77777777" w:rsidR="00681864" w:rsidRPr="000555E4" w:rsidRDefault="00681864" w:rsidP="007A5B2F">
            <w:pPr>
              <w:jc w:val="center"/>
              <w:rPr>
                <w:color w:val="000000" w:themeColor="text1"/>
              </w:rPr>
            </w:pPr>
          </w:p>
          <w:p w14:paraId="2B013B44" w14:textId="77777777" w:rsidR="00681864" w:rsidRPr="000555E4" w:rsidRDefault="00681864" w:rsidP="007A5B2F">
            <w:pPr>
              <w:jc w:val="center"/>
              <w:rPr>
                <w:color w:val="000000" w:themeColor="text1"/>
              </w:rPr>
            </w:pPr>
          </w:p>
          <w:p w14:paraId="02DF70FC" w14:textId="11E5768A" w:rsidR="00681864" w:rsidRPr="000555E4" w:rsidRDefault="00681864" w:rsidP="007A5B2F">
            <w:pPr>
              <w:jc w:val="center"/>
              <w:rPr>
                <w:color w:val="000000" w:themeColor="text1"/>
              </w:rPr>
            </w:pPr>
            <w:r w:rsidRPr="000555E4">
              <w:rPr>
                <w:color w:val="000000" w:themeColor="text1"/>
              </w:rPr>
              <w:t>20/05/20</w:t>
            </w:r>
          </w:p>
        </w:tc>
        <w:tc>
          <w:tcPr>
            <w:tcW w:w="2410" w:type="dxa"/>
            <w:shd w:val="clear" w:color="auto" w:fill="auto"/>
          </w:tcPr>
          <w:p w14:paraId="003CC10D" w14:textId="77777777" w:rsidR="00681864" w:rsidRPr="000555E4" w:rsidRDefault="00681864" w:rsidP="007A5B2F">
            <w:pPr>
              <w:jc w:val="center"/>
              <w:rPr>
                <w:color w:val="000000" w:themeColor="text1"/>
              </w:rPr>
            </w:pPr>
          </w:p>
          <w:p w14:paraId="22EE07B7" w14:textId="77777777" w:rsidR="00681864" w:rsidRPr="000555E4" w:rsidRDefault="00681864" w:rsidP="007A5B2F">
            <w:pPr>
              <w:jc w:val="center"/>
              <w:rPr>
                <w:color w:val="000000" w:themeColor="text1"/>
              </w:rPr>
            </w:pPr>
          </w:p>
          <w:p w14:paraId="50A39133" w14:textId="77777777" w:rsidR="00681864" w:rsidRPr="000555E4" w:rsidRDefault="00681864" w:rsidP="007A5B2F">
            <w:pPr>
              <w:jc w:val="center"/>
              <w:rPr>
                <w:color w:val="000000" w:themeColor="text1"/>
              </w:rPr>
            </w:pPr>
          </w:p>
          <w:p w14:paraId="0B35ACB4" w14:textId="77777777" w:rsidR="00681864" w:rsidRPr="000555E4" w:rsidRDefault="00681864" w:rsidP="007A5B2F">
            <w:pPr>
              <w:jc w:val="center"/>
              <w:rPr>
                <w:color w:val="000000" w:themeColor="text1"/>
              </w:rPr>
            </w:pPr>
          </w:p>
          <w:p w14:paraId="50FE24ED" w14:textId="694B5CD8" w:rsidR="00681864" w:rsidRPr="000555E4" w:rsidRDefault="00681864" w:rsidP="007A5B2F">
            <w:pPr>
              <w:jc w:val="center"/>
              <w:rPr>
                <w:color w:val="000000" w:themeColor="text1"/>
              </w:rPr>
            </w:pPr>
            <w:r w:rsidRPr="000555E4">
              <w:rPr>
                <w:color w:val="000000" w:themeColor="text1"/>
              </w:rPr>
              <w:t>L</w:t>
            </w:r>
          </w:p>
        </w:tc>
      </w:tr>
      <w:tr w:rsidR="00681864" w:rsidRPr="000555E4" w14:paraId="11BA9F2F" w14:textId="77777777" w:rsidTr="39DEF761">
        <w:trPr>
          <w:trHeight w:val="642"/>
        </w:trPr>
        <w:tc>
          <w:tcPr>
            <w:tcW w:w="1838" w:type="dxa"/>
            <w:vMerge/>
            <w:vAlign w:val="center"/>
          </w:tcPr>
          <w:p w14:paraId="4BF5E000" w14:textId="77777777" w:rsidR="00681864" w:rsidRPr="000555E4" w:rsidRDefault="00681864"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329F30B3" w14:textId="0EC57409" w:rsidR="00681864" w:rsidRPr="000555E4" w:rsidRDefault="00681864" w:rsidP="007A5B2F">
            <w:r w:rsidRPr="000555E4">
              <w:t>Use of staff room and other social spaces for staff</w:t>
            </w:r>
          </w:p>
        </w:tc>
        <w:tc>
          <w:tcPr>
            <w:tcW w:w="2551" w:type="dxa"/>
            <w:shd w:val="clear" w:color="auto" w:fill="auto"/>
          </w:tcPr>
          <w:p w14:paraId="201C0E8F" w14:textId="63F007FD" w:rsidR="00681864" w:rsidRPr="000555E4" w:rsidRDefault="00681864" w:rsidP="007A5B2F">
            <w:pPr>
              <w:jc w:val="center"/>
              <w:rPr>
                <w:color w:val="000000" w:themeColor="text1"/>
              </w:rPr>
            </w:pPr>
            <w:r w:rsidRPr="000555E4">
              <w:rPr>
                <w:color w:val="000000" w:themeColor="text1"/>
              </w:rPr>
              <w:t>No additional risks to implementation identified.</w:t>
            </w:r>
          </w:p>
        </w:tc>
        <w:tc>
          <w:tcPr>
            <w:tcW w:w="1596" w:type="dxa"/>
            <w:shd w:val="clear" w:color="auto" w:fill="auto"/>
          </w:tcPr>
          <w:p w14:paraId="6F673B05" w14:textId="48013551" w:rsidR="00681864" w:rsidRPr="000555E4" w:rsidRDefault="00681864" w:rsidP="007A5B2F">
            <w:pPr>
              <w:jc w:val="center"/>
              <w:rPr>
                <w:color w:val="000000" w:themeColor="text1"/>
              </w:rPr>
            </w:pPr>
            <w:r w:rsidRPr="000555E4">
              <w:rPr>
                <w:color w:val="000000" w:themeColor="text1"/>
              </w:rPr>
              <w:t>H</w:t>
            </w:r>
          </w:p>
        </w:tc>
        <w:tc>
          <w:tcPr>
            <w:tcW w:w="6095" w:type="dxa"/>
            <w:shd w:val="clear" w:color="auto" w:fill="auto"/>
          </w:tcPr>
          <w:p w14:paraId="3C9A3B8F" w14:textId="36DB3BB4" w:rsidR="00681864" w:rsidRPr="000555E4" w:rsidRDefault="00681864" w:rsidP="007A5B2F">
            <w:pPr>
              <w:rPr>
                <w:color w:val="000000" w:themeColor="text1"/>
              </w:rPr>
            </w:pPr>
            <w:r w:rsidRPr="000555E4">
              <w:rPr>
                <w:color w:val="000000" w:themeColor="text1"/>
              </w:rPr>
              <w:t xml:space="preserve">The staff room may be used for staff breaks but social distancing (2m) must be maintained. No more than two member of staff at a table at any one time. Areas used must be cleaned by staff after use. Appropriate supplies, including tissues, wipes, sanitiser and gloves to be available. </w:t>
            </w:r>
          </w:p>
          <w:p w14:paraId="0146BDCC" w14:textId="71A85560" w:rsidR="00681864" w:rsidRPr="000555E4" w:rsidRDefault="00681864" w:rsidP="007A5B2F">
            <w:pPr>
              <w:rPr>
                <w:color w:val="000000" w:themeColor="text1"/>
              </w:rPr>
            </w:pPr>
          </w:p>
          <w:p w14:paraId="66501C0F" w14:textId="5FCF9256" w:rsidR="00681864" w:rsidRPr="000555E4" w:rsidRDefault="00681864" w:rsidP="007A5B2F">
            <w:pPr>
              <w:rPr>
                <w:color w:val="000000" w:themeColor="text1"/>
              </w:rPr>
            </w:pPr>
            <w:r w:rsidRPr="005C68FE">
              <w:rPr>
                <w:color w:val="000000" w:themeColor="text1"/>
              </w:rPr>
              <w:t xml:space="preserve">Staff must ensure that the crockery and cutlery is cleaned after use and not left in sink. Tea </w:t>
            </w:r>
            <w:r w:rsidR="00B13A34">
              <w:rPr>
                <w:color w:val="000000" w:themeColor="text1"/>
              </w:rPr>
              <w:t>towels to be removed and</w:t>
            </w:r>
            <w:r w:rsidRPr="000555E4">
              <w:rPr>
                <w:color w:val="000000" w:themeColor="text1"/>
              </w:rPr>
              <w:t xml:space="preserve"> increased access to paper towels. Fridge to be moved from Hub to staff room for additional staff lunch storage.</w:t>
            </w:r>
          </w:p>
        </w:tc>
        <w:tc>
          <w:tcPr>
            <w:tcW w:w="2268" w:type="dxa"/>
            <w:shd w:val="clear" w:color="auto" w:fill="auto"/>
          </w:tcPr>
          <w:p w14:paraId="2A51655C" w14:textId="00970EC5" w:rsidR="00681864" w:rsidRPr="000555E4" w:rsidRDefault="00681864" w:rsidP="007A5B2F">
            <w:pPr>
              <w:jc w:val="center"/>
              <w:rPr>
                <w:color w:val="000000" w:themeColor="text1"/>
              </w:rPr>
            </w:pPr>
            <w:r w:rsidRPr="000555E4">
              <w:rPr>
                <w:color w:val="000000" w:themeColor="text1"/>
              </w:rPr>
              <w:lastRenderedPageBreak/>
              <w:t>In place for 1.6.20</w:t>
            </w:r>
          </w:p>
        </w:tc>
        <w:tc>
          <w:tcPr>
            <w:tcW w:w="2410" w:type="dxa"/>
            <w:shd w:val="clear" w:color="auto" w:fill="auto"/>
          </w:tcPr>
          <w:p w14:paraId="0FAA4235" w14:textId="3E1E3D5C" w:rsidR="00681864" w:rsidRPr="000555E4" w:rsidRDefault="00681864" w:rsidP="007A5B2F">
            <w:pPr>
              <w:jc w:val="center"/>
              <w:rPr>
                <w:color w:val="000000" w:themeColor="text1"/>
              </w:rPr>
            </w:pPr>
            <w:r w:rsidRPr="000555E4">
              <w:rPr>
                <w:color w:val="000000" w:themeColor="text1"/>
              </w:rPr>
              <w:t>L</w:t>
            </w:r>
          </w:p>
        </w:tc>
      </w:tr>
      <w:tr w:rsidR="00AF0703" w:rsidRPr="000555E4" w14:paraId="36B6CA1B" w14:textId="77777777" w:rsidTr="39DEF761">
        <w:trPr>
          <w:trHeight w:val="642"/>
        </w:trPr>
        <w:tc>
          <w:tcPr>
            <w:tcW w:w="1838" w:type="dxa"/>
            <w:vAlign w:val="center"/>
          </w:tcPr>
          <w:p w14:paraId="56D03783" w14:textId="77777777" w:rsidR="00AF0703" w:rsidRPr="000555E4" w:rsidRDefault="00AF0703" w:rsidP="007A5B2F">
            <w:pPr>
              <w:pStyle w:val="Heading1"/>
              <w:jc w:val="center"/>
              <w:outlineLvl w:val="0"/>
              <w:rPr>
                <w:rFonts w:asciiTheme="minorHAnsi" w:hAnsiTheme="minorHAnsi" w:cstheme="minorHAnsi"/>
                <w:b/>
                <w:bCs/>
                <w:color w:val="auto"/>
                <w:sz w:val="24"/>
                <w:szCs w:val="24"/>
                <w:lang w:val="en"/>
              </w:rPr>
            </w:pPr>
          </w:p>
        </w:tc>
        <w:tc>
          <w:tcPr>
            <w:tcW w:w="4111" w:type="dxa"/>
            <w:shd w:val="clear" w:color="auto" w:fill="auto"/>
            <w:vAlign w:val="center"/>
          </w:tcPr>
          <w:p w14:paraId="0CEE6F3D" w14:textId="170DEEC8" w:rsidR="00AF0703" w:rsidRPr="00E23C69" w:rsidRDefault="00AF0703" w:rsidP="007A5B2F">
            <w:r w:rsidRPr="00E23C69">
              <w:t>Dedicated testing site organised, signage up and cleaning processes in place (see full guidance available).</w:t>
            </w:r>
          </w:p>
        </w:tc>
        <w:tc>
          <w:tcPr>
            <w:tcW w:w="2551" w:type="dxa"/>
            <w:shd w:val="clear" w:color="auto" w:fill="auto"/>
          </w:tcPr>
          <w:p w14:paraId="322E380D" w14:textId="7AF8FE06" w:rsidR="00AF0703" w:rsidRPr="00E23C69" w:rsidRDefault="00AF0703" w:rsidP="007A5B2F">
            <w:pPr>
              <w:jc w:val="center"/>
            </w:pPr>
            <w:r w:rsidRPr="00E23C69">
              <w:t>No additional risks to implementation identified.</w:t>
            </w:r>
          </w:p>
        </w:tc>
        <w:tc>
          <w:tcPr>
            <w:tcW w:w="1596" w:type="dxa"/>
            <w:shd w:val="clear" w:color="auto" w:fill="auto"/>
          </w:tcPr>
          <w:p w14:paraId="322909BD" w14:textId="7FA76417" w:rsidR="00AF0703" w:rsidRPr="00E23C69" w:rsidRDefault="00AF0703" w:rsidP="007A5B2F">
            <w:pPr>
              <w:jc w:val="center"/>
            </w:pPr>
            <w:r w:rsidRPr="00E23C69">
              <w:t>M</w:t>
            </w:r>
          </w:p>
        </w:tc>
        <w:tc>
          <w:tcPr>
            <w:tcW w:w="6095" w:type="dxa"/>
            <w:shd w:val="clear" w:color="auto" w:fill="auto"/>
          </w:tcPr>
          <w:p w14:paraId="6C2BB5CD" w14:textId="77777777" w:rsidR="00E23C69" w:rsidRPr="00D01EFE" w:rsidRDefault="00E23C69" w:rsidP="007A5B2F">
            <w:pPr>
              <w:rPr>
                <w:color w:val="000000" w:themeColor="text1"/>
              </w:rPr>
            </w:pPr>
            <w:r w:rsidRPr="00D01EFE">
              <w:rPr>
                <w:color w:val="000000" w:themeColor="text1"/>
              </w:rPr>
              <w:t xml:space="preserve">Staff who opt into the testing programme to collect a test kit from RE prior to the school reopening. Each kit contains 7 </w:t>
            </w:r>
            <w:proofErr w:type="gramStart"/>
            <w:r w:rsidRPr="00D01EFE">
              <w:rPr>
                <w:color w:val="000000" w:themeColor="text1"/>
              </w:rPr>
              <w:t>tests</w:t>
            </w:r>
            <w:proofErr w:type="gramEnd"/>
            <w:r w:rsidRPr="00D01EFE">
              <w:rPr>
                <w:color w:val="000000" w:themeColor="text1"/>
              </w:rPr>
              <w:t xml:space="preserve"> and a replacement kit should be requested before these tests are used. RE to log all the reference numbers and lot details before tests issued. </w:t>
            </w:r>
          </w:p>
          <w:p w14:paraId="30514CD0" w14:textId="77777777" w:rsidR="00E23C69" w:rsidRPr="00D01EFE" w:rsidRDefault="00E23C69" w:rsidP="007A5B2F">
            <w:pPr>
              <w:rPr>
                <w:color w:val="000000" w:themeColor="text1"/>
              </w:rPr>
            </w:pPr>
          </w:p>
          <w:p w14:paraId="58B9023D" w14:textId="77777777" w:rsidR="00E23C69" w:rsidRPr="00D01EFE" w:rsidRDefault="00E23C69" w:rsidP="00E23C69">
            <w:pPr>
              <w:rPr>
                <w:color w:val="000000" w:themeColor="text1"/>
              </w:rPr>
            </w:pPr>
            <w:r w:rsidRPr="00D01EFE">
              <w:rPr>
                <w:color w:val="000000" w:themeColor="text1"/>
              </w:rPr>
              <w:t xml:space="preserve">Staff to test on Sunday and Wednesday evenings before they attend school. Results MUST be communicated to RE and also logged on the Report a Covid Test website. Results to be reported, even if negative. </w:t>
            </w:r>
          </w:p>
          <w:p w14:paraId="77D8D75C" w14:textId="77777777" w:rsidR="00E23C69" w:rsidRPr="00D01EFE" w:rsidRDefault="00E23C69" w:rsidP="00E23C69">
            <w:pPr>
              <w:rPr>
                <w:color w:val="000000" w:themeColor="text1"/>
              </w:rPr>
            </w:pPr>
          </w:p>
          <w:p w14:paraId="6B676848" w14:textId="58596588" w:rsidR="00AF0703" w:rsidRPr="00AF0703" w:rsidRDefault="00E23C69" w:rsidP="00E23C69">
            <w:pPr>
              <w:rPr>
                <w:color w:val="0070C0"/>
              </w:rPr>
            </w:pPr>
            <w:r w:rsidRPr="00D01EFE">
              <w:rPr>
                <w:color w:val="000000" w:themeColor="text1"/>
              </w:rPr>
              <w:t xml:space="preserve">In the event of a positive test, staff must arrange a PCR test and must not attend school. Any positive LFD test will result in a consultation with the Essex Test and Trace team and may result in a bubble closure. </w:t>
            </w:r>
          </w:p>
        </w:tc>
        <w:tc>
          <w:tcPr>
            <w:tcW w:w="2268" w:type="dxa"/>
            <w:shd w:val="clear" w:color="auto" w:fill="auto"/>
          </w:tcPr>
          <w:p w14:paraId="79187D13" w14:textId="77777777" w:rsidR="00AF0703" w:rsidRPr="000555E4" w:rsidRDefault="00AF0703" w:rsidP="007A5B2F">
            <w:pPr>
              <w:jc w:val="center"/>
              <w:rPr>
                <w:color w:val="000000" w:themeColor="text1"/>
              </w:rPr>
            </w:pPr>
          </w:p>
        </w:tc>
        <w:tc>
          <w:tcPr>
            <w:tcW w:w="2410" w:type="dxa"/>
            <w:shd w:val="clear" w:color="auto" w:fill="auto"/>
          </w:tcPr>
          <w:p w14:paraId="3B8349E6" w14:textId="77777777" w:rsidR="00AF0703" w:rsidRPr="000555E4" w:rsidRDefault="00AF0703" w:rsidP="007A5B2F">
            <w:pPr>
              <w:jc w:val="center"/>
              <w:rPr>
                <w:color w:val="000000" w:themeColor="text1"/>
              </w:rPr>
            </w:pPr>
          </w:p>
        </w:tc>
      </w:tr>
      <w:tr w:rsidR="007A5B2F" w:rsidRPr="000555E4" w14:paraId="6A7732C1" w14:textId="77777777" w:rsidTr="39DEF761">
        <w:trPr>
          <w:trHeight w:val="642"/>
        </w:trPr>
        <w:tc>
          <w:tcPr>
            <w:tcW w:w="1838" w:type="dxa"/>
            <w:tcBorders>
              <w:top w:val="single" w:sz="18" w:space="0" w:color="auto"/>
            </w:tcBorders>
            <w:vAlign w:val="center"/>
          </w:tcPr>
          <w:p w14:paraId="3BF720A6" w14:textId="510EFDC5" w:rsidR="007A5B2F" w:rsidRPr="000555E4" w:rsidRDefault="007A5B2F" w:rsidP="007A5B2F">
            <w:pPr>
              <w:pStyle w:val="Heading1"/>
              <w:jc w:val="center"/>
              <w:outlineLvl w:val="0"/>
              <w:rPr>
                <w:rFonts w:asciiTheme="minorHAnsi" w:hAnsiTheme="minorHAnsi" w:cstheme="minorHAnsi"/>
                <w:b/>
                <w:bCs/>
                <w:color w:val="auto"/>
                <w:sz w:val="24"/>
                <w:szCs w:val="24"/>
                <w:lang w:val="en"/>
              </w:rPr>
            </w:pPr>
            <w:bookmarkStart w:id="2" w:name="_Toc40448313"/>
            <w:r w:rsidRPr="000555E4">
              <w:rPr>
                <w:rFonts w:asciiTheme="minorHAnsi" w:hAnsiTheme="minorHAnsi" w:cstheme="minorHAnsi"/>
                <w:b/>
                <w:bCs/>
                <w:color w:val="auto"/>
                <w:sz w:val="24"/>
                <w:szCs w:val="24"/>
              </w:rPr>
              <w:t>Emergency Evacuations</w:t>
            </w:r>
            <w:bookmarkEnd w:id="2"/>
          </w:p>
        </w:tc>
        <w:tc>
          <w:tcPr>
            <w:tcW w:w="4111" w:type="dxa"/>
            <w:tcBorders>
              <w:top w:val="single" w:sz="18" w:space="0" w:color="auto"/>
            </w:tcBorders>
            <w:shd w:val="clear" w:color="auto" w:fill="auto"/>
          </w:tcPr>
          <w:p w14:paraId="12AC6157" w14:textId="77777777" w:rsidR="007A5B2F" w:rsidRPr="000555E4" w:rsidRDefault="007A5B2F" w:rsidP="007A5B2F">
            <w:r w:rsidRPr="000555E4">
              <w:t>Evacuation routes are confirmed, and signage accurately reflects these.</w:t>
            </w:r>
          </w:p>
          <w:p w14:paraId="7A1F02B2" w14:textId="77777777" w:rsidR="007A5B2F" w:rsidRPr="000555E4" w:rsidRDefault="007A5B2F" w:rsidP="007A5B2F">
            <w:pPr>
              <w:ind w:left="173"/>
              <w:rPr>
                <w:i/>
                <w:iCs/>
                <w:sz w:val="20"/>
                <w:szCs w:val="20"/>
              </w:rPr>
            </w:pPr>
            <w:r w:rsidRPr="000555E4">
              <w:rPr>
                <w:i/>
                <w:iCs/>
                <w:sz w:val="20"/>
                <w:szCs w:val="20"/>
              </w:rPr>
              <w:t xml:space="preserve">NB In the event of emergency the priority is getting out of the building calmly regardless of social distancing.  </w:t>
            </w:r>
          </w:p>
          <w:p w14:paraId="12B75A6E" w14:textId="77777777" w:rsidR="007A5B2F" w:rsidRPr="000555E4" w:rsidRDefault="007A5B2F" w:rsidP="007A5B2F"/>
          <w:p w14:paraId="77E4162A" w14:textId="77777777" w:rsidR="007A5B2F" w:rsidRPr="000555E4" w:rsidRDefault="007A5B2F" w:rsidP="007A5B2F"/>
          <w:p w14:paraId="043344E5" w14:textId="1AE90380" w:rsidR="007A5B2F" w:rsidRPr="000555E4" w:rsidRDefault="007A5B2F" w:rsidP="007A5B2F">
            <w:r w:rsidRPr="000555E4">
              <w:t>Arrangements in place to support individuals with reduced mobility including cover arrangements in the case of reduced numbers of staff.</w:t>
            </w:r>
          </w:p>
          <w:p w14:paraId="3DE6C482" w14:textId="77777777" w:rsidR="007A5B2F" w:rsidRPr="000555E4" w:rsidRDefault="007A5B2F" w:rsidP="007A5B2F">
            <w:pPr>
              <w:ind w:left="173"/>
            </w:pPr>
          </w:p>
        </w:tc>
        <w:tc>
          <w:tcPr>
            <w:tcW w:w="2551" w:type="dxa"/>
            <w:tcBorders>
              <w:top w:val="single" w:sz="18" w:space="0" w:color="auto"/>
            </w:tcBorders>
            <w:shd w:val="clear" w:color="auto" w:fill="auto"/>
          </w:tcPr>
          <w:p w14:paraId="590D755C" w14:textId="5C0E49F4" w:rsidR="007A5B2F" w:rsidRPr="000555E4" w:rsidRDefault="007A5B2F" w:rsidP="007A5B2F">
            <w:pPr>
              <w:jc w:val="center"/>
              <w:rPr>
                <w:color w:val="000000" w:themeColor="text1"/>
              </w:rPr>
            </w:pPr>
            <w:r w:rsidRPr="000555E4">
              <w:rPr>
                <w:color w:val="000000" w:themeColor="text1"/>
              </w:rPr>
              <w:t xml:space="preserve">Current evacuation system and routes would cause multiple groups of people to come into contact. More appropriate alternatives are possible. </w:t>
            </w:r>
          </w:p>
          <w:p w14:paraId="745C24DC" w14:textId="77777777" w:rsidR="007A5B2F" w:rsidRPr="000555E4" w:rsidRDefault="007A5B2F" w:rsidP="007A5B2F">
            <w:pPr>
              <w:jc w:val="center"/>
              <w:rPr>
                <w:color w:val="000000" w:themeColor="text1"/>
              </w:rPr>
            </w:pPr>
          </w:p>
          <w:p w14:paraId="0DFEEEFB" w14:textId="77777777" w:rsidR="007A5B2F" w:rsidRPr="000555E4" w:rsidRDefault="007A5B2F" w:rsidP="007A5B2F">
            <w:pPr>
              <w:jc w:val="center"/>
              <w:rPr>
                <w:color w:val="000000" w:themeColor="text1"/>
              </w:rPr>
            </w:pPr>
          </w:p>
          <w:p w14:paraId="0822CBC2" w14:textId="12ACEC93" w:rsidR="007A5B2F" w:rsidRPr="000555E4" w:rsidRDefault="007A5B2F" w:rsidP="007A5B2F">
            <w:pPr>
              <w:jc w:val="center"/>
              <w:rPr>
                <w:color w:val="000000" w:themeColor="text1"/>
              </w:rPr>
            </w:pPr>
          </w:p>
        </w:tc>
        <w:tc>
          <w:tcPr>
            <w:tcW w:w="1596" w:type="dxa"/>
            <w:tcBorders>
              <w:top w:val="single" w:sz="18" w:space="0" w:color="auto"/>
            </w:tcBorders>
            <w:shd w:val="clear" w:color="auto" w:fill="auto"/>
          </w:tcPr>
          <w:p w14:paraId="39EF8A46" w14:textId="77777777" w:rsidR="007A5B2F" w:rsidRPr="000555E4" w:rsidRDefault="007A5B2F" w:rsidP="007A5B2F">
            <w:pPr>
              <w:jc w:val="center"/>
              <w:rPr>
                <w:color w:val="000000" w:themeColor="text1"/>
              </w:rPr>
            </w:pPr>
          </w:p>
          <w:p w14:paraId="35986D22" w14:textId="77777777" w:rsidR="007A5B2F" w:rsidRPr="000555E4" w:rsidRDefault="007A5B2F" w:rsidP="007A5B2F">
            <w:pPr>
              <w:rPr>
                <w:color w:val="000000" w:themeColor="text1"/>
              </w:rPr>
            </w:pPr>
          </w:p>
          <w:p w14:paraId="339F72B1" w14:textId="77777777"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18" w:space="0" w:color="auto"/>
            </w:tcBorders>
            <w:shd w:val="clear" w:color="auto" w:fill="auto"/>
          </w:tcPr>
          <w:p w14:paraId="76D307BC" w14:textId="39C4973A" w:rsidR="007A5B2F" w:rsidRPr="000555E4" w:rsidRDefault="007A5B2F" w:rsidP="007A5B2F">
            <w:pPr>
              <w:rPr>
                <w:color w:val="000000" w:themeColor="text1"/>
              </w:rPr>
            </w:pPr>
            <w:r w:rsidRPr="000555E4">
              <w:rPr>
                <w:color w:val="000000" w:themeColor="text1"/>
              </w:rPr>
              <w:t xml:space="preserve">Evacuation of building to use previous system. </w:t>
            </w:r>
          </w:p>
          <w:p w14:paraId="45EA598C" w14:textId="4A7A22A8" w:rsidR="007A5B2F" w:rsidRPr="000555E4" w:rsidRDefault="007A5B2F" w:rsidP="007A5B2F">
            <w:pPr>
              <w:rPr>
                <w:color w:val="000000" w:themeColor="text1"/>
              </w:rPr>
            </w:pPr>
          </w:p>
          <w:p w14:paraId="47A77109" w14:textId="0479031C" w:rsidR="007A5B2F" w:rsidRPr="000555E4" w:rsidRDefault="007A5B2F" w:rsidP="007A5B2F">
            <w:pPr>
              <w:rPr>
                <w:color w:val="000000" w:themeColor="text1"/>
              </w:rPr>
            </w:pPr>
            <w:r w:rsidRPr="000555E4">
              <w:rPr>
                <w:color w:val="000000" w:themeColor="text1"/>
              </w:rPr>
              <w:t xml:space="preserve">Route to leave school grounds either via gate to the </w:t>
            </w:r>
            <w:proofErr w:type="spellStart"/>
            <w:r w:rsidRPr="000555E4">
              <w:rPr>
                <w:color w:val="000000" w:themeColor="text1"/>
              </w:rPr>
              <w:t>Gilberd</w:t>
            </w:r>
            <w:proofErr w:type="spellEnd"/>
            <w:r w:rsidRPr="000555E4">
              <w:rPr>
                <w:color w:val="000000" w:themeColor="text1"/>
              </w:rPr>
              <w:t xml:space="preserve"> School or main carpark. </w:t>
            </w:r>
          </w:p>
          <w:p w14:paraId="2DB4233D" w14:textId="77777777" w:rsidR="007A5B2F" w:rsidRPr="000555E4" w:rsidRDefault="007A5B2F" w:rsidP="007A5B2F">
            <w:pPr>
              <w:rPr>
                <w:color w:val="000000" w:themeColor="text1"/>
              </w:rPr>
            </w:pPr>
          </w:p>
          <w:p w14:paraId="7C72FD85" w14:textId="263C6A9E" w:rsidR="007A5B2F" w:rsidRPr="000555E4" w:rsidRDefault="007A5B2F" w:rsidP="007A5B2F">
            <w:pPr>
              <w:rPr>
                <w:color w:val="000000" w:themeColor="text1"/>
              </w:rPr>
            </w:pPr>
            <w:r w:rsidRPr="000555E4">
              <w:rPr>
                <w:color w:val="000000" w:themeColor="text1"/>
              </w:rPr>
              <w:t xml:space="preserve"> Share procedure with all staff and children.</w:t>
            </w:r>
          </w:p>
          <w:p w14:paraId="37321E6D" w14:textId="77777777" w:rsidR="007A5B2F" w:rsidRPr="000555E4" w:rsidRDefault="007A5B2F" w:rsidP="007A5B2F">
            <w:pPr>
              <w:rPr>
                <w:color w:val="000000" w:themeColor="text1"/>
              </w:rPr>
            </w:pPr>
          </w:p>
          <w:p w14:paraId="18C61404" w14:textId="5C8F6ABA" w:rsidR="007A5B2F" w:rsidRPr="000555E4" w:rsidRDefault="007A5B2F" w:rsidP="007A5B2F">
            <w:pPr>
              <w:rPr>
                <w:color w:val="000000" w:themeColor="text1"/>
              </w:rPr>
            </w:pPr>
            <w:r w:rsidRPr="000555E4">
              <w:rPr>
                <w:color w:val="000000" w:themeColor="text1"/>
              </w:rPr>
              <w:t>Fire drill</w:t>
            </w:r>
            <w:r w:rsidR="00B13A34">
              <w:rPr>
                <w:color w:val="000000" w:themeColor="text1"/>
              </w:rPr>
              <w:t xml:space="preserve"> to be held termly</w:t>
            </w:r>
            <w:r w:rsidRPr="000555E4">
              <w:rPr>
                <w:color w:val="000000" w:themeColor="text1"/>
              </w:rPr>
              <w:t>. This will be an announced drill and all staff and children to maintain social distancing.</w:t>
            </w:r>
          </w:p>
        </w:tc>
        <w:tc>
          <w:tcPr>
            <w:tcW w:w="2268" w:type="dxa"/>
            <w:tcBorders>
              <w:top w:val="single" w:sz="18" w:space="0" w:color="auto"/>
            </w:tcBorders>
            <w:shd w:val="clear" w:color="auto" w:fill="auto"/>
          </w:tcPr>
          <w:p w14:paraId="01FA9DD2" w14:textId="77777777" w:rsidR="007A5B2F" w:rsidRPr="000555E4" w:rsidRDefault="007A5B2F" w:rsidP="007A5B2F">
            <w:pPr>
              <w:jc w:val="center"/>
              <w:rPr>
                <w:color w:val="000000" w:themeColor="text1"/>
              </w:rPr>
            </w:pPr>
          </w:p>
          <w:p w14:paraId="068535E4" w14:textId="42B0AE30" w:rsidR="007A5B2F" w:rsidRPr="000555E4" w:rsidRDefault="007A5B2F" w:rsidP="007A5B2F">
            <w:pPr>
              <w:jc w:val="center"/>
              <w:rPr>
                <w:color w:val="000000" w:themeColor="text1"/>
              </w:rPr>
            </w:pPr>
            <w:r w:rsidRPr="000555E4">
              <w:rPr>
                <w:color w:val="000000" w:themeColor="text1"/>
              </w:rPr>
              <w:t>20/05/20</w:t>
            </w:r>
          </w:p>
          <w:p w14:paraId="3F7132F0" w14:textId="0A55F469" w:rsidR="007A5B2F" w:rsidRPr="000555E4" w:rsidRDefault="007A5B2F" w:rsidP="007A5B2F">
            <w:pPr>
              <w:jc w:val="center"/>
              <w:rPr>
                <w:color w:val="000000" w:themeColor="text1"/>
              </w:rPr>
            </w:pPr>
          </w:p>
        </w:tc>
        <w:tc>
          <w:tcPr>
            <w:tcW w:w="2410" w:type="dxa"/>
            <w:tcBorders>
              <w:top w:val="single" w:sz="18" w:space="0" w:color="auto"/>
            </w:tcBorders>
            <w:shd w:val="clear" w:color="auto" w:fill="auto"/>
          </w:tcPr>
          <w:p w14:paraId="4BCD09D9" w14:textId="77777777" w:rsidR="007A5B2F" w:rsidRPr="000555E4" w:rsidRDefault="007A5B2F" w:rsidP="007A5B2F">
            <w:pPr>
              <w:jc w:val="center"/>
              <w:rPr>
                <w:color w:val="000000" w:themeColor="text1"/>
              </w:rPr>
            </w:pPr>
          </w:p>
          <w:p w14:paraId="504B19C3" w14:textId="77777777" w:rsidR="007A5B2F" w:rsidRPr="000555E4" w:rsidRDefault="007A5B2F" w:rsidP="007A5B2F">
            <w:pPr>
              <w:jc w:val="center"/>
              <w:rPr>
                <w:color w:val="000000" w:themeColor="text1"/>
              </w:rPr>
            </w:pPr>
          </w:p>
          <w:p w14:paraId="74BBFA1D" w14:textId="6C281FE2" w:rsidR="007A5B2F" w:rsidRPr="000555E4" w:rsidRDefault="007A5B2F" w:rsidP="007A5B2F">
            <w:pPr>
              <w:jc w:val="center"/>
              <w:rPr>
                <w:color w:val="000000" w:themeColor="text1"/>
              </w:rPr>
            </w:pPr>
            <w:r w:rsidRPr="000555E4">
              <w:rPr>
                <w:color w:val="000000" w:themeColor="text1"/>
              </w:rPr>
              <w:t>L</w:t>
            </w:r>
          </w:p>
        </w:tc>
      </w:tr>
      <w:tr w:rsidR="00A245E4" w:rsidRPr="000555E4" w14:paraId="42861691" w14:textId="77777777" w:rsidTr="39DEF761">
        <w:trPr>
          <w:trHeight w:val="757"/>
        </w:trPr>
        <w:tc>
          <w:tcPr>
            <w:tcW w:w="1838" w:type="dxa"/>
            <w:vMerge w:val="restart"/>
            <w:tcBorders>
              <w:top w:val="single" w:sz="18" w:space="0" w:color="auto"/>
            </w:tcBorders>
            <w:vAlign w:val="center"/>
          </w:tcPr>
          <w:p w14:paraId="79E2F8A4"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p w14:paraId="1369A650"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bookmarkStart w:id="3" w:name="_Toc40448314"/>
            <w:r w:rsidRPr="000555E4">
              <w:rPr>
                <w:rFonts w:asciiTheme="minorHAnsi" w:hAnsiTheme="minorHAnsi" w:cstheme="minorHAnsi"/>
                <w:b/>
                <w:bCs/>
                <w:color w:val="auto"/>
                <w:sz w:val="24"/>
                <w:szCs w:val="24"/>
              </w:rPr>
              <w:t>Cleaning and waste disposal</w:t>
            </w:r>
            <w:bookmarkEnd w:id="3"/>
          </w:p>
        </w:tc>
        <w:tc>
          <w:tcPr>
            <w:tcW w:w="4111" w:type="dxa"/>
            <w:tcBorders>
              <w:top w:val="single" w:sz="18" w:space="0" w:color="auto"/>
            </w:tcBorders>
            <w:shd w:val="clear" w:color="auto" w:fill="auto"/>
          </w:tcPr>
          <w:p w14:paraId="571E12EB" w14:textId="77777777" w:rsidR="00A245E4" w:rsidRPr="000555E4" w:rsidRDefault="00A245E4" w:rsidP="007A5B2F">
            <w:r w:rsidRPr="000555E4">
              <w:t xml:space="preserve">Enhanced cleaning regime is in place in line with </w:t>
            </w:r>
            <w:hyperlink r:id="rId16" w:history="1">
              <w:r w:rsidRPr="000555E4">
                <w:rPr>
                  <w:rStyle w:val="Hyperlink"/>
                </w:rPr>
                <w:t xml:space="preserve">COVID19: Cleaning in </w:t>
              </w:r>
              <w:proofErr w:type="spellStart"/>
              <w:r w:rsidRPr="000555E4">
                <w:rPr>
                  <w:rStyle w:val="Hyperlink"/>
                </w:rPr>
                <w:t>non healthcare</w:t>
              </w:r>
              <w:proofErr w:type="spellEnd"/>
              <w:r w:rsidRPr="000555E4">
                <w:rPr>
                  <w:rStyle w:val="Hyperlink"/>
                </w:rPr>
                <w:t xml:space="preserve"> settings guidance.</w:t>
              </w:r>
            </w:hyperlink>
            <w:r w:rsidRPr="000555E4">
              <w:t xml:space="preserve"> </w:t>
            </w:r>
          </w:p>
        </w:tc>
        <w:tc>
          <w:tcPr>
            <w:tcW w:w="2551" w:type="dxa"/>
            <w:tcBorders>
              <w:top w:val="single" w:sz="18" w:space="0" w:color="auto"/>
            </w:tcBorders>
            <w:shd w:val="clear" w:color="auto" w:fill="auto"/>
            <w:vAlign w:val="center"/>
          </w:tcPr>
          <w:p w14:paraId="11206D8F" w14:textId="0A6F5A24" w:rsidR="00A245E4" w:rsidRPr="000555E4" w:rsidRDefault="00A245E4" w:rsidP="007A5B2F">
            <w:pPr>
              <w:rPr>
                <w:i/>
                <w:iCs/>
                <w:color w:val="808080" w:themeColor="background1" w:themeShade="80"/>
              </w:rPr>
            </w:pPr>
            <w:r w:rsidRPr="000555E4">
              <w:rPr>
                <w:color w:val="000000" w:themeColor="text1"/>
              </w:rPr>
              <w:t>No additional risks to implementation identified.</w:t>
            </w:r>
          </w:p>
          <w:p w14:paraId="37C8A2A1" w14:textId="75EF7854" w:rsidR="00A245E4" w:rsidRPr="000555E4" w:rsidRDefault="00A245E4" w:rsidP="007A5B2F">
            <w:pPr>
              <w:rPr>
                <w:i/>
                <w:iCs/>
                <w:color w:val="808080" w:themeColor="background1" w:themeShade="80"/>
              </w:rPr>
            </w:pPr>
          </w:p>
        </w:tc>
        <w:tc>
          <w:tcPr>
            <w:tcW w:w="1596" w:type="dxa"/>
            <w:tcBorders>
              <w:top w:val="single" w:sz="18" w:space="0" w:color="auto"/>
            </w:tcBorders>
            <w:shd w:val="clear" w:color="auto" w:fill="auto"/>
            <w:vAlign w:val="center"/>
          </w:tcPr>
          <w:p w14:paraId="2ABF2464" w14:textId="77777777" w:rsidR="00A245E4" w:rsidRPr="000555E4" w:rsidRDefault="00A245E4" w:rsidP="007A5B2F">
            <w:pPr>
              <w:jc w:val="center"/>
              <w:rPr>
                <w:color w:val="000000" w:themeColor="text1"/>
              </w:rPr>
            </w:pPr>
            <w:r w:rsidRPr="000555E4">
              <w:rPr>
                <w:color w:val="000000" w:themeColor="text1"/>
              </w:rPr>
              <w:t>M</w:t>
            </w:r>
          </w:p>
          <w:p w14:paraId="1CCCA5A0" w14:textId="77777777" w:rsidR="00A245E4" w:rsidRPr="000555E4" w:rsidRDefault="00A245E4" w:rsidP="007A5B2F">
            <w:pPr>
              <w:jc w:val="center"/>
              <w:rPr>
                <w:color w:val="000000" w:themeColor="text1"/>
              </w:rPr>
            </w:pPr>
          </w:p>
          <w:p w14:paraId="3B7D2AC1" w14:textId="77777777" w:rsidR="00A245E4" w:rsidRPr="000555E4" w:rsidRDefault="00A245E4" w:rsidP="007A5B2F">
            <w:pPr>
              <w:jc w:val="center"/>
              <w:rPr>
                <w:color w:val="000000" w:themeColor="text1"/>
              </w:rPr>
            </w:pPr>
          </w:p>
          <w:p w14:paraId="2713CB7D" w14:textId="71FABEF8" w:rsidR="00A245E4" w:rsidRPr="000555E4" w:rsidRDefault="00A245E4" w:rsidP="007A5B2F">
            <w:pPr>
              <w:jc w:val="center"/>
              <w:rPr>
                <w:color w:val="000000" w:themeColor="text1"/>
              </w:rPr>
            </w:pPr>
          </w:p>
        </w:tc>
        <w:tc>
          <w:tcPr>
            <w:tcW w:w="6095" w:type="dxa"/>
            <w:tcBorders>
              <w:top w:val="single" w:sz="18" w:space="0" w:color="auto"/>
            </w:tcBorders>
            <w:shd w:val="clear" w:color="auto" w:fill="auto"/>
          </w:tcPr>
          <w:p w14:paraId="625F77BA" w14:textId="42B6D186" w:rsidR="00A245E4" w:rsidRPr="000555E4" w:rsidRDefault="00A245E4" w:rsidP="007A5B2F">
            <w:pPr>
              <w:rPr>
                <w:color w:val="000000" w:themeColor="text1"/>
              </w:rPr>
            </w:pPr>
            <w:r w:rsidRPr="000555E4">
              <w:rPr>
                <w:color w:val="000000" w:themeColor="text1"/>
              </w:rPr>
              <w:t>Enhanced cleaning schedule implemented throughout the site, ensuring that contact points, work surfaces, door handles, taps etc. are all thoroughly cleaned and disinfected regularly.</w:t>
            </w:r>
          </w:p>
          <w:p w14:paraId="03810951" w14:textId="77777777" w:rsidR="00A245E4" w:rsidRPr="000555E4" w:rsidRDefault="00A245E4" w:rsidP="007A5B2F">
            <w:pPr>
              <w:rPr>
                <w:color w:val="000000" w:themeColor="text1"/>
              </w:rPr>
            </w:pPr>
          </w:p>
          <w:p w14:paraId="084F2DBD" w14:textId="044573AC" w:rsidR="00A245E4" w:rsidRPr="000555E4" w:rsidRDefault="00A245E4" w:rsidP="007A5B2F">
            <w:pPr>
              <w:rPr>
                <w:color w:val="000000" w:themeColor="text1"/>
              </w:rPr>
            </w:pPr>
            <w:r w:rsidRPr="000555E4">
              <w:rPr>
                <w:color w:val="000000" w:themeColor="text1"/>
              </w:rPr>
              <w:t>Hand towels and handwash are to be checked and replaced as needed by MW and cleaning staff twice daily.</w:t>
            </w:r>
          </w:p>
          <w:p w14:paraId="609A5FCF" w14:textId="77777777" w:rsidR="00A245E4" w:rsidRPr="000555E4" w:rsidRDefault="00A245E4" w:rsidP="007A5B2F">
            <w:pPr>
              <w:rPr>
                <w:color w:val="000000" w:themeColor="text1"/>
              </w:rPr>
            </w:pPr>
          </w:p>
          <w:p w14:paraId="1D5A723A" w14:textId="30503B33" w:rsidR="00A245E4" w:rsidRPr="000555E4" w:rsidRDefault="00A245E4" w:rsidP="007A5B2F">
            <w:pPr>
              <w:rPr>
                <w:color w:val="000000" w:themeColor="text1"/>
              </w:rPr>
            </w:pPr>
            <w:r w:rsidRPr="000555E4">
              <w:rPr>
                <w:color w:val="000000" w:themeColor="text1"/>
              </w:rPr>
              <w:t>Enhanced cleaning regime for toilet facilities particularly door handles, locks and toilet flush.</w:t>
            </w:r>
          </w:p>
          <w:p w14:paraId="31DCCF5F" w14:textId="4F3B5DA7" w:rsidR="00A245E4" w:rsidRPr="000555E4" w:rsidRDefault="00A245E4" w:rsidP="00B13A34">
            <w:pPr>
              <w:rPr>
                <w:color w:val="000000" w:themeColor="text1"/>
              </w:rPr>
            </w:pPr>
          </w:p>
        </w:tc>
        <w:tc>
          <w:tcPr>
            <w:tcW w:w="2268" w:type="dxa"/>
            <w:tcBorders>
              <w:top w:val="single" w:sz="18" w:space="0" w:color="auto"/>
            </w:tcBorders>
            <w:shd w:val="clear" w:color="auto" w:fill="auto"/>
            <w:vAlign w:val="center"/>
          </w:tcPr>
          <w:p w14:paraId="7F0C411B" w14:textId="5027E46D" w:rsidR="00A245E4" w:rsidRPr="000555E4" w:rsidRDefault="00A245E4" w:rsidP="007A5B2F">
            <w:pPr>
              <w:jc w:val="center"/>
              <w:rPr>
                <w:color w:val="000000" w:themeColor="text1"/>
              </w:rPr>
            </w:pPr>
            <w:r w:rsidRPr="000555E4">
              <w:rPr>
                <w:color w:val="000000" w:themeColor="text1"/>
              </w:rPr>
              <w:t>20/05/20</w:t>
            </w:r>
          </w:p>
        </w:tc>
        <w:tc>
          <w:tcPr>
            <w:tcW w:w="2410" w:type="dxa"/>
            <w:tcBorders>
              <w:top w:val="single" w:sz="18" w:space="0" w:color="auto"/>
            </w:tcBorders>
            <w:shd w:val="clear" w:color="auto" w:fill="auto"/>
          </w:tcPr>
          <w:p w14:paraId="55441F7D" w14:textId="77777777" w:rsidR="00A245E4" w:rsidRPr="000555E4" w:rsidRDefault="00A245E4" w:rsidP="007A5B2F">
            <w:pPr>
              <w:jc w:val="center"/>
              <w:rPr>
                <w:color w:val="000000" w:themeColor="text1"/>
              </w:rPr>
            </w:pPr>
          </w:p>
          <w:p w14:paraId="03EA627A" w14:textId="77777777" w:rsidR="00A245E4" w:rsidRPr="000555E4" w:rsidRDefault="00A245E4" w:rsidP="007A5B2F">
            <w:pPr>
              <w:jc w:val="center"/>
              <w:rPr>
                <w:color w:val="000000" w:themeColor="text1"/>
              </w:rPr>
            </w:pPr>
          </w:p>
          <w:p w14:paraId="4BA7B26B" w14:textId="77777777" w:rsidR="00A245E4" w:rsidRPr="000555E4" w:rsidRDefault="00A245E4" w:rsidP="007A5B2F">
            <w:pPr>
              <w:jc w:val="center"/>
              <w:rPr>
                <w:color w:val="000000" w:themeColor="text1"/>
              </w:rPr>
            </w:pPr>
          </w:p>
          <w:p w14:paraId="3FC00561" w14:textId="77777777" w:rsidR="00A245E4" w:rsidRPr="000555E4" w:rsidRDefault="00A245E4" w:rsidP="007A5B2F">
            <w:pPr>
              <w:jc w:val="center"/>
              <w:rPr>
                <w:color w:val="000000" w:themeColor="text1"/>
              </w:rPr>
            </w:pPr>
          </w:p>
          <w:p w14:paraId="0EDF4F53" w14:textId="77777777" w:rsidR="00A245E4" w:rsidRPr="000555E4" w:rsidRDefault="00A245E4" w:rsidP="007A5B2F">
            <w:pPr>
              <w:jc w:val="center"/>
              <w:rPr>
                <w:color w:val="000000" w:themeColor="text1"/>
              </w:rPr>
            </w:pPr>
          </w:p>
          <w:p w14:paraId="2990F6A1" w14:textId="77777777" w:rsidR="00A245E4" w:rsidRPr="000555E4" w:rsidRDefault="00A245E4" w:rsidP="007A5B2F">
            <w:pPr>
              <w:jc w:val="center"/>
              <w:rPr>
                <w:color w:val="000000" w:themeColor="text1"/>
              </w:rPr>
            </w:pPr>
          </w:p>
          <w:p w14:paraId="23648A9C" w14:textId="77777777" w:rsidR="00A245E4" w:rsidRPr="000555E4" w:rsidRDefault="00A245E4" w:rsidP="007A5B2F">
            <w:pPr>
              <w:jc w:val="center"/>
              <w:rPr>
                <w:color w:val="000000" w:themeColor="text1"/>
              </w:rPr>
            </w:pPr>
          </w:p>
          <w:p w14:paraId="4D3FD2BC" w14:textId="77777777" w:rsidR="00A245E4" w:rsidRPr="000555E4" w:rsidRDefault="00A245E4" w:rsidP="007A5B2F">
            <w:pPr>
              <w:jc w:val="center"/>
              <w:rPr>
                <w:color w:val="000000" w:themeColor="text1"/>
              </w:rPr>
            </w:pPr>
          </w:p>
          <w:p w14:paraId="0187B176" w14:textId="77777777" w:rsidR="00A245E4" w:rsidRPr="000555E4" w:rsidRDefault="00A245E4" w:rsidP="007A5B2F">
            <w:pPr>
              <w:jc w:val="center"/>
              <w:rPr>
                <w:color w:val="000000" w:themeColor="text1"/>
              </w:rPr>
            </w:pPr>
          </w:p>
          <w:p w14:paraId="142AA199" w14:textId="2484463F" w:rsidR="00A245E4" w:rsidRPr="000555E4" w:rsidRDefault="00A245E4" w:rsidP="007A5B2F">
            <w:pPr>
              <w:jc w:val="center"/>
              <w:rPr>
                <w:color w:val="000000" w:themeColor="text1"/>
              </w:rPr>
            </w:pPr>
            <w:r w:rsidRPr="000555E4">
              <w:rPr>
                <w:color w:val="000000" w:themeColor="text1"/>
              </w:rPr>
              <w:t>L</w:t>
            </w:r>
          </w:p>
        </w:tc>
      </w:tr>
      <w:tr w:rsidR="00A245E4" w:rsidRPr="000555E4" w14:paraId="2F655C4A" w14:textId="77777777" w:rsidTr="39DEF761">
        <w:trPr>
          <w:trHeight w:val="685"/>
        </w:trPr>
        <w:tc>
          <w:tcPr>
            <w:tcW w:w="1838" w:type="dxa"/>
            <w:vMerge/>
            <w:vAlign w:val="center"/>
          </w:tcPr>
          <w:p w14:paraId="2D1C840E"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tc>
        <w:tc>
          <w:tcPr>
            <w:tcW w:w="4111" w:type="dxa"/>
            <w:shd w:val="clear" w:color="auto" w:fill="auto"/>
          </w:tcPr>
          <w:p w14:paraId="3A02DC96" w14:textId="77777777" w:rsidR="00A245E4" w:rsidRPr="000555E4" w:rsidRDefault="00A245E4" w:rsidP="007A5B2F">
            <w:r w:rsidRPr="000555E4">
              <w:t>Capacity of cleaning staff is adequate to enable enhanced cleaning regime.</w:t>
            </w:r>
          </w:p>
        </w:tc>
        <w:tc>
          <w:tcPr>
            <w:tcW w:w="2551" w:type="dxa"/>
            <w:shd w:val="clear" w:color="auto" w:fill="auto"/>
            <w:vAlign w:val="center"/>
          </w:tcPr>
          <w:p w14:paraId="5A76F9D7" w14:textId="09F291DB" w:rsidR="00A245E4" w:rsidRPr="000555E4" w:rsidRDefault="00A245E4" w:rsidP="007A5B2F">
            <w:pPr>
              <w:rPr>
                <w:color w:val="000000" w:themeColor="text1"/>
              </w:rPr>
            </w:pPr>
            <w:r w:rsidRPr="000555E4">
              <w:rPr>
                <w:color w:val="000000" w:themeColor="text1"/>
              </w:rPr>
              <w:t>Low availability of cleaning products</w:t>
            </w:r>
          </w:p>
          <w:p w14:paraId="215B8AEB" w14:textId="77777777" w:rsidR="00A245E4" w:rsidRPr="000555E4" w:rsidRDefault="00A245E4" w:rsidP="007A5B2F">
            <w:pPr>
              <w:rPr>
                <w:color w:val="000000" w:themeColor="text1"/>
              </w:rPr>
            </w:pPr>
          </w:p>
          <w:p w14:paraId="4FED1CBB" w14:textId="61746145" w:rsidR="00A245E4" w:rsidRPr="000555E4" w:rsidRDefault="00A245E4" w:rsidP="007A5B2F">
            <w:pPr>
              <w:rPr>
                <w:color w:val="000000" w:themeColor="text1"/>
              </w:rPr>
            </w:pPr>
            <w:r w:rsidRPr="000555E4">
              <w:rPr>
                <w:color w:val="000000" w:themeColor="text1"/>
              </w:rPr>
              <w:t>Staff absence</w:t>
            </w:r>
          </w:p>
          <w:p w14:paraId="48C47F4A" w14:textId="77777777" w:rsidR="00A245E4" w:rsidRPr="000555E4" w:rsidRDefault="00A245E4" w:rsidP="007A5B2F">
            <w:pPr>
              <w:rPr>
                <w:color w:val="000000" w:themeColor="text1"/>
              </w:rPr>
            </w:pPr>
          </w:p>
          <w:p w14:paraId="1AD5359E" w14:textId="7CC2C742" w:rsidR="00A245E4" w:rsidRPr="000555E4" w:rsidRDefault="00A245E4" w:rsidP="007A5B2F">
            <w:pPr>
              <w:rPr>
                <w:color w:val="000000" w:themeColor="text1"/>
              </w:rPr>
            </w:pPr>
            <w:r w:rsidRPr="000555E4">
              <w:rPr>
                <w:color w:val="000000" w:themeColor="text1"/>
              </w:rPr>
              <w:t>Not enough time for full cleaning schedule</w:t>
            </w:r>
          </w:p>
        </w:tc>
        <w:tc>
          <w:tcPr>
            <w:tcW w:w="1596" w:type="dxa"/>
            <w:shd w:val="clear" w:color="auto" w:fill="auto"/>
            <w:vAlign w:val="center"/>
          </w:tcPr>
          <w:p w14:paraId="1F88CF08" w14:textId="77777777" w:rsidR="00A245E4" w:rsidRPr="000555E4" w:rsidRDefault="00A245E4" w:rsidP="007A5B2F">
            <w:pPr>
              <w:rPr>
                <w:color w:val="000000" w:themeColor="text1"/>
              </w:rPr>
            </w:pPr>
            <w:r w:rsidRPr="000555E4">
              <w:rPr>
                <w:color w:val="000000" w:themeColor="text1"/>
              </w:rPr>
              <w:t>M</w:t>
            </w:r>
          </w:p>
          <w:p w14:paraId="356C808C" w14:textId="77777777" w:rsidR="00A245E4" w:rsidRPr="000555E4" w:rsidRDefault="00A245E4" w:rsidP="007A5B2F">
            <w:pPr>
              <w:rPr>
                <w:color w:val="000000" w:themeColor="text1"/>
              </w:rPr>
            </w:pPr>
          </w:p>
          <w:p w14:paraId="30D7CBB3" w14:textId="77777777" w:rsidR="00A245E4" w:rsidRPr="000555E4" w:rsidRDefault="00A245E4" w:rsidP="007A5B2F">
            <w:pPr>
              <w:rPr>
                <w:color w:val="000000" w:themeColor="text1"/>
              </w:rPr>
            </w:pPr>
            <w:r w:rsidRPr="000555E4">
              <w:rPr>
                <w:color w:val="000000" w:themeColor="text1"/>
              </w:rPr>
              <w:t>M</w:t>
            </w:r>
          </w:p>
          <w:p w14:paraId="78003CC3" w14:textId="77777777" w:rsidR="00A245E4" w:rsidRPr="000555E4" w:rsidRDefault="00A245E4" w:rsidP="007A5B2F">
            <w:pPr>
              <w:rPr>
                <w:color w:val="000000" w:themeColor="text1"/>
              </w:rPr>
            </w:pPr>
          </w:p>
          <w:p w14:paraId="0076C10C" w14:textId="61B8DC41" w:rsidR="00A245E4" w:rsidRPr="000555E4" w:rsidRDefault="00A245E4" w:rsidP="007A5B2F">
            <w:pPr>
              <w:rPr>
                <w:color w:val="000000" w:themeColor="text1"/>
              </w:rPr>
            </w:pPr>
            <w:r w:rsidRPr="000555E4">
              <w:rPr>
                <w:color w:val="000000" w:themeColor="text1"/>
              </w:rPr>
              <w:t>L</w:t>
            </w:r>
          </w:p>
        </w:tc>
        <w:tc>
          <w:tcPr>
            <w:tcW w:w="6095" w:type="dxa"/>
            <w:shd w:val="clear" w:color="auto" w:fill="auto"/>
          </w:tcPr>
          <w:p w14:paraId="2E4D5652" w14:textId="778116AD" w:rsidR="00A245E4" w:rsidRPr="000555E4" w:rsidRDefault="00A245E4" w:rsidP="007A5B2F">
            <w:pPr>
              <w:rPr>
                <w:color w:val="000000" w:themeColor="text1"/>
              </w:rPr>
            </w:pPr>
            <w:r w:rsidRPr="000555E4">
              <w:rPr>
                <w:color w:val="000000" w:themeColor="text1"/>
              </w:rPr>
              <w:t xml:space="preserve">Current supplies adequate until at </w:t>
            </w:r>
            <w:r w:rsidRPr="00D102DB">
              <w:rPr>
                <w:color w:val="000000" w:themeColor="text1"/>
              </w:rPr>
              <w:t xml:space="preserve">least </w:t>
            </w:r>
            <w:r w:rsidR="008C6923">
              <w:rPr>
                <w:color w:val="000000" w:themeColor="text1"/>
              </w:rPr>
              <w:t>April</w:t>
            </w:r>
            <w:r w:rsidRPr="00D102DB">
              <w:rPr>
                <w:color w:val="000000" w:themeColor="text1"/>
              </w:rPr>
              <w:t xml:space="preserve"> 2021</w:t>
            </w:r>
            <w:r w:rsidR="00D102DB">
              <w:rPr>
                <w:color w:val="000000" w:themeColor="text1"/>
              </w:rPr>
              <w:t xml:space="preserve"> </w:t>
            </w:r>
            <w:r w:rsidR="00D102DB" w:rsidRPr="00D102DB">
              <w:rPr>
                <w:strike/>
                <w:color w:val="000000" w:themeColor="text1"/>
              </w:rPr>
              <w:t xml:space="preserve"> </w:t>
            </w:r>
            <w:r w:rsidR="00D102DB">
              <w:rPr>
                <w:strike/>
                <w:color w:val="000000" w:themeColor="text1"/>
              </w:rPr>
              <w:t xml:space="preserve"> </w:t>
            </w:r>
            <w:r w:rsidRPr="000555E4">
              <w:rPr>
                <w:color w:val="000000" w:themeColor="text1"/>
              </w:rPr>
              <w:t xml:space="preserve">MW to ensure supplies replenished. </w:t>
            </w:r>
          </w:p>
          <w:p w14:paraId="4AD0692F" w14:textId="77777777" w:rsidR="00A245E4" w:rsidRPr="000555E4" w:rsidRDefault="00A245E4" w:rsidP="007A5B2F">
            <w:pPr>
              <w:rPr>
                <w:color w:val="000000" w:themeColor="text1"/>
              </w:rPr>
            </w:pPr>
          </w:p>
          <w:p w14:paraId="0D23926E" w14:textId="781CDA9C" w:rsidR="00A245E4" w:rsidRPr="000555E4" w:rsidRDefault="39DEF761" w:rsidP="007A5B2F">
            <w:pPr>
              <w:rPr>
                <w:color w:val="000000" w:themeColor="text1"/>
              </w:rPr>
            </w:pPr>
            <w:r w:rsidRPr="39DEF761">
              <w:rPr>
                <w:color w:val="000000" w:themeColor="text1"/>
              </w:rPr>
              <w:t xml:space="preserve">Additional ‘bank’ cleaner in place and ready to start. </w:t>
            </w:r>
          </w:p>
          <w:p w14:paraId="4C5DA45E" w14:textId="77777777" w:rsidR="00A245E4" w:rsidRPr="000555E4" w:rsidRDefault="00A245E4" w:rsidP="007A5B2F">
            <w:pPr>
              <w:rPr>
                <w:color w:val="000000" w:themeColor="text1"/>
              </w:rPr>
            </w:pPr>
          </w:p>
          <w:p w14:paraId="5BAF2022" w14:textId="51E01997" w:rsidR="00A245E4" w:rsidRPr="000555E4" w:rsidRDefault="00B13A34" w:rsidP="007A5B2F">
            <w:pPr>
              <w:rPr>
                <w:color w:val="000000" w:themeColor="text1"/>
              </w:rPr>
            </w:pPr>
            <w:r>
              <w:rPr>
                <w:color w:val="000000" w:themeColor="text1"/>
              </w:rPr>
              <w:t>Cleaning capacity is sufficient and additional hours are readily available depending on need.</w:t>
            </w:r>
          </w:p>
          <w:p w14:paraId="439C3CD7" w14:textId="77777777" w:rsidR="00A245E4" w:rsidRPr="000555E4" w:rsidRDefault="00A245E4" w:rsidP="007A5B2F">
            <w:pPr>
              <w:rPr>
                <w:color w:val="000000" w:themeColor="text1"/>
              </w:rPr>
            </w:pPr>
          </w:p>
          <w:p w14:paraId="66D8AA3F" w14:textId="633B4BEC" w:rsidR="00A245E4" w:rsidRPr="000555E4" w:rsidRDefault="00A245E4" w:rsidP="007A5B2F">
            <w:pPr>
              <w:rPr>
                <w:color w:val="000000" w:themeColor="text1"/>
              </w:rPr>
            </w:pPr>
            <w:r w:rsidRPr="00D102DB">
              <w:rPr>
                <w:color w:val="000000" w:themeColor="text1"/>
              </w:rPr>
              <w:t xml:space="preserve">2 </w:t>
            </w:r>
            <w:r w:rsidR="00D102DB">
              <w:rPr>
                <w:color w:val="000000" w:themeColor="text1"/>
              </w:rPr>
              <w:t>a</w:t>
            </w:r>
            <w:r w:rsidRPr="000555E4">
              <w:rPr>
                <w:color w:val="000000" w:themeColor="text1"/>
              </w:rPr>
              <w:t>dditional hours cleaning during the morning with a focus on high touch areas and toilets.</w:t>
            </w:r>
          </w:p>
        </w:tc>
        <w:tc>
          <w:tcPr>
            <w:tcW w:w="2268" w:type="dxa"/>
            <w:shd w:val="clear" w:color="auto" w:fill="auto"/>
            <w:vAlign w:val="center"/>
          </w:tcPr>
          <w:p w14:paraId="6080F5E1" w14:textId="77777777" w:rsidR="00A245E4" w:rsidRPr="000555E4" w:rsidRDefault="00A245E4" w:rsidP="007A5B2F">
            <w:pPr>
              <w:jc w:val="center"/>
              <w:rPr>
                <w:color w:val="000000" w:themeColor="text1"/>
              </w:rPr>
            </w:pPr>
            <w:r w:rsidRPr="000555E4">
              <w:rPr>
                <w:color w:val="000000" w:themeColor="text1"/>
              </w:rPr>
              <w:t>20/05/20</w:t>
            </w:r>
          </w:p>
          <w:p w14:paraId="2B197967" w14:textId="1E0C2270" w:rsidR="00A245E4" w:rsidRPr="000555E4" w:rsidRDefault="00A245E4" w:rsidP="007A5B2F">
            <w:pPr>
              <w:jc w:val="center"/>
              <w:rPr>
                <w:color w:val="000000" w:themeColor="text1"/>
              </w:rPr>
            </w:pPr>
          </w:p>
          <w:p w14:paraId="5291D1F7" w14:textId="3F30E22C" w:rsidR="00A245E4" w:rsidRPr="000555E4" w:rsidRDefault="00A245E4" w:rsidP="007A5B2F">
            <w:pPr>
              <w:jc w:val="center"/>
              <w:rPr>
                <w:color w:val="000000" w:themeColor="text1"/>
              </w:rPr>
            </w:pPr>
          </w:p>
          <w:p w14:paraId="51618BF9" w14:textId="2643AF11" w:rsidR="00A245E4" w:rsidRPr="000555E4" w:rsidRDefault="00A245E4" w:rsidP="007A5B2F">
            <w:pPr>
              <w:jc w:val="center"/>
              <w:rPr>
                <w:color w:val="000000" w:themeColor="text1"/>
              </w:rPr>
            </w:pPr>
          </w:p>
          <w:p w14:paraId="0D9FF054" w14:textId="4BD36F20" w:rsidR="00A245E4" w:rsidRPr="000555E4" w:rsidRDefault="00A245E4" w:rsidP="007A5B2F">
            <w:pPr>
              <w:jc w:val="center"/>
              <w:rPr>
                <w:color w:val="000000" w:themeColor="text1"/>
              </w:rPr>
            </w:pPr>
          </w:p>
          <w:p w14:paraId="095B09B4" w14:textId="048FE129" w:rsidR="00A245E4" w:rsidRPr="000555E4" w:rsidRDefault="00A245E4" w:rsidP="007A5B2F">
            <w:pPr>
              <w:jc w:val="center"/>
              <w:rPr>
                <w:color w:val="000000" w:themeColor="text1"/>
              </w:rPr>
            </w:pPr>
          </w:p>
          <w:p w14:paraId="447287B8" w14:textId="77777777" w:rsidR="00A245E4" w:rsidRPr="000555E4" w:rsidRDefault="00A245E4" w:rsidP="007A5B2F">
            <w:pPr>
              <w:rPr>
                <w:color w:val="000000" w:themeColor="text1"/>
              </w:rPr>
            </w:pPr>
          </w:p>
          <w:p w14:paraId="31A2D748" w14:textId="77777777" w:rsidR="00A245E4" w:rsidRPr="000555E4" w:rsidRDefault="00A245E4" w:rsidP="007A5B2F">
            <w:pPr>
              <w:jc w:val="center"/>
              <w:rPr>
                <w:color w:val="000000" w:themeColor="text1"/>
              </w:rPr>
            </w:pPr>
            <w:r w:rsidRPr="000555E4">
              <w:rPr>
                <w:color w:val="000000" w:themeColor="text1"/>
              </w:rPr>
              <w:t>20/05/20</w:t>
            </w:r>
          </w:p>
          <w:p w14:paraId="0FC7ABDB" w14:textId="78CD7BBA" w:rsidR="00A245E4" w:rsidRPr="000555E4" w:rsidRDefault="00A245E4" w:rsidP="007A5B2F">
            <w:pPr>
              <w:jc w:val="center"/>
              <w:rPr>
                <w:color w:val="000000" w:themeColor="text1"/>
              </w:rPr>
            </w:pPr>
          </w:p>
          <w:p w14:paraId="7E107F42" w14:textId="59EF0E5F" w:rsidR="00A245E4" w:rsidRPr="000555E4" w:rsidRDefault="00A245E4" w:rsidP="007A5B2F">
            <w:pPr>
              <w:jc w:val="center"/>
              <w:rPr>
                <w:color w:val="000000" w:themeColor="text1"/>
              </w:rPr>
            </w:pPr>
          </w:p>
          <w:p w14:paraId="1342CCDC" w14:textId="77777777" w:rsidR="00A245E4" w:rsidRPr="000555E4" w:rsidRDefault="00A245E4" w:rsidP="007A5B2F">
            <w:pPr>
              <w:rPr>
                <w:color w:val="000000" w:themeColor="text1"/>
              </w:rPr>
            </w:pPr>
          </w:p>
          <w:p w14:paraId="21081845" w14:textId="7A18A202" w:rsidR="00A245E4" w:rsidRPr="000555E4" w:rsidRDefault="00A245E4" w:rsidP="007A5B2F">
            <w:pPr>
              <w:jc w:val="center"/>
              <w:rPr>
                <w:color w:val="000000" w:themeColor="text1"/>
              </w:rPr>
            </w:pPr>
            <w:r w:rsidRPr="000555E4">
              <w:rPr>
                <w:color w:val="000000" w:themeColor="text1"/>
              </w:rPr>
              <w:t>20/05/20</w:t>
            </w:r>
          </w:p>
        </w:tc>
        <w:tc>
          <w:tcPr>
            <w:tcW w:w="2410" w:type="dxa"/>
            <w:shd w:val="clear" w:color="auto" w:fill="auto"/>
          </w:tcPr>
          <w:p w14:paraId="1D2EB9F1" w14:textId="761C90A2" w:rsidR="00A245E4" w:rsidRPr="000555E4" w:rsidRDefault="00A245E4" w:rsidP="007A5B2F">
            <w:pPr>
              <w:jc w:val="center"/>
              <w:rPr>
                <w:color w:val="000000" w:themeColor="text1"/>
              </w:rPr>
            </w:pPr>
            <w:r w:rsidRPr="000555E4">
              <w:rPr>
                <w:color w:val="000000" w:themeColor="text1"/>
              </w:rPr>
              <w:lastRenderedPageBreak/>
              <w:t>M</w:t>
            </w:r>
          </w:p>
          <w:p w14:paraId="24A025CC" w14:textId="77777777" w:rsidR="00A245E4" w:rsidRPr="000555E4" w:rsidRDefault="00A245E4" w:rsidP="007A5B2F">
            <w:pPr>
              <w:jc w:val="center"/>
              <w:rPr>
                <w:color w:val="000000" w:themeColor="text1"/>
              </w:rPr>
            </w:pPr>
          </w:p>
          <w:p w14:paraId="2ED6D562" w14:textId="77777777" w:rsidR="00A245E4" w:rsidRPr="000555E4" w:rsidRDefault="00A245E4" w:rsidP="007A5B2F">
            <w:pPr>
              <w:jc w:val="center"/>
              <w:rPr>
                <w:color w:val="000000" w:themeColor="text1"/>
              </w:rPr>
            </w:pPr>
          </w:p>
          <w:p w14:paraId="02C4D504" w14:textId="77777777" w:rsidR="00A245E4" w:rsidRPr="000555E4" w:rsidRDefault="00A245E4" w:rsidP="007A5B2F">
            <w:pPr>
              <w:jc w:val="center"/>
              <w:rPr>
                <w:color w:val="000000" w:themeColor="text1"/>
              </w:rPr>
            </w:pPr>
          </w:p>
          <w:p w14:paraId="130F94D2" w14:textId="0A1D9E4B" w:rsidR="00A245E4" w:rsidRPr="000555E4" w:rsidRDefault="00A245E4" w:rsidP="007A5B2F">
            <w:pPr>
              <w:rPr>
                <w:color w:val="000000" w:themeColor="text1"/>
              </w:rPr>
            </w:pPr>
          </w:p>
          <w:p w14:paraId="57CD08B7" w14:textId="080E99A9" w:rsidR="00A245E4" w:rsidRPr="000555E4" w:rsidRDefault="00A245E4" w:rsidP="007A5B2F">
            <w:pPr>
              <w:jc w:val="center"/>
              <w:rPr>
                <w:color w:val="000000" w:themeColor="text1"/>
              </w:rPr>
            </w:pPr>
            <w:r w:rsidRPr="000555E4">
              <w:rPr>
                <w:color w:val="000000" w:themeColor="text1"/>
              </w:rPr>
              <w:t>M</w:t>
            </w:r>
          </w:p>
          <w:p w14:paraId="6FD438CF" w14:textId="77777777" w:rsidR="00A245E4" w:rsidRPr="000555E4" w:rsidRDefault="00A245E4" w:rsidP="007A5B2F">
            <w:pPr>
              <w:jc w:val="center"/>
              <w:rPr>
                <w:color w:val="000000" w:themeColor="text1"/>
              </w:rPr>
            </w:pPr>
          </w:p>
          <w:p w14:paraId="414F5E19" w14:textId="7CB749BD" w:rsidR="00A245E4" w:rsidRPr="000555E4" w:rsidRDefault="00A245E4" w:rsidP="007A5B2F">
            <w:pPr>
              <w:rPr>
                <w:color w:val="000000" w:themeColor="text1"/>
              </w:rPr>
            </w:pPr>
          </w:p>
          <w:p w14:paraId="1CD9CF55" w14:textId="7449EDF4" w:rsidR="00A245E4" w:rsidRPr="000555E4" w:rsidRDefault="00A245E4" w:rsidP="007A5B2F">
            <w:pPr>
              <w:jc w:val="center"/>
              <w:rPr>
                <w:color w:val="000000" w:themeColor="text1"/>
              </w:rPr>
            </w:pPr>
            <w:r w:rsidRPr="000555E4">
              <w:rPr>
                <w:color w:val="000000" w:themeColor="text1"/>
              </w:rPr>
              <w:t>M</w:t>
            </w:r>
          </w:p>
          <w:p w14:paraId="6AF3B915" w14:textId="77777777" w:rsidR="00A245E4" w:rsidRPr="000555E4" w:rsidRDefault="00A245E4" w:rsidP="007A5B2F">
            <w:pPr>
              <w:jc w:val="center"/>
              <w:rPr>
                <w:color w:val="000000" w:themeColor="text1"/>
              </w:rPr>
            </w:pPr>
          </w:p>
          <w:p w14:paraId="0AC0EA2B" w14:textId="77777777" w:rsidR="00A245E4" w:rsidRPr="000555E4" w:rsidRDefault="00A245E4" w:rsidP="007A5B2F">
            <w:pPr>
              <w:jc w:val="center"/>
              <w:rPr>
                <w:color w:val="000000" w:themeColor="text1"/>
              </w:rPr>
            </w:pPr>
          </w:p>
          <w:p w14:paraId="4006F5DD" w14:textId="77777777" w:rsidR="00A245E4" w:rsidRPr="000555E4" w:rsidRDefault="00A245E4" w:rsidP="007A5B2F">
            <w:pPr>
              <w:jc w:val="center"/>
              <w:rPr>
                <w:color w:val="000000" w:themeColor="text1"/>
              </w:rPr>
            </w:pPr>
          </w:p>
          <w:p w14:paraId="4E97C4CA" w14:textId="599C16F1" w:rsidR="00A245E4" w:rsidRPr="000555E4" w:rsidRDefault="00A245E4" w:rsidP="007A5B2F">
            <w:pPr>
              <w:jc w:val="center"/>
              <w:rPr>
                <w:color w:val="000000" w:themeColor="text1"/>
              </w:rPr>
            </w:pPr>
            <w:r w:rsidRPr="000555E4">
              <w:rPr>
                <w:color w:val="000000" w:themeColor="text1"/>
              </w:rPr>
              <w:t>M</w:t>
            </w:r>
          </w:p>
        </w:tc>
      </w:tr>
      <w:tr w:rsidR="00A245E4" w:rsidRPr="000555E4" w14:paraId="4F373C36" w14:textId="77777777" w:rsidTr="00B13A34">
        <w:trPr>
          <w:trHeight w:val="926"/>
        </w:trPr>
        <w:tc>
          <w:tcPr>
            <w:tcW w:w="1838" w:type="dxa"/>
            <w:vMerge/>
            <w:vAlign w:val="center"/>
          </w:tcPr>
          <w:p w14:paraId="5E9253BB"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tc>
        <w:tc>
          <w:tcPr>
            <w:tcW w:w="4111" w:type="dxa"/>
            <w:shd w:val="clear" w:color="auto" w:fill="auto"/>
            <w:vAlign w:val="center"/>
          </w:tcPr>
          <w:p w14:paraId="2EA30666" w14:textId="77777777" w:rsidR="00A245E4" w:rsidRPr="000555E4" w:rsidRDefault="00A245E4" w:rsidP="007A5B2F">
            <w:r w:rsidRPr="000555E4">
              <w:t xml:space="preserve">Adequate cleaning supplies and facilities around the school are in place.  </w:t>
            </w:r>
          </w:p>
          <w:p w14:paraId="3F394C40" w14:textId="77777777" w:rsidR="00A245E4" w:rsidRPr="000555E4" w:rsidRDefault="00A245E4" w:rsidP="007A5B2F"/>
          <w:p w14:paraId="142EFAE2" w14:textId="77777777" w:rsidR="00A245E4" w:rsidRPr="000555E4" w:rsidRDefault="00A245E4" w:rsidP="007A5B2F">
            <w:r w:rsidRPr="000555E4">
              <w:t>Arrangements for longer-term continual supplies are also in place.</w:t>
            </w:r>
          </w:p>
        </w:tc>
        <w:tc>
          <w:tcPr>
            <w:tcW w:w="2551" w:type="dxa"/>
            <w:shd w:val="clear" w:color="auto" w:fill="auto"/>
          </w:tcPr>
          <w:p w14:paraId="695B7C74" w14:textId="41CBC9F4" w:rsidR="00A245E4" w:rsidRPr="000555E4" w:rsidRDefault="00A245E4" w:rsidP="007A5B2F">
            <w:pPr>
              <w:pStyle w:val="NormalWeb"/>
              <w:jc w:val="center"/>
              <w:rPr>
                <w:rFonts w:asciiTheme="minorHAnsi" w:hAnsiTheme="minorHAnsi" w:cstheme="minorHAnsi"/>
                <w:i/>
                <w:iCs/>
                <w:color w:val="000000" w:themeColor="text1"/>
                <w:sz w:val="22"/>
                <w:szCs w:val="22"/>
                <w:lang w:val="en"/>
              </w:rPr>
            </w:pPr>
          </w:p>
          <w:p w14:paraId="39D753C7" w14:textId="77777777" w:rsidR="00A245E4" w:rsidRPr="000555E4" w:rsidRDefault="00A245E4" w:rsidP="007A5B2F">
            <w:pPr>
              <w:pStyle w:val="NormalWeb"/>
              <w:jc w:val="center"/>
              <w:rPr>
                <w:rFonts w:asciiTheme="minorHAnsi" w:hAnsiTheme="minorHAnsi" w:cstheme="minorHAnsi"/>
                <w:i/>
                <w:iCs/>
                <w:color w:val="000000" w:themeColor="text1"/>
                <w:sz w:val="22"/>
                <w:szCs w:val="22"/>
                <w:lang w:val="en"/>
              </w:rPr>
            </w:pPr>
          </w:p>
          <w:p w14:paraId="14B5D0E3" w14:textId="77777777" w:rsidR="00A245E4" w:rsidRPr="000555E4" w:rsidRDefault="00A245E4" w:rsidP="007A5B2F">
            <w:pPr>
              <w:rPr>
                <w:iCs/>
                <w:color w:val="000000" w:themeColor="text1"/>
              </w:rPr>
            </w:pPr>
            <w:r w:rsidRPr="000555E4">
              <w:rPr>
                <w:iCs/>
                <w:color w:val="000000" w:themeColor="text1"/>
              </w:rPr>
              <w:t>No hand sanitiser for visitors to reception.</w:t>
            </w:r>
          </w:p>
          <w:p w14:paraId="1E1B54E8" w14:textId="77777777" w:rsidR="00A245E4" w:rsidRPr="000555E4" w:rsidRDefault="00A245E4" w:rsidP="007A5B2F">
            <w:pPr>
              <w:rPr>
                <w:iCs/>
                <w:color w:val="000000" w:themeColor="text1"/>
              </w:rPr>
            </w:pPr>
          </w:p>
          <w:p w14:paraId="199503DA" w14:textId="77777777" w:rsidR="00A245E4" w:rsidRPr="000555E4" w:rsidRDefault="00A245E4" w:rsidP="007A5B2F">
            <w:pPr>
              <w:rPr>
                <w:iCs/>
                <w:color w:val="000000" w:themeColor="text1"/>
              </w:rPr>
            </w:pPr>
            <w:r w:rsidRPr="000555E4">
              <w:rPr>
                <w:iCs/>
                <w:color w:val="000000" w:themeColor="text1"/>
              </w:rPr>
              <w:t>Classrooms do not have tissues.</w:t>
            </w:r>
          </w:p>
          <w:p w14:paraId="04C1852F" w14:textId="77777777" w:rsidR="00A245E4" w:rsidRPr="000555E4" w:rsidRDefault="00A245E4" w:rsidP="007A5B2F">
            <w:pPr>
              <w:rPr>
                <w:iCs/>
                <w:color w:val="000000" w:themeColor="text1"/>
              </w:rPr>
            </w:pPr>
          </w:p>
          <w:p w14:paraId="0F1F1E64" w14:textId="77777777" w:rsidR="00A245E4" w:rsidRPr="000555E4" w:rsidRDefault="00A245E4" w:rsidP="007A5B2F">
            <w:pPr>
              <w:rPr>
                <w:iCs/>
                <w:color w:val="000000" w:themeColor="text1"/>
              </w:rPr>
            </w:pPr>
          </w:p>
          <w:p w14:paraId="37DD8C4A" w14:textId="77777777" w:rsidR="00A245E4" w:rsidRPr="000555E4" w:rsidRDefault="00A245E4" w:rsidP="007A5B2F">
            <w:pPr>
              <w:rPr>
                <w:iCs/>
                <w:color w:val="000000" w:themeColor="text1"/>
              </w:rPr>
            </w:pPr>
            <w:r w:rsidRPr="000555E4">
              <w:rPr>
                <w:iCs/>
                <w:color w:val="000000" w:themeColor="text1"/>
              </w:rPr>
              <w:t>Low supply of soap.</w:t>
            </w:r>
          </w:p>
          <w:p w14:paraId="495BC1EF" w14:textId="77777777" w:rsidR="00A245E4" w:rsidRPr="000555E4" w:rsidRDefault="00A245E4" w:rsidP="007A5B2F">
            <w:pPr>
              <w:jc w:val="center"/>
              <w:rPr>
                <w:i/>
                <w:iCs/>
                <w:color w:val="000000" w:themeColor="text1"/>
              </w:rPr>
            </w:pPr>
          </w:p>
        </w:tc>
        <w:tc>
          <w:tcPr>
            <w:tcW w:w="1596" w:type="dxa"/>
            <w:shd w:val="clear" w:color="auto" w:fill="auto"/>
          </w:tcPr>
          <w:p w14:paraId="0A76A605" w14:textId="77777777" w:rsidR="00A245E4" w:rsidRPr="000555E4" w:rsidRDefault="00A245E4" w:rsidP="007A5B2F">
            <w:pPr>
              <w:pStyle w:val="NormalWeb"/>
              <w:jc w:val="center"/>
              <w:rPr>
                <w:rFonts w:asciiTheme="minorHAnsi" w:hAnsiTheme="minorHAnsi" w:cstheme="minorHAnsi"/>
                <w:i/>
                <w:iCs/>
                <w:color w:val="000000" w:themeColor="text1"/>
                <w:sz w:val="22"/>
                <w:szCs w:val="22"/>
                <w:lang w:val="en"/>
              </w:rPr>
            </w:pPr>
          </w:p>
          <w:p w14:paraId="04CBBB9A" w14:textId="77777777" w:rsidR="00A245E4" w:rsidRPr="000555E4" w:rsidRDefault="00A245E4" w:rsidP="007A5B2F">
            <w:pPr>
              <w:pStyle w:val="NormalWeb"/>
              <w:jc w:val="center"/>
              <w:rPr>
                <w:rFonts w:asciiTheme="minorHAnsi" w:hAnsiTheme="minorHAnsi" w:cstheme="minorHAnsi"/>
                <w:i/>
                <w:iCs/>
                <w:color w:val="000000" w:themeColor="text1"/>
                <w:sz w:val="22"/>
                <w:szCs w:val="22"/>
                <w:lang w:val="en"/>
              </w:rPr>
            </w:pPr>
          </w:p>
          <w:p w14:paraId="16E8B5C0" w14:textId="77777777" w:rsidR="00A245E4" w:rsidRPr="000555E4" w:rsidRDefault="00A245E4" w:rsidP="007A5B2F">
            <w:pPr>
              <w:jc w:val="center"/>
              <w:rPr>
                <w:i/>
                <w:iCs/>
                <w:color w:val="000000" w:themeColor="text1"/>
              </w:rPr>
            </w:pPr>
            <w:r w:rsidRPr="000555E4">
              <w:rPr>
                <w:i/>
                <w:iCs/>
                <w:color w:val="000000" w:themeColor="text1"/>
              </w:rPr>
              <w:t>M</w:t>
            </w:r>
          </w:p>
        </w:tc>
        <w:tc>
          <w:tcPr>
            <w:tcW w:w="6095" w:type="dxa"/>
            <w:shd w:val="clear" w:color="auto" w:fill="auto"/>
          </w:tcPr>
          <w:p w14:paraId="7753CAA7" w14:textId="63998C26" w:rsidR="00A245E4" w:rsidRPr="000555E4" w:rsidRDefault="00A245E4" w:rsidP="007A5B2F">
            <w:pPr>
              <w:spacing w:before="100" w:beforeAutospacing="1" w:after="100" w:afterAutospacing="1"/>
              <w:rPr>
                <w:color w:val="000000" w:themeColor="text1"/>
              </w:rPr>
            </w:pPr>
            <w:r w:rsidRPr="000555E4">
              <w:rPr>
                <w:color w:val="000000" w:themeColor="text1"/>
              </w:rPr>
              <w:t>Hand sanitiser available at the school entrance on both sides of the internal entry door</w:t>
            </w:r>
          </w:p>
          <w:p w14:paraId="649259E2" w14:textId="1D7C61D1" w:rsidR="00A245E4" w:rsidRPr="000555E4" w:rsidRDefault="00A245E4" w:rsidP="007A5B2F">
            <w:pPr>
              <w:spacing w:before="100" w:beforeAutospacing="1" w:after="100" w:afterAutospacing="1"/>
              <w:rPr>
                <w:color w:val="000000" w:themeColor="text1"/>
              </w:rPr>
            </w:pPr>
            <w:r w:rsidRPr="000555E4">
              <w:rPr>
                <w:color w:val="000000" w:themeColor="text1"/>
              </w:rPr>
              <w:t>Lidded bins in all classrooms and offices classrooms with gloves and sanitising wipes available for cleaning as required</w:t>
            </w:r>
          </w:p>
          <w:p w14:paraId="5D8F1E9F" w14:textId="08E30E0B" w:rsidR="00A245E4" w:rsidRPr="000555E4" w:rsidRDefault="00A245E4" w:rsidP="007A5B2F">
            <w:pPr>
              <w:spacing w:before="100" w:beforeAutospacing="1" w:after="100" w:afterAutospacing="1"/>
              <w:rPr>
                <w:color w:val="000000" w:themeColor="text1"/>
              </w:rPr>
            </w:pPr>
            <w:r w:rsidRPr="000555E4">
              <w:rPr>
                <w:color w:val="000000" w:themeColor="text1"/>
              </w:rPr>
              <w:t xml:space="preserve">Disposable tissues in </w:t>
            </w:r>
            <w:r w:rsidR="00B13A34">
              <w:rPr>
                <w:color w:val="000000" w:themeColor="text1"/>
              </w:rPr>
              <w:t>all rooms used by staff</w:t>
            </w:r>
            <w:r w:rsidRPr="000555E4">
              <w:rPr>
                <w:color w:val="000000" w:themeColor="text1"/>
              </w:rPr>
              <w:t xml:space="preserve"> to implement the ‘catch it, bin it, kill it’ approach</w:t>
            </w:r>
          </w:p>
          <w:p w14:paraId="3A99F029" w14:textId="77777777" w:rsidR="00A245E4" w:rsidRPr="000555E4" w:rsidRDefault="00A245E4" w:rsidP="007A5B2F">
            <w:pPr>
              <w:spacing w:before="100" w:beforeAutospacing="1" w:after="100" w:afterAutospacing="1"/>
              <w:rPr>
                <w:color w:val="000000" w:themeColor="text1"/>
              </w:rPr>
            </w:pPr>
            <w:r w:rsidRPr="000555E4">
              <w:rPr>
                <w:color w:val="000000" w:themeColor="text1"/>
              </w:rPr>
              <w:t>Stock check and ordering schedule reviewed and order made.</w:t>
            </w:r>
          </w:p>
          <w:p w14:paraId="0839E65C" w14:textId="25C9774C" w:rsidR="00A245E4" w:rsidRPr="000555E4" w:rsidRDefault="00A245E4" w:rsidP="007A5B2F">
            <w:pPr>
              <w:spacing w:before="100" w:beforeAutospacing="1" w:after="100" w:afterAutospacing="1"/>
              <w:rPr>
                <w:color w:val="000000" w:themeColor="text1"/>
              </w:rPr>
            </w:pPr>
            <w:r w:rsidRPr="000555E4">
              <w:rPr>
                <w:color w:val="000000" w:themeColor="text1"/>
              </w:rPr>
              <w:t xml:space="preserve">In the event of insufficient cleaning supplies / staff / PPE then a decision needs to be taken whether to close the school. With regard to cleaning and PPE supplies, this will be when supplies only allow for two further </w:t>
            </w:r>
            <w:proofErr w:type="spellStart"/>
            <w:r w:rsidRPr="000555E4">
              <w:rPr>
                <w:color w:val="000000" w:themeColor="text1"/>
              </w:rPr>
              <w:t>days</w:t>
            </w:r>
            <w:proofErr w:type="spellEnd"/>
            <w:r w:rsidRPr="000555E4">
              <w:rPr>
                <w:color w:val="000000" w:themeColor="text1"/>
              </w:rPr>
              <w:t xml:space="preserve"> supply.</w:t>
            </w:r>
            <w:r w:rsidRPr="000555E4">
              <w:rPr>
                <w:strike/>
                <w:color w:val="000000" w:themeColor="text1"/>
              </w:rPr>
              <w:t xml:space="preserve"> </w:t>
            </w:r>
          </w:p>
          <w:p w14:paraId="5696ACB3" w14:textId="199C8337" w:rsidR="00A245E4" w:rsidRPr="000555E4" w:rsidRDefault="00B13A34" w:rsidP="007A5B2F">
            <w:pPr>
              <w:spacing w:before="100" w:beforeAutospacing="1" w:after="100" w:afterAutospacing="1"/>
              <w:rPr>
                <w:i/>
                <w:iCs/>
                <w:color w:val="000000" w:themeColor="text1"/>
              </w:rPr>
            </w:pPr>
            <w:r>
              <w:rPr>
                <w:color w:val="000000" w:themeColor="text1"/>
              </w:rPr>
              <w:t>Staff must</w:t>
            </w:r>
            <w:r w:rsidR="00A245E4" w:rsidRPr="000555E4">
              <w:rPr>
                <w:color w:val="000000" w:themeColor="text1"/>
              </w:rPr>
              <w:t xml:space="preserve"> not use their own cleaning products in school.</w:t>
            </w:r>
          </w:p>
        </w:tc>
        <w:tc>
          <w:tcPr>
            <w:tcW w:w="2268" w:type="dxa"/>
            <w:shd w:val="clear" w:color="auto" w:fill="auto"/>
            <w:vAlign w:val="center"/>
          </w:tcPr>
          <w:p w14:paraId="6D6C414A" w14:textId="3A235BE9" w:rsidR="00A245E4" w:rsidRPr="000555E4" w:rsidRDefault="00A245E4" w:rsidP="007A5B2F">
            <w:pPr>
              <w:jc w:val="center"/>
              <w:rPr>
                <w:i/>
                <w:iCs/>
                <w:color w:val="000000" w:themeColor="text1"/>
              </w:rPr>
            </w:pPr>
            <w:r w:rsidRPr="000555E4">
              <w:rPr>
                <w:color w:val="000000" w:themeColor="text1"/>
              </w:rPr>
              <w:t>20/05/20</w:t>
            </w:r>
          </w:p>
        </w:tc>
        <w:tc>
          <w:tcPr>
            <w:tcW w:w="2410" w:type="dxa"/>
            <w:shd w:val="clear" w:color="auto" w:fill="auto"/>
          </w:tcPr>
          <w:p w14:paraId="45A8201A" w14:textId="77777777" w:rsidR="00A245E4" w:rsidRPr="000555E4" w:rsidRDefault="00A245E4" w:rsidP="007A5B2F">
            <w:pPr>
              <w:jc w:val="center"/>
              <w:rPr>
                <w:i/>
                <w:iCs/>
                <w:color w:val="000000" w:themeColor="text1"/>
              </w:rPr>
            </w:pPr>
          </w:p>
          <w:p w14:paraId="5DE46FEB" w14:textId="77777777" w:rsidR="00A245E4" w:rsidRPr="000555E4" w:rsidRDefault="00A245E4" w:rsidP="007A5B2F">
            <w:pPr>
              <w:jc w:val="center"/>
              <w:rPr>
                <w:i/>
                <w:iCs/>
                <w:color w:val="000000" w:themeColor="text1"/>
              </w:rPr>
            </w:pPr>
          </w:p>
          <w:p w14:paraId="1FA6687C" w14:textId="77777777" w:rsidR="00A245E4" w:rsidRPr="000555E4" w:rsidRDefault="00A245E4" w:rsidP="007A5B2F">
            <w:pPr>
              <w:jc w:val="center"/>
              <w:rPr>
                <w:i/>
                <w:iCs/>
                <w:color w:val="000000" w:themeColor="text1"/>
              </w:rPr>
            </w:pPr>
          </w:p>
          <w:p w14:paraId="4E0315EB" w14:textId="77777777" w:rsidR="00A245E4" w:rsidRPr="000555E4" w:rsidRDefault="00A245E4" w:rsidP="007A5B2F">
            <w:pPr>
              <w:jc w:val="center"/>
              <w:rPr>
                <w:i/>
                <w:iCs/>
                <w:color w:val="000000" w:themeColor="text1"/>
              </w:rPr>
            </w:pPr>
          </w:p>
          <w:p w14:paraId="676CAD0A" w14:textId="77777777" w:rsidR="00A245E4" w:rsidRPr="000555E4" w:rsidRDefault="00A245E4" w:rsidP="007A5B2F">
            <w:pPr>
              <w:jc w:val="center"/>
              <w:rPr>
                <w:i/>
                <w:iCs/>
                <w:color w:val="000000" w:themeColor="text1"/>
              </w:rPr>
            </w:pPr>
            <w:r w:rsidRPr="000555E4">
              <w:rPr>
                <w:i/>
                <w:iCs/>
                <w:color w:val="000000" w:themeColor="text1"/>
              </w:rPr>
              <w:t>L</w:t>
            </w:r>
          </w:p>
        </w:tc>
      </w:tr>
      <w:tr w:rsidR="00A245E4" w:rsidRPr="000555E4" w14:paraId="09C7153E" w14:textId="77777777" w:rsidTr="39DEF761">
        <w:trPr>
          <w:trHeight w:val="1355"/>
        </w:trPr>
        <w:tc>
          <w:tcPr>
            <w:tcW w:w="1838" w:type="dxa"/>
            <w:vMerge/>
            <w:vAlign w:val="center"/>
          </w:tcPr>
          <w:p w14:paraId="150DCCD2"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tc>
        <w:tc>
          <w:tcPr>
            <w:tcW w:w="4111" w:type="dxa"/>
            <w:tcBorders>
              <w:bottom w:val="single" w:sz="6" w:space="0" w:color="auto"/>
            </w:tcBorders>
            <w:shd w:val="clear" w:color="auto" w:fill="auto"/>
          </w:tcPr>
          <w:p w14:paraId="4D7748AA" w14:textId="77777777" w:rsidR="00A245E4" w:rsidRPr="000555E4" w:rsidRDefault="00A245E4" w:rsidP="007A5B2F">
            <w:r w:rsidRPr="000555E4">
              <w:t>Sufficient time is available for the enhanced cleaning regime to take place.</w:t>
            </w:r>
          </w:p>
        </w:tc>
        <w:tc>
          <w:tcPr>
            <w:tcW w:w="2551" w:type="dxa"/>
            <w:tcBorders>
              <w:bottom w:val="single" w:sz="6" w:space="0" w:color="auto"/>
            </w:tcBorders>
            <w:shd w:val="clear" w:color="auto" w:fill="auto"/>
            <w:vAlign w:val="center"/>
          </w:tcPr>
          <w:p w14:paraId="742B7A52" w14:textId="0F483F88" w:rsidR="00A245E4" w:rsidRPr="000555E4" w:rsidRDefault="00A245E4" w:rsidP="007A5B2F">
            <w:pPr>
              <w:rPr>
                <w:color w:val="000000" w:themeColor="text1"/>
              </w:rPr>
            </w:pPr>
            <w:r w:rsidRPr="000555E4">
              <w:rPr>
                <w:color w:val="000000" w:themeColor="text1"/>
              </w:rPr>
              <w:t>Pupils / staff on site prevent access to rooms</w:t>
            </w:r>
          </w:p>
        </w:tc>
        <w:tc>
          <w:tcPr>
            <w:tcW w:w="1596" w:type="dxa"/>
            <w:tcBorders>
              <w:bottom w:val="single" w:sz="6" w:space="0" w:color="auto"/>
            </w:tcBorders>
            <w:shd w:val="clear" w:color="auto" w:fill="auto"/>
            <w:vAlign w:val="center"/>
          </w:tcPr>
          <w:p w14:paraId="43009074" w14:textId="77777777" w:rsidR="00A245E4" w:rsidRPr="000555E4" w:rsidRDefault="00A245E4" w:rsidP="007A5B2F">
            <w:pPr>
              <w:jc w:val="center"/>
              <w:rPr>
                <w:color w:val="000000" w:themeColor="text1"/>
              </w:rPr>
            </w:pPr>
            <w:r w:rsidRPr="000555E4">
              <w:rPr>
                <w:color w:val="000000" w:themeColor="text1"/>
              </w:rPr>
              <w:t>M</w:t>
            </w:r>
          </w:p>
        </w:tc>
        <w:tc>
          <w:tcPr>
            <w:tcW w:w="6095" w:type="dxa"/>
            <w:tcBorders>
              <w:bottom w:val="single" w:sz="6" w:space="0" w:color="auto"/>
            </w:tcBorders>
            <w:shd w:val="clear" w:color="auto" w:fill="auto"/>
          </w:tcPr>
          <w:p w14:paraId="66A2BA03" w14:textId="58D5A87E" w:rsidR="00A245E4" w:rsidRPr="000555E4" w:rsidRDefault="00A245E4" w:rsidP="007A5B2F">
            <w:pPr>
              <w:rPr>
                <w:color w:val="000000" w:themeColor="text1"/>
              </w:rPr>
            </w:pPr>
            <w:r w:rsidRPr="00D102DB">
              <w:rPr>
                <w:color w:val="000000" w:themeColor="text1"/>
              </w:rPr>
              <w:t>Additional staffing in place as necessary</w:t>
            </w:r>
            <w:r w:rsidR="00B13A34">
              <w:rPr>
                <w:color w:val="000000" w:themeColor="text1"/>
              </w:rPr>
              <w:t xml:space="preserve"> with additional capacity readily available.</w:t>
            </w:r>
          </w:p>
        </w:tc>
        <w:tc>
          <w:tcPr>
            <w:tcW w:w="2268" w:type="dxa"/>
            <w:tcBorders>
              <w:bottom w:val="single" w:sz="6" w:space="0" w:color="auto"/>
            </w:tcBorders>
            <w:shd w:val="clear" w:color="auto" w:fill="auto"/>
            <w:vAlign w:val="center"/>
          </w:tcPr>
          <w:p w14:paraId="0BC6E23B" w14:textId="77777777" w:rsidR="00A245E4" w:rsidRPr="000555E4" w:rsidRDefault="00A245E4" w:rsidP="007A5B2F">
            <w:pPr>
              <w:jc w:val="center"/>
              <w:rPr>
                <w:color w:val="000000" w:themeColor="text1"/>
              </w:rPr>
            </w:pPr>
          </w:p>
        </w:tc>
        <w:tc>
          <w:tcPr>
            <w:tcW w:w="2410" w:type="dxa"/>
            <w:tcBorders>
              <w:bottom w:val="single" w:sz="6" w:space="0" w:color="auto"/>
            </w:tcBorders>
            <w:shd w:val="clear" w:color="auto" w:fill="auto"/>
          </w:tcPr>
          <w:p w14:paraId="67E19C71" w14:textId="77777777" w:rsidR="00A245E4" w:rsidRPr="000555E4" w:rsidRDefault="00A245E4" w:rsidP="007A5B2F">
            <w:pPr>
              <w:jc w:val="center"/>
              <w:rPr>
                <w:color w:val="000000" w:themeColor="text1"/>
              </w:rPr>
            </w:pPr>
          </w:p>
          <w:p w14:paraId="40412064" w14:textId="77777777" w:rsidR="00A245E4" w:rsidRPr="000555E4" w:rsidRDefault="00A245E4" w:rsidP="007A5B2F">
            <w:pPr>
              <w:jc w:val="center"/>
              <w:rPr>
                <w:color w:val="000000" w:themeColor="text1"/>
              </w:rPr>
            </w:pPr>
          </w:p>
          <w:p w14:paraId="66814F2B" w14:textId="7FCB95DC" w:rsidR="00A245E4" w:rsidRPr="000555E4" w:rsidRDefault="00A245E4" w:rsidP="007A5B2F">
            <w:pPr>
              <w:jc w:val="center"/>
              <w:rPr>
                <w:color w:val="000000" w:themeColor="text1"/>
              </w:rPr>
            </w:pPr>
            <w:r w:rsidRPr="000555E4">
              <w:rPr>
                <w:color w:val="000000" w:themeColor="text1"/>
              </w:rPr>
              <w:t>L</w:t>
            </w:r>
          </w:p>
        </w:tc>
      </w:tr>
      <w:tr w:rsidR="00A245E4" w:rsidRPr="000555E4" w14:paraId="7E026438" w14:textId="77777777" w:rsidTr="39DEF761">
        <w:trPr>
          <w:trHeight w:val="521"/>
        </w:trPr>
        <w:tc>
          <w:tcPr>
            <w:tcW w:w="1838" w:type="dxa"/>
            <w:vMerge/>
            <w:vAlign w:val="center"/>
          </w:tcPr>
          <w:p w14:paraId="35869F3A"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bottom w:val="single" w:sz="6" w:space="0" w:color="auto"/>
            </w:tcBorders>
            <w:shd w:val="clear" w:color="auto" w:fill="auto"/>
          </w:tcPr>
          <w:p w14:paraId="0897344A" w14:textId="1D756105" w:rsidR="00A245E4" w:rsidRPr="00E23C69" w:rsidRDefault="00A245E4" w:rsidP="00E23C69">
            <w:r w:rsidRPr="00E23C69">
              <w:t>Waste disposal process in place for potentially contaminated waste</w:t>
            </w:r>
            <w:r w:rsidR="00E23C69">
              <w:t>.</w:t>
            </w:r>
          </w:p>
        </w:tc>
        <w:tc>
          <w:tcPr>
            <w:tcW w:w="2551" w:type="dxa"/>
            <w:tcBorders>
              <w:top w:val="single" w:sz="6" w:space="0" w:color="auto"/>
              <w:bottom w:val="single" w:sz="6" w:space="0" w:color="auto"/>
            </w:tcBorders>
            <w:shd w:val="clear" w:color="auto" w:fill="auto"/>
            <w:vAlign w:val="center"/>
          </w:tcPr>
          <w:p w14:paraId="2BBDA18C" w14:textId="5D6F643E" w:rsidR="00A245E4" w:rsidRPr="00E23C69" w:rsidRDefault="00A245E4" w:rsidP="007A5B2F">
            <w:r w:rsidRPr="00E23C69">
              <w:t>No additional risks to implementation identified.</w:t>
            </w:r>
          </w:p>
        </w:tc>
        <w:tc>
          <w:tcPr>
            <w:tcW w:w="1596" w:type="dxa"/>
            <w:tcBorders>
              <w:top w:val="single" w:sz="6" w:space="0" w:color="auto"/>
              <w:bottom w:val="single" w:sz="6" w:space="0" w:color="auto"/>
            </w:tcBorders>
            <w:shd w:val="clear" w:color="auto" w:fill="auto"/>
            <w:vAlign w:val="center"/>
          </w:tcPr>
          <w:p w14:paraId="24EB4736" w14:textId="3DDDD8CE" w:rsidR="00A245E4" w:rsidRPr="00E23C69" w:rsidRDefault="00A245E4" w:rsidP="007A5B2F">
            <w:pPr>
              <w:jc w:val="center"/>
            </w:pPr>
            <w:r w:rsidRPr="00E23C69">
              <w:t>M</w:t>
            </w:r>
          </w:p>
        </w:tc>
        <w:tc>
          <w:tcPr>
            <w:tcW w:w="6095" w:type="dxa"/>
            <w:tcBorders>
              <w:top w:val="single" w:sz="6" w:space="0" w:color="auto"/>
              <w:bottom w:val="single" w:sz="6" w:space="0" w:color="auto"/>
            </w:tcBorders>
            <w:shd w:val="clear" w:color="auto" w:fill="auto"/>
          </w:tcPr>
          <w:p w14:paraId="7117A3CD" w14:textId="77777777" w:rsidR="00A245E4" w:rsidRPr="00E23C69" w:rsidRDefault="00A245E4" w:rsidP="007A5B2F">
            <w:r w:rsidRPr="00E23C69">
              <w:t>Waste bags and containers - kept closed and stored separately from communal waste for 72 hours</w:t>
            </w:r>
          </w:p>
          <w:p w14:paraId="32F3F0BA" w14:textId="77777777" w:rsidR="00A245E4" w:rsidRPr="00E23C69" w:rsidRDefault="00A245E4" w:rsidP="007A5B2F"/>
          <w:p w14:paraId="2A3E1F0C" w14:textId="29B674D5" w:rsidR="00E23C69" w:rsidRPr="00E23C69" w:rsidRDefault="39DEF761" w:rsidP="007A5B2F">
            <w:r w:rsidRPr="00E23C69">
              <w:t>Waste collections from classrooms made when the minimum number of persons are on site (</w:t>
            </w:r>
            <w:proofErr w:type="gramStart"/>
            <w:r w:rsidRPr="00E23C69">
              <w:t>i.e.</w:t>
            </w:r>
            <w:proofErr w:type="gramEnd"/>
            <w:r w:rsidRPr="00E23C69">
              <w:t xml:space="preserve"> after normal opening hours). </w:t>
            </w:r>
          </w:p>
        </w:tc>
        <w:tc>
          <w:tcPr>
            <w:tcW w:w="2268" w:type="dxa"/>
            <w:tcBorders>
              <w:top w:val="single" w:sz="6" w:space="0" w:color="auto"/>
              <w:bottom w:val="single" w:sz="6" w:space="0" w:color="auto"/>
            </w:tcBorders>
            <w:shd w:val="clear" w:color="auto" w:fill="auto"/>
            <w:vAlign w:val="center"/>
          </w:tcPr>
          <w:p w14:paraId="2C39DEB6" w14:textId="77777777" w:rsidR="00A245E4" w:rsidRPr="000555E4" w:rsidRDefault="00A245E4" w:rsidP="007A5B2F">
            <w:pPr>
              <w:jc w:val="center"/>
              <w:rPr>
                <w:i/>
                <w:iCs/>
                <w:color w:val="808080" w:themeColor="background1" w:themeShade="80"/>
              </w:rPr>
            </w:pPr>
          </w:p>
        </w:tc>
        <w:tc>
          <w:tcPr>
            <w:tcW w:w="2410" w:type="dxa"/>
            <w:tcBorders>
              <w:top w:val="single" w:sz="6" w:space="0" w:color="auto"/>
              <w:bottom w:val="single" w:sz="6" w:space="0" w:color="auto"/>
            </w:tcBorders>
            <w:shd w:val="clear" w:color="auto" w:fill="auto"/>
          </w:tcPr>
          <w:p w14:paraId="7CB13AFD" w14:textId="77777777" w:rsidR="00A245E4" w:rsidRPr="000555E4" w:rsidRDefault="00A245E4" w:rsidP="007A5B2F">
            <w:pPr>
              <w:jc w:val="center"/>
              <w:rPr>
                <w:i/>
                <w:iCs/>
                <w:color w:val="808080" w:themeColor="background1" w:themeShade="80"/>
              </w:rPr>
            </w:pPr>
          </w:p>
          <w:p w14:paraId="4321AD4E" w14:textId="3630F333" w:rsidR="00A245E4" w:rsidRPr="000555E4" w:rsidRDefault="00A245E4" w:rsidP="007A5B2F">
            <w:pPr>
              <w:jc w:val="center"/>
              <w:rPr>
                <w:color w:val="808080" w:themeColor="background1" w:themeShade="80"/>
              </w:rPr>
            </w:pPr>
            <w:r w:rsidRPr="000555E4">
              <w:rPr>
                <w:color w:val="000000" w:themeColor="text1"/>
              </w:rPr>
              <w:t>L</w:t>
            </w:r>
          </w:p>
        </w:tc>
      </w:tr>
      <w:tr w:rsidR="00A245E4" w:rsidRPr="000555E4" w14:paraId="63A550DD" w14:textId="77777777" w:rsidTr="39DEF761">
        <w:trPr>
          <w:trHeight w:val="521"/>
        </w:trPr>
        <w:tc>
          <w:tcPr>
            <w:tcW w:w="1838" w:type="dxa"/>
            <w:vMerge/>
            <w:vAlign w:val="center"/>
          </w:tcPr>
          <w:p w14:paraId="79B3189E" w14:textId="77777777" w:rsidR="00A245E4" w:rsidRPr="000555E4" w:rsidRDefault="00A245E4"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bottom w:val="single" w:sz="6" w:space="0" w:color="auto"/>
            </w:tcBorders>
            <w:shd w:val="clear" w:color="auto" w:fill="auto"/>
          </w:tcPr>
          <w:p w14:paraId="66C46EAA" w14:textId="15023F3C" w:rsidR="00A245E4" w:rsidRPr="00B8194A" w:rsidRDefault="00A245E4" w:rsidP="007A5B2F">
            <w:pPr>
              <w:rPr>
                <w:color w:val="000000" w:themeColor="text1"/>
              </w:rPr>
            </w:pPr>
            <w:r w:rsidRPr="00B8194A">
              <w:rPr>
                <w:color w:val="000000" w:themeColor="text1"/>
              </w:rPr>
              <w:t>Process in place for safe removal and/or disposal of face masks.</w:t>
            </w:r>
          </w:p>
        </w:tc>
        <w:tc>
          <w:tcPr>
            <w:tcW w:w="2551" w:type="dxa"/>
            <w:tcBorders>
              <w:top w:val="single" w:sz="6" w:space="0" w:color="auto"/>
              <w:bottom w:val="single" w:sz="6" w:space="0" w:color="auto"/>
            </w:tcBorders>
            <w:shd w:val="clear" w:color="auto" w:fill="auto"/>
            <w:vAlign w:val="center"/>
          </w:tcPr>
          <w:p w14:paraId="18D666F9" w14:textId="57A51578" w:rsidR="00A245E4" w:rsidRPr="00B8194A" w:rsidRDefault="00A245E4" w:rsidP="007A5B2F">
            <w:pPr>
              <w:rPr>
                <w:color w:val="000000" w:themeColor="text1"/>
              </w:rPr>
            </w:pPr>
            <w:r w:rsidRPr="00B8194A">
              <w:rPr>
                <w:color w:val="000000" w:themeColor="text1"/>
              </w:rPr>
              <w:t>No additional risks to implementation identified.</w:t>
            </w:r>
          </w:p>
        </w:tc>
        <w:tc>
          <w:tcPr>
            <w:tcW w:w="1596" w:type="dxa"/>
            <w:tcBorders>
              <w:top w:val="single" w:sz="6" w:space="0" w:color="auto"/>
              <w:bottom w:val="single" w:sz="6" w:space="0" w:color="auto"/>
            </w:tcBorders>
            <w:shd w:val="clear" w:color="auto" w:fill="auto"/>
            <w:vAlign w:val="center"/>
          </w:tcPr>
          <w:p w14:paraId="7439118E" w14:textId="73D9FE30" w:rsidR="00A245E4" w:rsidRPr="00B8194A" w:rsidRDefault="00A245E4" w:rsidP="007A5B2F">
            <w:pPr>
              <w:jc w:val="center"/>
              <w:rPr>
                <w:color w:val="000000" w:themeColor="text1"/>
              </w:rPr>
            </w:pPr>
            <w:r w:rsidRPr="00B8194A">
              <w:rPr>
                <w:color w:val="000000" w:themeColor="text1"/>
              </w:rPr>
              <w:t>L</w:t>
            </w:r>
          </w:p>
        </w:tc>
        <w:tc>
          <w:tcPr>
            <w:tcW w:w="6095" w:type="dxa"/>
            <w:tcBorders>
              <w:top w:val="single" w:sz="6" w:space="0" w:color="auto"/>
              <w:bottom w:val="single" w:sz="6" w:space="0" w:color="auto"/>
            </w:tcBorders>
            <w:shd w:val="clear" w:color="auto" w:fill="auto"/>
          </w:tcPr>
          <w:p w14:paraId="75ECD6AE" w14:textId="5A7C81E8" w:rsidR="00A245E4" w:rsidRPr="00B8194A" w:rsidRDefault="00A245E4" w:rsidP="007A5B2F">
            <w:pPr>
              <w:rPr>
                <w:color w:val="000000" w:themeColor="text1"/>
              </w:rPr>
            </w:pPr>
            <w:r w:rsidRPr="00B8194A">
              <w:rPr>
                <w:color w:val="000000" w:themeColor="text1"/>
              </w:rPr>
              <w:t>Children are NOT to be permitted to wear masks</w:t>
            </w:r>
            <w:r w:rsidR="00B8194A">
              <w:rPr>
                <w:color w:val="000000" w:themeColor="text1"/>
              </w:rPr>
              <w:t xml:space="preserve"> as per DfE guidance.</w:t>
            </w:r>
          </w:p>
          <w:p w14:paraId="5EF04E64" w14:textId="2E4FE309" w:rsidR="00A245E4" w:rsidRDefault="00A245E4" w:rsidP="007A5B2F">
            <w:pPr>
              <w:rPr>
                <w:color w:val="000000" w:themeColor="text1"/>
              </w:rPr>
            </w:pPr>
          </w:p>
          <w:p w14:paraId="366FB6A4" w14:textId="302FF05C" w:rsidR="009E1E77" w:rsidRDefault="008C6923" w:rsidP="007A5B2F">
            <w:pPr>
              <w:rPr>
                <w:color w:val="000000" w:themeColor="text1"/>
              </w:rPr>
            </w:pPr>
            <w:r>
              <w:rPr>
                <w:color w:val="000000" w:themeColor="text1"/>
              </w:rPr>
              <w:t xml:space="preserve">Staff are recommended to wear masks in communal areas when school is fully open. </w:t>
            </w:r>
            <w:r w:rsidR="00A245E4" w:rsidRPr="00B8194A">
              <w:rPr>
                <w:color w:val="000000" w:themeColor="text1"/>
              </w:rPr>
              <w:t>Staff will be expected to read and following the guidance on donning and doffing PPE (masks) and must bring suitable bags to safe disposal / storage of used masks.</w:t>
            </w:r>
          </w:p>
          <w:p w14:paraId="3B40987A" w14:textId="77777777" w:rsidR="009E1E77" w:rsidRDefault="009E1E77" w:rsidP="007A5B2F">
            <w:pPr>
              <w:rPr>
                <w:color w:val="000000" w:themeColor="text1"/>
              </w:rPr>
            </w:pPr>
          </w:p>
          <w:p w14:paraId="4C637024" w14:textId="5B17164F" w:rsidR="00A245E4" w:rsidRPr="00B8194A" w:rsidRDefault="009E1E77" w:rsidP="007A5B2F">
            <w:pPr>
              <w:rPr>
                <w:color w:val="000000" w:themeColor="text1"/>
              </w:rPr>
            </w:pPr>
            <w:r>
              <w:rPr>
                <w:color w:val="000000" w:themeColor="text1"/>
              </w:rPr>
              <w:t>If, as part of an individual risk assessment, a face shield is required the school will reimburse reasonable costs.</w:t>
            </w:r>
            <w:r w:rsidR="00A245E4" w:rsidRPr="00B8194A">
              <w:rPr>
                <w:color w:val="000000" w:themeColor="text1"/>
              </w:rPr>
              <w:t xml:space="preserve"> </w:t>
            </w:r>
          </w:p>
        </w:tc>
        <w:tc>
          <w:tcPr>
            <w:tcW w:w="2268" w:type="dxa"/>
            <w:tcBorders>
              <w:top w:val="single" w:sz="6" w:space="0" w:color="auto"/>
              <w:bottom w:val="single" w:sz="6" w:space="0" w:color="auto"/>
            </w:tcBorders>
            <w:shd w:val="clear" w:color="auto" w:fill="auto"/>
            <w:vAlign w:val="center"/>
          </w:tcPr>
          <w:p w14:paraId="1DD20326" w14:textId="03BC8C86" w:rsidR="00A245E4" w:rsidRPr="00B8194A" w:rsidRDefault="00A245E4" w:rsidP="007A5B2F">
            <w:pPr>
              <w:jc w:val="center"/>
              <w:rPr>
                <w:iCs/>
                <w:color w:val="000000" w:themeColor="text1"/>
              </w:rPr>
            </w:pPr>
            <w:r w:rsidRPr="00B8194A">
              <w:rPr>
                <w:iCs/>
                <w:color w:val="000000" w:themeColor="text1"/>
              </w:rPr>
              <w:t>2.9.20</w:t>
            </w:r>
          </w:p>
        </w:tc>
        <w:tc>
          <w:tcPr>
            <w:tcW w:w="2410" w:type="dxa"/>
            <w:tcBorders>
              <w:top w:val="single" w:sz="6" w:space="0" w:color="auto"/>
              <w:bottom w:val="single" w:sz="6" w:space="0" w:color="auto"/>
            </w:tcBorders>
            <w:shd w:val="clear" w:color="auto" w:fill="auto"/>
          </w:tcPr>
          <w:p w14:paraId="6C4D6A77" w14:textId="77777777" w:rsidR="00A245E4" w:rsidRPr="00B8194A" w:rsidRDefault="00A245E4" w:rsidP="007A5B2F">
            <w:pPr>
              <w:jc w:val="center"/>
              <w:rPr>
                <w:iCs/>
                <w:color w:val="000000" w:themeColor="text1"/>
              </w:rPr>
            </w:pPr>
          </w:p>
          <w:p w14:paraId="4CBFE8AD" w14:textId="77777777" w:rsidR="00A245E4" w:rsidRPr="00B8194A" w:rsidRDefault="00A245E4" w:rsidP="007A5B2F">
            <w:pPr>
              <w:jc w:val="center"/>
              <w:rPr>
                <w:iCs/>
                <w:color w:val="000000" w:themeColor="text1"/>
              </w:rPr>
            </w:pPr>
          </w:p>
          <w:p w14:paraId="1CCF9C21" w14:textId="794E1F9E" w:rsidR="00A245E4" w:rsidRPr="00B8194A" w:rsidRDefault="00A245E4" w:rsidP="007A5B2F">
            <w:pPr>
              <w:jc w:val="center"/>
              <w:rPr>
                <w:iCs/>
                <w:color w:val="000000" w:themeColor="text1"/>
              </w:rPr>
            </w:pPr>
            <w:r w:rsidRPr="00B8194A">
              <w:rPr>
                <w:iCs/>
                <w:color w:val="000000" w:themeColor="text1"/>
              </w:rPr>
              <w:t>L</w:t>
            </w:r>
          </w:p>
        </w:tc>
      </w:tr>
      <w:tr w:rsidR="00B8194A" w:rsidRPr="000555E4" w14:paraId="1501F1F8" w14:textId="77777777" w:rsidTr="00AF0703">
        <w:trPr>
          <w:trHeight w:val="465"/>
        </w:trPr>
        <w:tc>
          <w:tcPr>
            <w:tcW w:w="1838" w:type="dxa"/>
            <w:tcBorders>
              <w:top w:val="single" w:sz="18" w:space="0" w:color="auto"/>
              <w:right w:val="single" w:sz="6" w:space="0" w:color="auto"/>
            </w:tcBorders>
            <w:vAlign w:val="center"/>
          </w:tcPr>
          <w:p w14:paraId="4E495B86" w14:textId="3CF32F4E" w:rsidR="00B8194A" w:rsidRPr="000555E4" w:rsidRDefault="00B8194A" w:rsidP="007A5B2F">
            <w:pPr>
              <w:pStyle w:val="Heading1"/>
              <w:jc w:val="center"/>
              <w:outlineLvl w:val="0"/>
              <w:rPr>
                <w:rFonts w:asciiTheme="minorHAnsi" w:hAnsiTheme="minorHAnsi" w:cstheme="minorHAnsi"/>
                <w:b/>
                <w:bCs/>
                <w:color w:val="auto"/>
                <w:sz w:val="24"/>
                <w:szCs w:val="24"/>
              </w:rPr>
            </w:pPr>
            <w:bookmarkStart w:id="4" w:name="_Toc40448315"/>
            <w:r w:rsidRPr="000555E4">
              <w:rPr>
                <w:rFonts w:asciiTheme="minorHAnsi" w:hAnsiTheme="minorHAnsi" w:cstheme="minorHAnsi"/>
                <w:b/>
                <w:bCs/>
                <w:color w:val="auto"/>
                <w:sz w:val="24"/>
                <w:szCs w:val="24"/>
              </w:rPr>
              <w:t>Classrooms</w:t>
            </w:r>
            <w:bookmarkEnd w:id="4"/>
          </w:p>
        </w:tc>
        <w:tc>
          <w:tcPr>
            <w:tcW w:w="4111" w:type="dxa"/>
            <w:tcBorders>
              <w:top w:val="single" w:sz="18" w:space="0" w:color="auto"/>
              <w:left w:val="single" w:sz="6" w:space="0" w:color="auto"/>
              <w:right w:val="single" w:sz="6" w:space="0" w:color="auto"/>
            </w:tcBorders>
            <w:shd w:val="clear" w:color="auto" w:fill="auto"/>
          </w:tcPr>
          <w:p w14:paraId="63CC4972" w14:textId="77777777" w:rsidR="00B8194A" w:rsidRPr="000555E4" w:rsidRDefault="00B8194A" w:rsidP="007A5B2F">
            <w:pPr>
              <w:rPr>
                <w:sz w:val="18"/>
                <w:szCs w:val="18"/>
                <w:lang w:val="en"/>
              </w:rPr>
            </w:pPr>
            <w:r w:rsidRPr="000555E4">
              <w:t>Classrooms have been re/arranged to allow as much space between individuals as practical.</w:t>
            </w:r>
          </w:p>
          <w:p w14:paraId="6F490981" w14:textId="26169DC8" w:rsidR="00B8194A" w:rsidRPr="000555E4" w:rsidRDefault="00B8194A" w:rsidP="00B13A34">
            <w:pPr>
              <w:rPr>
                <w:strike/>
              </w:rPr>
            </w:pPr>
          </w:p>
        </w:tc>
        <w:tc>
          <w:tcPr>
            <w:tcW w:w="2551" w:type="dxa"/>
            <w:tcBorders>
              <w:top w:val="single" w:sz="18" w:space="0" w:color="auto"/>
              <w:left w:val="single" w:sz="6" w:space="0" w:color="auto"/>
              <w:right w:val="single" w:sz="6" w:space="0" w:color="auto"/>
            </w:tcBorders>
            <w:shd w:val="clear" w:color="auto" w:fill="auto"/>
          </w:tcPr>
          <w:p w14:paraId="5FFE944B" w14:textId="6FE762A8" w:rsidR="00B8194A" w:rsidRPr="000555E4" w:rsidRDefault="00B8194A" w:rsidP="00B13A34">
            <w:pPr>
              <w:rPr>
                <w:i/>
                <w:iCs/>
                <w:strike/>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right w:val="single" w:sz="6" w:space="0" w:color="auto"/>
            </w:tcBorders>
            <w:shd w:val="clear" w:color="auto" w:fill="auto"/>
          </w:tcPr>
          <w:p w14:paraId="4900F762" w14:textId="058BD089" w:rsidR="00B8194A" w:rsidRPr="000555E4" w:rsidRDefault="00B8194A" w:rsidP="00B13A34">
            <w:pPr>
              <w:ind w:left="140"/>
              <w:jc w:val="center"/>
              <w:rPr>
                <w:strike/>
                <w:color w:val="000000" w:themeColor="text1"/>
              </w:rPr>
            </w:pPr>
            <w:r w:rsidRPr="000555E4">
              <w:rPr>
                <w:color w:val="000000" w:themeColor="text1"/>
              </w:rPr>
              <w:t>H</w:t>
            </w:r>
          </w:p>
        </w:tc>
        <w:tc>
          <w:tcPr>
            <w:tcW w:w="6095" w:type="dxa"/>
            <w:tcBorders>
              <w:top w:val="single" w:sz="18" w:space="0" w:color="auto"/>
              <w:left w:val="single" w:sz="6" w:space="0" w:color="auto"/>
              <w:right w:val="single" w:sz="6" w:space="0" w:color="auto"/>
            </w:tcBorders>
            <w:shd w:val="clear" w:color="auto" w:fill="auto"/>
          </w:tcPr>
          <w:p w14:paraId="49FDF411" w14:textId="77777777" w:rsidR="00B8194A" w:rsidRPr="000555E4" w:rsidRDefault="00B8194A"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Unnecessary furniture to be removed </w:t>
            </w:r>
            <w:r w:rsidRPr="00B8194A">
              <w:rPr>
                <w:rFonts w:asciiTheme="minorHAnsi" w:hAnsiTheme="minorHAnsi" w:cstheme="minorHAnsi"/>
                <w:color w:val="000000" w:themeColor="text1"/>
                <w:sz w:val="22"/>
                <w:szCs w:val="22"/>
                <w:lang w:val="en"/>
              </w:rPr>
              <w:t>and tables arranged with tables facing forward in years 2 – 6.</w:t>
            </w:r>
          </w:p>
          <w:p w14:paraId="58C27F1A" w14:textId="77777777" w:rsidR="00B8194A" w:rsidRPr="000555E4" w:rsidRDefault="00B8194A"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Doors (bar main entrance to school from the lobby area) and windows to be kept open to facilitate </w:t>
            </w:r>
            <w:r w:rsidRPr="00B8194A">
              <w:rPr>
                <w:rFonts w:asciiTheme="minorHAnsi" w:hAnsiTheme="minorHAnsi" w:cstheme="minorHAnsi"/>
                <w:color w:val="000000" w:themeColor="text1"/>
                <w:sz w:val="22"/>
                <w:szCs w:val="22"/>
                <w:lang w:val="en"/>
              </w:rPr>
              <w:t xml:space="preserve">ventilation where possible. </w:t>
            </w:r>
            <w:r w:rsidRPr="000555E4">
              <w:rPr>
                <w:rFonts w:asciiTheme="minorHAnsi" w:hAnsiTheme="minorHAnsi" w:cstheme="minorHAnsi"/>
                <w:color w:val="000000" w:themeColor="text1"/>
                <w:sz w:val="22"/>
                <w:szCs w:val="22"/>
                <w:lang w:val="en"/>
              </w:rPr>
              <w:t>Door guards to be checked.</w:t>
            </w:r>
          </w:p>
          <w:p w14:paraId="213EFB79" w14:textId="77777777" w:rsidR="00B8194A" w:rsidRDefault="00B8194A" w:rsidP="00B13A34">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Checklist for key actions (</w:t>
            </w:r>
            <w:proofErr w:type="gramStart"/>
            <w:r w:rsidRPr="000555E4">
              <w:rPr>
                <w:rFonts w:asciiTheme="minorHAnsi" w:hAnsiTheme="minorHAnsi" w:cstheme="minorHAnsi"/>
                <w:color w:val="000000" w:themeColor="text1"/>
                <w:sz w:val="22"/>
                <w:szCs w:val="22"/>
                <w:lang w:val="en"/>
              </w:rPr>
              <w:t>i.e.</w:t>
            </w:r>
            <w:proofErr w:type="gramEnd"/>
            <w:r w:rsidRPr="000555E4">
              <w:rPr>
                <w:rFonts w:asciiTheme="minorHAnsi" w:hAnsiTheme="minorHAnsi" w:cstheme="minorHAnsi"/>
                <w:color w:val="000000" w:themeColor="text1"/>
                <w:sz w:val="22"/>
                <w:szCs w:val="22"/>
                <w:lang w:val="en"/>
              </w:rPr>
              <w:t xml:space="preserve"> open windows / doors) and essential supplies to be placed on the back of each classroom </w:t>
            </w:r>
            <w:r w:rsidRPr="000555E4">
              <w:rPr>
                <w:rFonts w:asciiTheme="minorHAnsi" w:hAnsiTheme="minorHAnsi" w:cstheme="minorHAnsi"/>
                <w:color w:val="000000" w:themeColor="text1"/>
                <w:sz w:val="22"/>
                <w:szCs w:val="22"/>
                <w:lang w:val="en"/>
              </w:rPr>
              <w:lastRenderedPageBreak/>
              <w:t>door. Classroom staff to check dail</w:t>
            </w:r>
            <w:r w:rsidRPr="00B8194A">
              <w:rPr>
                <w:rFonts w:asciiTheme="minorHAnsi" w:hAnsiTheme="minorHAnsi" w:cstheme="minorHAnsi"/>
                <w:color w:val="000000" w:themeColor="text1"/>
                <w:sz w:val="22"/>
                <w:szCs w:val="22"/>
                <w:lang w:val="en"/>
              </w:rPr>
              <w:t>y and inform DS/MW of any concerns.</w:t>
            </w:r>
          </w:p>
          <w:p w14:paraId="60E61836" w14:textId="77777777" w:rsidR="00BD7ECC" w:rsidRDefault="00BD7ECC" w:rsidP="00B13A34">
            <w:pPr>
              <w:pStyle w:val="NormalWeb"/>
              <w:rPr>
                <w:rFonts w:asciiTheme="minorHAnsi" w:hAnsiTheme="minorHAnsi" w:cstheme="minorHAnsi"/>
                <w:color w:val="000000" w:themeColor="text1"/>
                <w:sz w:val="22"/>
                <w:szCs w:val="22"/>
                <w:lang w:val="en"/>
              </w:rPr>
            </w:pPr>
            <w:r w:rsidRPr="00F57A92">
              <w:rPr>
                <w:rFonts w:asciiTheme="minorHAnsi" w:hAnsiTheme="minorHAnsi" w:cstheme="minorHAnsi"/>
                <w:color w:val="000000" w:themeColor="text1"/>
                <w:sz w:val="22"/>
                <w:szCs w:val="22"/>
                <w:lang w:val="en"/>
              </w:rPr>
              <w:t xml:space="preserve">Where possible, staff should maintain 2m distance from colleagues. Distancing from pupils </w:t>
            </w:r>
            <w:r w:rsidR="009409D1" w:rsidRPr="00F57A92">
              <w:rPr>
                <w:rFonts w:asciiTheme="minorHAnsi" w:hAnsiTheme="minorHAnsi" w:cstheme="minorHAnsi"/>
                <w:color w:val="000000" w:themeColor="text1"/>
                <w:sz w:val="22"/>
                <w:szCs w:val="22"/>
                <w:lang w:val="en"/>
              </w:rPr>
              <w:t xml:space="preserve">will not be possible but close </w:t>
            </w:r>
            <w:r w:rsidR="00C61A8C" w:rsidRPr="00F57A92">
              <w:rPr>
                <w:rFonts w:asciiTheme="minorHAnsi" w:hAnsiTheme="minorHAnsi" w:cstheme="minorHAnsi"/>
                <w:color w:val="000000" w:themeColor="text1"/>
                <w:sz w:val="22"/>
                <w:szCs w:val="22"/>
                <w:lang w:val="en"/>
              </w:rPr>
              <w:t>face</w:t>
            </w:r>
            <w:r w:rsidR="009409D1" w:rsidRPr="00F57A92">
              <w:rPr>
                <w:rFonts w:asciiTheme="minorHAnsi" w:hAnsiTheme="minorHAnsi" w:cstheme="minorHAnsi"/>
                <w:color w:val="000000" w:themeColor="text1"/>
                <w:sz w:val="22"/>
                <w:szCs w:val="22"/>
                <w:lang w:val="en"/>
              </w:rPr>
              <w:t xml:space="preserve"> to face contact within 1 m </w:t>
            </w:r>
            <w:r w:rsidR="00C61A8C" w:rsidRPr="00F57A92">
              <w:rPr>
                <w:rFonts w:asciiTheme="minorHAnsi" w:hAnsiTheme="minorHAnsi" w:cstheme="minorHAnsi"/>
                <w:color w:val="000000" w:themeColor="text1"/>
                <w:sz w:val="22"/>
                <w:szCs w:val="22"/>
                <w:lang w:val="en"/>
              </w:rPr>
              <w:t>should be avoided.</w:t>
            </w:r>
          </w:p>
          <w:p w14:paraId="0B419DD4" w14:textId="5AEAD198" w:rsidR="008C6923" w:rsidRPr="008C6923" w:rsidRDefault="008C6923" w:rsidP="008C6923">
            <w:pPr>
              <w:pStyle w:val="NormalWeb"/>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‘Art Areas’ are not to be used as places for routine group work. They may be used if </w:t>
            </w:r>
            <w:proofErr w:type="gramStart"/>
            <w:r>
              <w:rPr>
                <w:rFonts w:asciiTheme="minorHAnsi" w:hAnsiTheme="minorHAnsi" w:cstheme="minorHAnsi"/>
                <w:color w:val="000000" w:themeColor="text1"/>
                <w:sz w:val="22"/>
                <w:szCs w:val="22"/>
                <w:lang w:val="en"/>
              </w:rPr>
              <w:t>necessary</w:t>
            </w:r>
            <w:proofErr w:type="gramEnd"/>
            <w:r>
              <w:rPr>
                <w:rFonts w:asciiTheme="minorHAnsi" w:hAnsiTheme="minorHAnsi" w:cstheme="minorHAnsi"/>
                <w:color w:val="000000" w:themeColor="text1"/>
                <w:sz w:val="22"/>
                <w:szCs w:val="22"/>
                <w:lang w:val="en"/>
              </w:rPr>
              <w:t xml:space="preserve"> </w:t>
            </w:r>
            <w:r w:rsidR="00E23C69" w:rsidRPr="00F02541">
              <w:rPr>
                <w:rFonts w:asciiTheme="minorHAnsi" w:hAnsiTheme="minorHAnsi" w:cstheme="minorHAnsi"/>
                <w:color w:val="000000" w:themeColor="text1"/>
                <w:sz w:val="22"/>
                <w:szCs w:val="22"/>
                <w:lang w:val="en"/>
              </w:rPr>
              <w:t xml:space="preserve">for no more than two children and </w:t>
            </w:r>
            <w:r>
              <w:rPr>
                <w:rFonts w:asciiTheme="minorHAnsi" w:hAnsiTheme="minorHAnsi" w:cstheme="minorHAnsi"/>
                <w:color w:val="000000" w:themeColor="text1"/>
                <w:sz w:val="22"/>
                <w:szCs w:val="22"/>
                <w:lang w:val="en"/>
              </w:rPr>
              <w:t>to assist children to regulate themselves for short periods of time. They must not be used for staff to congregate.</w:t>
            </w:r>
          </w:p>
        </w:tc>
        <w:tc>
          <w:tcPr>
            <w:tcW w:w="2268" w:type="dxa"/>
            <w:tcBorders>
              <w:top w:val="single" w:sz="18" w:space="0" w:color="auto"/>
              <w:left w:val="single" w:sz="6" w:space="0" w:color="auto"/>
              <w:right w:val="single" w:sz="6" w:space="0" w:color="auto"/>
            </w:tcBorders>
            <w:shd w:val="clear" w:color="auto" w:fill="auto"/>
          </w:tcPr>
          <w:p w14:paraId="6F508D07" w14:textId="503B4C77" w:rsidR="00B8194A" w:rsidRPr="000555E4" w:rsidRDefault="00B8194A" w:rsidP="00B13A34">
            <w:pPr>
              <w:jc w:val="center"/>
              <w:rPr>
                <w:strike/>
                <w:color w:val="000000" w:themeColor="text1"/>
              </w:rPr>
            </w:pPr>
            <w:r w:rsidRPr="000555E4">
              <w:rPr>
                <w:color w:val="000000" w:themeColor="text1"/>
              </w:rPr>
              <w:lastRenderedPageBreak/>
              <w:t>25.5.20</w:t>
            </w:r>
          </w:p>
        </w:tc>
        <w:tc>
          <w:tcPr>
            <w:tcW w:w="2410" w:type="dxa"/>
            <w:tcBorders>
              <w:top w:val="single" w:sz="18" w:space="0" w:color="auto"/>
              <w:left w:val="single" w:sz="6" w:space="0" w:color="auto"/>
              <w:right w:val="single" w:sz="6" w:space="0" w:color="auto"/>
            </w:tcBorders>
            <w:shd w:val="clear" w:color="auto" w:fill="auto"/>
            <w:vAlign w:val="center"/>
          </w:tcPr>
          <w:p w14:paraId="003F3C89" w14:textId="2DBD01F1" w:rsidR="00B8194A" w:rsidRPr="000555E4" w:rsidRDefault="00B8194A" w:rsidP="00B13A34">
            <w:pPr>
              <w:jc w:val="center"/>
              <w:rPr>
                <w:strike/>
                <w:color w:val="000000" w:themeColor="text1"/>
              </w:rPr>
            </w:pPr>
            <w:r w:rsidRPr="000555E4">
              <w:rPr>
                <w:color w:val="000000" w:themeColor="text1"/>
              </w:rPr>
              <w:t>M</w:t>
            </w:r>
          </w:p>
        </w:tc>
      </w:tr>
      <w:tr w:rsidR="007A5B2F" w:rsidRPr="000555E4" w14:paraId="6F73556D" w14:textId="77777777" w:rsidTr="39DEF761">
        <w:trPr>
          <w:trHeight w:val="582"/>
        </w:trPr>
        <w:tc>
          <w:tcPr>
            <w:tcW w:w="1838" w:type="dxa"/>
            <w:vMerge w:val="restart"/>
            <w:tcBorders>
              <w:top w:val="single" w:sz="18" w:space="0" w:color="auto"/>
              <w:right w:val="single" w:sz="4" w:space="0" w:color="auto"/>
            </w:tcBorders>
            <w:vAlign w:val="center"/>
          </w:tcPr>
          <w:p w14:paraId="5F24A2B4"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82B9BF" w14:textId="77777777" w:rsidR="007A5B2F" w:rsidRPr="000555E4" w:rsidRDefault="007A5B2F" w:rsidP="007A5B2F">
            <w:r w:rsidRPr="000555E4">
              <w:t>Classroom entry and exit routes have been determined and appropriate signage in place.</w:t>
            </w:r>
          </w:p>
          <w:p w14:paraId="011C8C83" w14:textId="77777777" w:rsidR="007A5B2F" w:rsidRPr="000555E4" w:rsidRDefault="007A5B2F" w:rsidP="007A5B2F"/>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4732F0" w14:textId="7C13E2AF" w:rsidR="007A5B2F" w:rsidRPr="000555E4" w:rsidRDefault="007A5B2F" w:rsidP="007A5B2F">
            <w:pPr>
              <w:rPr>
                <w:i/>
                <w:iCs/>
                <w:color w:val="808080" w:themeColor="background1" w:themeShade="80"/>
              </w:rPr>
            </w:pPr>
            <w:r w:rsidRPr="000555E4">
              <w:rPr>
                <w:color w:val="000000" w:themeColor="text1"/>
              </w:rPr>
              <w:t>No additional risks to implementation identified.</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97A079E" w14:textId="77028794" w:rsidR="007A5B2F" w:rsidRPr="000555E4" w:rsidRDefault="007A5B2F" w:rsidP="007A5B2F">
            <w:pPr>
              <w:ind w:left="140"/>
              <w:jc w:val="center"/>
            </w:pPr>
            <w:r w:rsidRPr="000555E4">
              <w:t>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733C18F" w14:textId="0C0E8243"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All entry to class from outside uses external doors. </w:t>
            </w:r>
          </w:p>
          <w:p w14:paraId="498302F4" w14:textId="40401095" w:rsidR="007A5B2F" w:rsidRPr="000555E4" w:rsidRDefault="007A5B2F" w:rsidP="007A5B2F">
            <w:pPr>
              <w:pStyle w:val="NormalWeb"/>
              <w:rPr>
                <w:rFonts w:asciiTheme="minorHAnsi" w:hAnsiTheme="minorHAnsi" w:cstheme="minorHAnsi"/>
                <w:i/>
                <w:iCs/>
                <w:color w:val="808080" w:themeColor="background1" w:themeShade="80"/>
                <w:sz w:val="22"/>
                <w:szCs w:val="22"/>
                <w:lang w:val="en"/>
              </w:rPr>
            </w:pPr>
            <w:r w:rsidRPr="000555E4">
              <w:rPr>
                <w:rFonts w:asciiTheme="minorHAnsi" w:hAnsiTheme="minorHAnsi" w:cstheme="minorHAnsi"/>
                <w:color w:val="000000" w:themeColor="text1"/>
                <w:sz w:val="22"/>
                <w:szCs w:val="22"/>
                <w:lang w:val="en"/>
              </w:rPr>
              <w:t>Signs in place.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151A37" w14:textId="37182E7B" w:rsidR="007A5B2F" w:rsidRPr="000555E4" w:rsidRDefault="007A5B2F" w:rsidP="007A5B2F">
            <w:pPr>
              <w:jc w:val="center"/>
              <w:rPr>
                <w:i/>
                <w:iCs/>
                <w:color w:val="808080" w:themeColor="background1" w:themeShade="80"/>
              </w:rPr>
            </w:pPr>
            <w:r w:rsidRPr="000555E4">
              <w:rPr>
                <w:color w:val="000000" w:themeColor="text1"/>
              </w:rPr>
              <w:t>25.5.20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9B8613" w14:textId="35BBE5F2" w:rsidR="007A5B2F" w:rsidRPr="000555E4" w:rsidRDefault="007A5B2F" w:rsidP="007A5B2F">
            <w:pPr>
              <w:jc w:val="center"/>
              <w:rPr>
                <w:color w:val="808080" w:themeColor="background1" w:themeShade="80"/>
              </w:rPr>
            </w:pPr>
            <w:r w:rsidRPr="000555E4">
              <w:rPr>
                <w:color w:val="000000" w:themeColor="text1"/>
              </w:rPr>
              <w:t>L</w:t>
            </w:r>
          </w:p>
        </w:tc>
      </w:tr>
      <w:tr w:rsidR="007A5B2F" w:rsidRPr="000555E4" w14:paraId="3021CC6A" w14:textId="77777777" w:rsidTr="39DEF761">
        <w:trPr>
          <w:trHeight w:val="582"/>
        </w:trPr>
        <w:tc>
          <w:tcPr>
            <w:tcW w:w="1838" w:type="dxa"/>
            <w:vMerge/>
            <w:vAlign w:val="center"/>
          </w:tcPr>
          <w:p w14:paraId="36A11E39"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9A1CFD" w14:textId="047626A8" w:rsidR="007A5B2F" w:rsidRPr="000555E4" w:rsidRDefault="007A5B2F" w:rsidP="007A5B2F">
            <w:r w:rsidRPr="000555E4">
              <w:t xml:space="preserve">Appropriate resources are available within all classrooms </w:t>
            </w:r>
            <w:proofErr w:type="gramStart"/>
            <w:r w:rsidRPr="000555E4">
              <w:t>e.g.</w:t>
            </w:r>
            <w:proofErr w:type="gramEnd"/>
            <w:r w:rsidRPr="000555E4">
              <w:t xml:space="preserve"> IT, age specific resources. </w:t>
            </w:r>
            <w:r w:rsidRPr="000555E4">
              <w:br/>
            </w:r>
            <w:r w:rsidRPr="000555E4">
              <w:rPr>
                <w:sz w:val="20"/>
                <w:szCs w:val="20"/>
              </w:rPr>
              <w:t xml:space="preserve">NB: sharing of equipment </w:t>
            </w:r>
            <w:r w:rsidR="00A245E4" w:rsidRPr="00417D9E">
              <w:rPr>
                <w:color w:val="000000" w:themeColor="text1"/>
                <w:sz w:val="20"/>
                <w:szCs w:val="20"/>
              </w:rPr>
              <w:t xml:space="preserve">limited to </w:t>
            </w:r>
            <w:r w:rsidR="00DF3A40" w:rsidRPr="00417D9E">
              <w:rPr>
                <w:color w:val="000000" w:themeColor="text1"/>
                <w:sz w:val="20"/>
                <w:szCs w:val="20"/>
              </w:rPr>
              <w:t>the bubble</w:t>
            </w:r>
            <w:r w:rsidRPr="000555E4">
              <w:rPr>
                <w:sz w:val="20"/>
                <w:szCs w:val="20"/>
              </w:rPr>
              <w:t>. Shared materials and surfaces should be cleaned and disinfected more frequently [source: protective measures guidance].</w:t>
            </w:r>
          </w:p>
          <w:p w14:paraId="1456E63C" w14:textId="77777777" w:rsidR="007A5B2F" w:rsidRPr="000555E4" w:rsidRDefault="007A5B2F" w:rsidP="007A5B2F">
            <w:pPr>
              <w:ind w:left="140"/>
            </w:pPr>
          </w:p>
          <w:p w14:paraId="64CB5AD8" w14:textId="77777777" w:rsidR="007A5B2F" w:rsidRPr="000555E4" w:rsidRDefault="007A5B2F" w:rsidP="007A5B2F">
            <w:pPr>
              <w:ind w:left="140"/>
            </w:pPr>
          </w:p>
          <w:p w14:paraId="68690282" w14:textId="77777777" w:rsidR="007A5B2F" w:rsidRPr="000555E4" w:rsidRDefault="007A5B2F" w:rsidP="007A5B2F">
            <w:pPr>
              <w:ind w:left="140"/>
            </w:pPr>
          </w:p>
          <w:p w14:paraId="1F92209A" w14:textId="43791627" w:rsidR="007A5B2F" w:rsidRPr="000555E4" w:rsidRDefault="00DF3A40" w:rsidP="007A5B2F">
            <w:r w:rsidRPr="00417D9E">
              <w:rPr>
                <w:color w:val="000000" w:themeColor="text1"/>
              </w:rPr>
              <w:t xml:space="preserve">Non-essential equipment or </w:t>
            </w:r>
            <w:r w:rsidRPr="000555E4">
              <w:t>r</w:t>
            </w:r>
            <w:r w:rsidR="007A5B2F" w:rsidRPr="000555E4">
              <w:t>esources which are not easily washable or wipeable have been be removed.</w:t>
            </w:r>
          </w:p>
          <w:p w14:paraId="43F97296" w14:textId="77777777" w:rsidR="007A5B2F" w:rsidRPr="000555E4" w:rsidRDefault="007A5B2F" w:rsidP="007A5B2F">
            <w:pPr>
              <w:ind w:left="140"/>
            </w:pPr>
          </w:p>
          <w:p w14:paraId="53ADB8A3" w14:textId="77777777" w:rsidR="007A5B2F" w:rsidRPr="000555E4" w:rsidRDefault="007A5B2F" w:rsidP="007A5B2F">
            <w:pPr>
              <w:ind w:left="140"/>
            </w:pPr>
          </w:p>
          <w:p w14:paraId="4A911E61" w14:textId="77777777" w:rsidR="007A5B2F" w:rsidRPr="000555E4" w:rsidRDefault="007A5B2F" w:rsidP="007A5B2F">
            <w:pPr>
              <w:ind w:left="140"/>
            </w:pPr>
          </w:p>
          <w:p w14:paraId="3C474EEC" w14:textId="77777777" w:rsidR="007A5B2F" w:rsidRPr="000555E4" w:rsidRDefault="007A5B2F" w:rsidP="007A5B2F">
            <w:pPr>
              <w:ind w:left="140"/>
            </w:pPr>
          </w:p>
          <w:p w14:paraId="16AB8BDA" w14:textId="77777777" w:rsidR="007A5B2F" w:rsidRPr="000555E4" w:rsidRDefault="007A5B2F" w:rsidP="007A5B2F">
            <w:r w:rsidRPr="000555E4">
              <w:t>Information posters are displayed in every classroom, at the main entrance, places visible to those at the school gate, in the staffroom and in all toilets.</w:t>
            </w:r>
          </w:p>
          <w:p w14:paraId="4E20F50C" w14:textId="77777777" w:rsidR="007A5B2F" w:rsidRPr="000555E4" w:rsidRDefault="007A5B2F" w:rsidP="007A5B2F"/>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4DF05C" w14:textId="03AEAC01" w:rsidR="007A5B2F" w:rsidRPr="000555E4" w:rsidRDefault="007A5B2F" w:rsidP="007A5B2F">
            <w:pPr>
              <w:pStyle w:val="NormalWeb"/>
              <w:jc w:val="center"/>
              <w:rPr>
                <w:rFonts w:asciiTheme="minorHAnsi" w:hAnsiTheme="minorHAnsi" w:cstheme="minorHAnsi"/>
                <w:color w:val="000000" w:themeColor="text1"/>
                <w:sz w:val="22"/>
                <w:szCs w:val="22"/>
                <w:lang w:val="en"/>
              </w:rPr>
            </w:pPr>
          </w:p>
          <w:p w14:paraId="166FA2CF" w14:textId="77777777" w:rsidR="007A5B2F" w:rsidRPr="000555E4" w:rsidRDefault="007A5B2F" w:rsidP="007A5B2F">
            <w:pPr>
              <w:pStyle w:val="NormalWeb"/>
              <w:jc w:val="center"/>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Inappropriate sized equipment for smaller children in Classroom B.</w:t>
            </w:r>
          </w:p>
          <w:p w14:paraId="53C5AF39" w14:textId="262F6E69" w:rsidR="007A5B2F" w:rsidRPr="000555E4" w:rsidRDefault="007A5B2F" w:rsidP="007A5B2F">
            <w:pPr>
              <w:rPr>
                <w:color w:val="000000" w:themeColor="text1"/>
                <w:lang w:eastAsia="en-GB"/>
              </w:rPr>
            </w:pPr>
          </w:p>
          <w:p w14:paraId="04AB6E51" w14:textId="3FB3D2EF" w:rsidR="007A5B2F" w:rsidRPr="000555E4" w:rsidRDefault="007A5B2F" w:rsidP="007A5B2F">
            <w:pPr>
              <w:rPr>
                <w:color w:val="000000" w:themeColor="text1"/>
                <w:lang w:eastAsia="en-GB"/>
              </w:rPr>
            </w:pPr>
          </w:p>
          <w:p w14:paraId="70AFF12D" w14:textId="28C4457C" w:rsidR="007A5B2F" w:rsidRPr="000555E4" w:rsidRDefault="007A5B2F" w:rsidP="007A5B2F">
            <w:pPr>
              <w:rPr>
                <w:color w:val="000000" w:themeColor="text1"/>
                <w:lang w:eastAsia="en-GB"/>
              </w:rPr>
            </w:pPr>
          </w:p>
          <w:p w14:paraId="0CAA5C86" w14:textId="77777777" w:rsidR="007A5B2F" w:rsidRPr="000555E4" w:rsidRDefault="007A5B2F" w:rsidP="007A5B2F">
            <w:pPr>
              <w:rPr>
                <w:color w:val="000000" w:themeColor="text1"/>
                <w:lang w:eastAsia="en-GB"/>
              </w:rPr>
            </w:pPr>
          </w:p>
          <w:p w14:paraId="61DFF73F" w14:textId="5350DE0A" w:rsidR="007A5B2F" w:rsidRPr="000555E4" w:rsidRDefault="007A5B2F" w:rsidP="007A5B2F">
            <w:pPr>
              <w:spacing w:before="100" w:beforeAutospacing="1" w:after="100" w:afterAutospacing="1"/>
              <w:jc w:val="center"/>
              <w:rPr>
                <w:rFonts w:cstheme="minorHAnsi"/>
                <w:color w:val="000000" w:themeColor="text1"/>
                <w:lang w:val="en"/>
              </w:rPr>
            </w:pPr>
            <w:r w:rsidRPr="000555E4">
              <w:rPr>
                <w:rFonts w:cstheme="minorHAnsi"/>
                <w:color w:val="000000" w:themeColor="text1"/>
                <w:lang w:val="en"/>
              </w:rPr>
              <w:t>Soft toys, cushions and beanbags not easily washable.</w:t>
            </w:r>
          </w:p>
          <w:p w14:paraId="681D080C" w14:textId="77777777" w:rsidR="007A5B2F" w:rsidRPr="000555E4" w:rsidRDefault="007A5B2F" w:rsidP="007A5B2F">
            <w:pPr>
              <w:rPr>
                <w:color w:val="000000" w:themeColor="text1"/>
                <w:lang w:eastAsia="en-GB"/>
              </w:rPr>
            </w:pPr>
          </w:p>
          <w:p w14:paraId="0474FC34" w14:textId="77777777" w:rsidR="007A5B2F" w:rsidRPr="000555E4" w:rsidRDefault="007A5B2F" w:rsidP="007A5B2F">
            <w:pPr>
              <w:rPr>
                <w:color w:val="000000" w:themeColor="text1"/>
                <w:lang w:eastAsia="en-GB"/>
              </w:rPr>
            </w:pPr>
          </w:p>
          <w:p w14:paraId="16FBFC48" w14:textId="77777777" w:rsidR="007A5B2F" w:rsidRPr="000555E4" w:rsidRDefault="007A5B2F" w:rsidP="007A5B2F">
            <w:pPr>
              <w:rPr>
                <w:rFonts w:cstheme="minorHAnsi"/>
                <w:color w:val="000000" w:themeColor="text1"/>
                <w:lang w:val="en"/>
              </w:rPr>
            </w:pPr>
          </w:p>
          <w:p w14:paraId="5C0A2222" w14:textId="77777777" w:rsidR="007A5B2F" w:rsidRPr="000555E4" w:rsidRDefault="007A5B2F" w:rsidP="007A5B2F">
            <w:pPr>
              <w:rPr>
                <w:color w:val="000000" w:themeColor="text1"/>
              </w:rPr>
            </w:pPr>
            <w:r w:rsidRPr="000555E4">
              <w:rPr>
                <w:rFonts w:cstheme="minorHAnsi"/>
                <w:color w:val="000000" w:themeColor="text1"/>
                <w:lang w:val="en"/>
              </w:rPr>
              <w:t>No COVID19 information posters currently in place. Limited reminders/ awareness for children.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7A5B2F" w:rsidRPr="000555E4" w:rsidRDefault="007A5B2F" w:rsidP="007A5B2F">
            <w:pPr>
              <w:ind w:left="140"/>
              <w:jc w:val="center"/>
              <w:rPr>
                <w:color w:val="000000" w:themeColor="text1"/>
              </w:rPr>
            </w:pPr>
          </w:p>
          <w:p w14:paraId="38A1F951" w14:textId="77777777" w:rsidR="007A5B2F" w:rsidRPr="000555E4" w:rsidRDefault="007A5B2F" w:rsidP="007A5B2F">
            <w:pPr>
              <w:rPr>
                <w:color w:val="000000" w:themeColor="text1"/>
              </w:rPr>
            </w:pPr>
          </w:p>
          <w:p w14:paraId="38E66E12" w14:textId="77777777" w:rsidR="007A5B2F" w:rsidRPr="000555E4" w:rsidRDefault="007A5B2F" w:rsidP="007A5B2F">
            <w:pPr>
              <w:rPr>
                <w:color w:val="000000" w:themeColor="text1"/>
              </w:rPr>
            </w:pPr>
          </w:p>
          <w:p w14:paraId="7B19739D" w14:textId="77777777" w:rsidR="007A5B2F" w:rsidRPr="000555E4" w:rsidRDefault="007A5B2F" w:rsidP="007A5B2F">
            <w:pPr>
              <w:jc w:val="center"/>
              <w:rPr>
                <w:color w:val="000000" w:themeColor="text1"/>
              </w:rPr>
            </w:pPr>
            <w:r w:rsidRPr="000555E4">
              <w:rPr>
                <w:color w:val="000000" w:themeColor="text1"/>
              </w:rPr>
              <w:t>L</w:t>
            </w:r>
          </w:p>
          <w:p w14:paraId="1A754E64" w14:textId="77777777" w:rsidR="007A5B2F" w:rsidRPr="000555E4" w:rsidRDefault="007A5B2F" w:rsidP="007A5B2F">
            <w:pPr>
              <w:rPr>
                <w:color w:val="000000" w:themeColor="text1"/>
              </w:rPr>
            </w:pPr>
          </w:p>
          <w:p w14:paraId="214D0BA7" w14:textId="77777777" w:rsidR="007A5B2F" w:rsidRPr="000555E4" w:rsidRDefault="007A5B2F" w:rsidP="007A5B2F">
            <w:pPr>
              <w:rPr>
                <w:color w:val="000000" w:themeColor="text1"/>
              </w:rPr>
            </w:pPr>
          </w:p>
          <w:p w14:paraId="23C4B76C" w14:textId="77777777" w:rsidR="007A5B2F" w:rsidRPr="000555E4" w:rsidRDefault="007A5B2F" w:rsidP="007A5B2F">
            <w:pPr>
              <w:rPr>
                <w:color w:val="000000" w:themeColor="text1"/>
              </w:rPr>
            </w:pPr>
          </w:p>
          <w:p w14:paraId="4CBD7516" w14:textId="2306C7C9" w:rsidR="007A5B2F" w:rsidRPr="000555E4" w:rsidRDefault="007A5B2F" w:rsidP="007A5B2F">
            <w:pPr>
              <w:rPr>
                <w:color w:val="000000" w:themeColor="text1"/>
              </w:rPr>
            </w:pPr>
          </w:p>
          <w:p w14:paraId="562B3878" w14:textId="53223440" w:rsidR="007A5B2F" w:rsidRPr="000555E4" w:rsidRDefault="007A5B2F" w:rsidP="007A5B2F">
            <w:pPr>
              <w:rPr>
                <w:color w:val="000000" w:themeColor="text1"/>
              </w:rPr>
            </w:pPr>
          </w:p>
          <w:p w14:paraId="623B613A" w14:textId="1B0DD014" w:rsidR="007A5B2F" w:rsidRPr="000555E4" w:rsidRDefault="007A5B2F" w:rsidP="007A5B2F">
            <w:pPr>
              <w:rPr>
                <w:color w:val="000000" w:themeColor="text1"/>
              </w:rPr>
            </w:pPr>
          </w:p>
          <w:p w14:paraId="7BF45937" w14:textId="77777777" w:rsidR="007A5B2F" w:rsidRPr="000555E4" w:rsidRDefault="007A5B2F" w:rsidP="007A5B2F">
            <w:pPr>
              <w:rPr>
                <w:color w:val="000000" w:themeColor="text1"/>
              </w:rPr>
            </w:pPr>
          </w:p>
          <w:p w14:paraId="1B41B871" w14:textId="77777777" w:rsidR="007A5B2F" w:rsidRPr="000555E4" w:rsidRDefault="007A5B2F" w:rsidP="007A5B2F">
            <w:pPr>
              <w:rPr>
                <w:color w:val="000000" w:themeColor="text1"/>
              </w:rPr>
            </w:pPr>
          </w:p>
          <w:p w14:paraId="434D8CA9" w14:textId="77777777" w:rsidR="007A5B2F" w:rsidRPr="000555E4" w:rsidRDefault="007A5B2F" w:rsidP="007A5B2F">
            <w:pPr>
              <w:jc w:val="center"/>
              <w:rPr>
                <w:color w:val="000000" w:themeColor="text1"/>
              </w:rPr>
            </w:pPr>
            <w:r w:rsidRPr="000555E4">
              <w:rPr>
                <w:color w:val="000000" w:themeColor="text1"/>
              </w:rPr>
              <w:t>M</w:t>
            </w:r>
          </w:p>
          <w:p w14:paraId="1119FF6C" w14:textId="77777777" w:rsidR="007A5B2F" w:rsidRPr="000555E4" w:rsidRDefault="007A5B2F" w:rsidP="007A5B2F">
            <w:pPr>
              <w:jc w:val="center"/>
              <w:rPr>
                <w:color w:val="000000" w:themeColor="text1"/>
              </w:rPr>
            </w:pPr>
          </w:p>
          <w:p w14:paraId="2D688569" w14:textId="77777777" w:rsidR="007A5B2F" w:rsidRPr="000555E4" w:rsidRDefault="007A5B2F" w:rsidP="007A5B2F">
            <w:pPr>
              <w:jc w:val="center"/>
              <w:rPr>
                <w:color w:val="000000" w:themeColor="text1"/>
              </w:rPr>
            </w:pPr>
          </w:p>
          <w:p w14:paraId="1DD2E94F" w14:textId="77777777" w:rsidR="007A5B2F" w:rsidRPr="000555E4" w:rsidRDefault="007A5B2F" w:rsidP="007A5B2F">
            <w:pPr>
              <w:jc w:val="center"/>
              <w:rPr>
                <w:color w:val="000000" w:themeColor="text1"/>
              </w:rPr>
            </w:pPr>
          </w:p>
          <w:p w14:paraId="14B08077" w14:textId="77777777" w:rsidR="007A5B2F" w:rsidRPr="000555E4" w:rsidRDefault="007A5B2F" w:rsidP="007A5B2F">
            <w:pPr>
              <w:jc w:val="center"/>
              <w:rPr>
                <w:color w:val="000000" w:themeColor="text1"/>
              </w:rPr>
            </w:pPr>
          </w:p>
          <w:p w14:paraId="523D0363" w14:textId="77777777" w:rsidR="007A5B2F" w:rsidRPr="000555E4" w:rsidRDefault="007A5B2F" w:rsidP="007A5B2F">
            <w:pPr>
              <w:jc w:val="center"/>
              <w:rPr>
                <w:color w:val="000000" w:themeColor="text1"/>
              </w:rPr>
            </w:pPr>
          </w:p>
          <w:p w14:paraId="09B7C29D" w14:textId="77777777" w:rsidR="007A5B2F" w:rsidRPr="000555E4" w:rsidRDefault="007A5B2F" w:rsidP="007A5B2F">
            <w:pPr>
              <w:jc w:val="center"/>
              <w:rPr>
                <w:color w:val="000000" w:themeColor="text1"/>
              </w:rPr>
            </w:pPr>
          </w:p>
          <w:p w14:paraId="69B1A5BF" w14:textId="77777777" w:rsidR="007A5B2F" w:rsidRPr="000555E4" w:rsidRDefault="007A5B2F" w:rsidP="007A5B2F">
            <w:pPr>
              <w:ind w:left="140"/>
              <w:jc w:val="center"/>
              <w:rPr>
                <w:color w:val="000000" w:themeColor="text1"/>
              </w:rPr>
            </w:pPr>
            <w:r w:rsidRPr="000555E4">
              <w:rPr>
                <w:color w:val="000000" w:themeColor="text1"/>
              </w:rPr>
              <w:t>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2D8244" w14:textId="0BAFCC4C"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Reorganisation and splitting of resources to take place prior to opening. </w:t>
            </w:r>
          </w:p>
          <w:p w14:paraId="6E4F4D42" w14:textId="0EB30291" w:rsidR="007A5B2F" w:rsidRPr="000555E4" w:rsidRDefault="007A5B2F" w:rsidP="007A5B2F">
            <w:pPr>
              <w:pStyle w:val="NormalWeb"/>
              <w:rPr>
                <w:rFonts w:asciiTheme="minorHAnsi" w:hAnsiTheme="minorHAnsi" w:cstheme="minorHAnsi"/>
                <w:color w:val="000000" w:themeColor="text1"/>
                <w:sz w:val="22"/>
                <w:szCs w:val="22"/>
                <w:lang w:val="en"/>
              </w:rPr>
            </w:pPr>
            <w:r w:rsidRPr="00417D9E">
              <w:rPr>
                <w:rFonts w:asciiTheme="minorHAnsi" w:hAnsiTheme="minorHAnsi" w:cstheme="minorHAnsi"/>
                <w:color w:val="000000" w:themeColor="text1"/>
                <w:sz w:val="22"/>
                <w:szCs w:val="22"/>
                <w:lang w:val="en"/>
              </w:rPr>
              <w:t xml:space="preserve">Stationery </w:t>
            </w:r>
            <w:r w:rsidR="00DF3A40" w:rsidRPr="00417D9E">
              <w:rPr>
                <w:rFonts w:asciiTheme="minorHAnsi" w:hAnsiTheme="minorHAnsi" w:cstheme="minorHAnsi"/>
                <w:color w:val="000000" w:themeColor="text1"/>
                <w:sz w:val="22"/>
                <w:szCs w:val="22"/>
                <w:lang w:val="en"/>
              </w:rPr>
              <w:t>not to be shared between children, with each child having their own essential stationery</w:t>
            </w:r>
            <w:r w:rsidR="00DF3A40" w:rsidRPr="000555E4">
              <w:rPr>
                <w:rFonts w:asciiTheme="minorHAnsi" w:hAnsiTheme="minorHAnsi" w:cstheme="minorHAnsi"/>
                <w:color w:val="00B0F0"/>
                <w:sz w:val="22"/>
                <w:szCs w:val="22"/>
                <w:lang w:val="en"/>
              </w:rPr>
              <w:t xml:space="preserve">. </w:t>
            </w:r>
          </w:p>
          <w:p w14:paraId="1DEB6237" w14:textId="36BB932F" w:rsidR="007A5B2F" w:rsidRPr="000555E4" w:rsidRDefault="007A5B2F" w:rsidP="007A5B2F">
            <w:pPr>
              <w:spacing w:before="100" w:beforeAutospacing="1" w:after="100" w:afterAutospacing="1"/>
              <w:rPr>
                <w:rFonts w:cstheme="minorHAnsi"/>
                <w:color w:val="000000" w:themeColor="text1"/>
                <w:lang w:val="en"/>
              </w:rPr>
            </w:pPr>
            <w:r w:rsidRPr="000555E4">
              <w:rPr>
                <w:rFonts w:cstheme="minorHAnsi"/>
                <w:color w:val="000000" w:themeColor="text1"/>
                <w:lang w:val="en"/>
              </w:rPr>
              <w:t xml:space="preserve">Remove soft furnishings from all classrooms. </w:t>
            </w:r>
          </w:p>
          <w:p w14:paraId="189C089E" w14:textId="1F356522" w:rsidR="004C4257" w:rsidRDefault="007A5B2F" w:rsidP="007A5B2F">
            <w:pPr>
              <w:spacing w:before="100" w:beforeAutospacing="1" w:after="100" w:afterAutospacing="1"/>
              <w:rPr>
                <w:rFonts w:cstheme="minorHAnsi"/>
                <w:color w:val="000000" w:themeColor="text1"/>
                <w:lang w:val="en"/>
              </w:rPr>
            </w:pPr>
            <w:r w:rsidRPr="000555E4">
              <w:rPr>
                <w:rFonts w:cstheme="minorHAnsi"/>
                <w:color w:val="000000" w:themeColor="text1"/>
                <w:lang w:val="en"/>
              </w:rPr>
              <w:t>Procedure for children having access to books is outlined in “</w:t>
            </w:r>
            <w:r w:rsidRPr="000555E4">
              <w:t>G</w:t>
            </w:r>
            <w:proofErr w:type="spellStart"/>
            <w:r w:rsidRPr="000555E4">
              <w:rPr>
                <w:rFonts w:cstheme="minorHAnsi"/>
                <w:color w:val="000000" w:themeColor="text1"/>
                <w:lang w:val="en"/>
              </w:rPr>
              <w:t>uide</w:t>
            </w:r>
            <w:proofErr w:type="spellEnd"/>
            <w:r w:rsidRPr="000555E4">
              <w:rPr>
                <w:rFonts w:cstheme="minorHAnsi"/>
                <w:color w:val="000000" w:themeColor="text1"/>
                <w:lang w:val="en"/>
              </w:rPr>
              <w:t xml:space="preserve"> to reading in school during Covid19 pandemic”</w:t>
            </w:r>
          </w:p>
          <w:p w14:paraId="2448A9A3" w14:textId="24E8FE72" w:rsidR="004C4257" w:rsidRPr="00417D9E" w:rsidRDefault="004C4257" w:rsidP="007A5B2F">
            <w:pPr>
              <w:spacing w:before="100" w:beforeAutospacing="1" w:after="100" w:afterAutospacing="1"/>
              <w:rPr>
                <w:rFonts w:cstheme="minorHAnsi"/>
                <w:color w:val="000000" w:themeColor="text1"/>
                <w:lang w:val="en"/>
              </w:rPr>
            </w:pPr>
            <w:r w:rsidRPr="00417D9E">
              <w:rPr>
                <w:rFonts w:cstheme="minorHAnsi"/>
                <w:color w:val="000000" w:themeColor="text1"/>
                <w:lang w:val="en"/>
              </w:rPr>
              <w:t>Children may bring in a book bag with essential items only, such as snack, water bottle, reading book and diary. Bulky bags should not be brought in.</w:t>
            </w:r>
          </w:p>
          <w:p w14:paraId="55A8574D" w14:textId="77777777" w:rsidR="007A5B2F" w:rsidRPr="000555E4" w:rsidRDefault="005D5F2F" w:rsidP="007A5B2F">
            <w:pPr>
              <w:pStyle w:val="NormalWeb"/>
              <w:spacing w:after="0" w:afterAutospacing="0"/>
              <w:rPr>
                <w:rFonts w:asciiTheme="minorHAnsi" w:hAnsiTheme="minorHAnsi" w:cstheme="minorHAnsi"/>
                <w:color w:val="000000" w:themeColor="text1"/>
                <w:sz w:val="22"/>
                <w:szCs w:val="22"/>
                <w:lang w:val="en"/>
              </w:rPr>
            </w:pPr>
            <w:hyperlink r:id="rId17" w:history="1">
              <w:r w:rsidR="007A5B2F" w:rsidRPr="000555E4">
                <w:rPr>
                  <w:rStyle w:val="Hyperlink"/>
                  <w:rFonts w:asciiTheme="minorHAnsi" w:hAnsiTheme="minorHAnsi" w:cstheme="minorHAnsi"/>
                  <w:color w:val="000000" w:themeColor="text1"/>
                  <w:sz w:val="22"/>
                  <w:szCs w:val="22"/>
                  <w:lang w:val="en"/>
                </w:rPr>
                <w:t>e-Bug</w:t>
              </w:r>
            </w:hyperlink>
            <w:r w:rsidR="007A5B2F" w:rsidRPr="000555E4">
              <w:rPr>
                <w:rFonts w:asciiTheme="minorHAnsi" w:hAnsiTheme="minorHAnsi" w:cstheme="minorHAnsi"/>
                <w:color w:val="000000" w:themeColor="text1"/>
                <w:sz w:val="22"/>
                <w:szCs w:val="22"/>
                <w:lang w:val="en"/>
              </w:rPr>
              <w:t xml:space="preserve"> posters displayed:</w:t>
            </w:r>
          </w:p>
          <w:p w14:paraId="3629FCA4" w14:textId="77777777" w:rsidR="007A5B2F" w:rsidRPr="000555E4" w:rsidRDefault="005D5F2F" w:rsidP="007A5B2F">
            <w:pPr>
              <w:numPr>
                <w:ilvl w:val="0"/>
                <w:numId w:val="22"/>
              </w:numPr>
              <w:tabs>
                <w:tab w:val="clear" w:pos="720"/>
              </w:tabs>
              <w:spacing w:after="100" w:afterAutospacing="1"/>
              <w:ind w:left="455"/>
              <w:rPr>
                <w:rFonts w:cstheme="minorHAnsi"/>
                <w:color w:val="000000" w:themeColor="text1"/>
                <w:lang w:val="en"/>
              </w:rPr>
            </w:pPr>
            <w:hyperlink r:id="rId18" w:history="1">
              <w:r w:rsidR="007A5B2F" w:rsidRPr="000555E4">
                <w:rPr>
                  <w:rStyle w:val="Hyperlink"/>
                  <w:rFonts w:cstheme="minorHAnsi"/>
                  <w:color w:val="000000" w:themeColor="text1"/>
                  <w:lang w:val="en"/>
                </w:rPr>
                <w:t>Horrid hands</w:t>
              </w:r>
            </w:hyperlink>
          </w:p>
          <w:p w14:paraId="03CDE6FD" w14:textId="77777777" w:rsidR="007A5B2F" w:rsidRPr="000555E4" w:rsidRDefault="005D5F2F" w:rsidP="007A5B2F">
            <w:pPr>
              <w:numPr>
                <w:ilvl w:val="0"/>
                <w:numId w:val="22"/>
              </w:numPr>
              <w:tabs>
                <w:tab w:val="clear" w:pos="720"/>
              </w:tabs>
              <w:spacing w:after="100" w:afterAutospacing="1"/>
              <w:ind w:left="455"/>
              <w:rPr>
                <w:rFonts w:cstheme="minorHAnsi"/>
                <w:color w:val="000000" w:themeColor="text1"/>
                <w:lang w:val="en"/>
              </w:rPr>
            </w:pPr>
            <w:hyperlink r:id="rId19" w:history="1">
              <w:r w:rsidR="007A5B2F" w:rsidRPr="000555E4">
                <w:rPr>
                  <w:rStyle w:val="Hyperlink"/>
                  <w:rFonts w:cstheme="minorHAnsi"/>
                  <w:color w:val="000000" w:themeColor="text1"/>
                  <w:lang w:val="en"/>
                </w:rPr>
                <w:t>Super sneezes</w:t>
              </w:r>
            </w:hyperlink>
          </w:p>
          <w:p w14:paraId="0D232F5C" w14:textId="77777777" w:rsidR="007A5B2F" w:rsidRPr="000555E4" w:rsidRDefault="005D5F2F" w:rsidP="007A5B2F">
            <w:pPr>
              <w:numPr>
                <w:ilvl w:val="0"/>
                <w:numId w:val="22"/>
              </w:numPr>
              <w:tabs>
                <w:tab w:val="clear" w:pos="720"/>
              </w:tabs>
              <w:spacing w:after="100" w:afterAutospacing="1"/>
              <w:ind w:left="455"/>
              <w:rPr>
                <w:rFonts w:cstheme="minorHAnsi"/>
                <w:color w:val="000000" w:themeColor="text1"/>
                <w:lang w:val="en"/>
              </w:rPr>
            </w:pPr>
            <w:hyperlink r:id="rId20" w:history="1">
              <w:r w:rsidR="007A5B2F" w:rsidRPr="000555E4">
                <w:rPr>
                  <w:rStyle w:val="Hyperlink"/>
                  <w:rFonts w:cstheme="minorHAnsi"/>
                  <w:color w:val="000000" w:themeColor="text1"/>
                  <w:lang w:val="en"/>
                </w:rPr>
                <w:t>Hand hygiene</w:t>
              </w:r>
            </w:hyperlink>
          </w:p>
          <w:p w14:paraId="19DC9FC9" w14:textId="77777777" w:rsidR="007A5B2F" w:rsidRPr="000555E4" w:rsidRDefault="005D5F2F" w:rsidP="007A5B2F">
            <w:pPr>
              <w:numPr>
                <w:ilvl w:val="0"/>
                <w:numId w:val="22"/>
              </w:numPr>
              <w:tabs>
                <w:tab w:val="clear" w:pos="720"/>
              </w:tabs>
              <w:spacing w:after="100" w:afterAutospacing="1"/>
              <w:ind w:left="455"/>
              <w:rPr>
                <w:rStyle w:val="Hyperlink"/>
                <w:rFonts w:cstheme="minorHAnsi"/>
                <w:color w:val="000000" w:themeColor="text1"/>
                <w:u w:val="none"/>
                <w:lang w:val="en"/>
              </w:rPr>
            </w:pPr>
            <w:hyperlink r:id="rId21" w:history="1">
              <w:r w:rsidR="007A5B2F" w:rsidRPr="000555E4">
                <w:rPr>
                  <w:rStyle w:val="Hyperlink"/>
                  <w:rFonts w:cstheme="minorHAnsi"/>
                  <w:color w:val="000000" w:themeColor="text1"/>
                  <w:lang w:val="en"/>
                </w:rPr>
                <w:t>Respiratory hygiene</w:t>
              </w:r>
            </w:hyperlink>
          </w:p>
          <w:p w14:paraId="0EB713CB" w14:textId="77777777" w:rsidR="007A5B2F" w:rsidRPr="008C6923" w:rsidRDefault="005D5F2F" w:rsidP="007A5B2F">
            <w:pPr>
              <w:numPr>
                <w:ilvl w:val="0"/>
                <w:numId w:val="22"/>
              </w:numPr>
              <w:tabs>
                <w:tab w:val="clear" w:pos="720"/>
              </w:tabs>
              <w:spacing w:after="100" w:afterAutospacing="1"/>
              <w:ind w:left="455"/>
              <w:rPr>
                <w:rStyle w:val="Hyperlink"/>
                <w:rFonts w:cstheme="minorHAnsi"/>
                <w:color w:val="000000" w:themeColor="text1"/>
                <w:u w:val="none"/>
                <w:lang w:val="en"/>
              </w:rPr>
            </w:pPr>
            <w:hyperlink r:id="rId22" w:history="1">
              <w:r w:rsidR="007A5B2F" w:rsidRPr="000555E4">
                <w:rPr>
                  <w:rStyle w:val="Hyperlink"/>
                  <w:rFonts w:cstheme="minorHAnsi"/>
                  <w:color w:val="000000" w:themeColor="text1"/>
                  <w:lang w:val="en"/>
                </w:rPr>
                <w:t>Microbe mania</w:t>
              </w:r>
            </w:hyperlink>
          </w:p>
          <w:p w14:paraId="3FEAA0CF" w14:textId="1E6F645F" w:rsidR="008C6923" w:rsidRPr="000555E4" w:rsidRDefault="008C6923" w:rsidP="008C6923">
            <w:pPr>
              <w:spacing w:after="100" w:afterAutospacing="1"/>
              <w:rPr>
                <w:rFonts w:cstheme="minorHAnsi"/>
                <w:color w:val="000000" w:themeColor="text1"/>
                <w:lang w:val="en"/>
              </w:rPr>
            </w:pPr>
            <w:r>
              <w:rPr>
                <w:rFonts w:cstheme="minorHAnsi"/>
                <w:color w:val="000000" w:themeColor="text1"/>
                <w:lang w:val="en"/>
              </w:rPr>
              <w:t xml:space="preserve">Classrooms must be kept tidy to facilitate easy cleaning, including areas around </w:t>
            </w:r>
            <w:proofErr w:type="gramStart"/>
            <w:r>
              <w:rPr>
                <w:rFonts w:cstheme="minorHAnsi"/>
                <w:color w:val="000000" w:themeColor="text1"/>
                <w:lang w:val="en"/>
              </w:rPr>
              <w:t>teachers</w:t>
            </w:r>
            <w:proofErr w:type="gramEnd"/>
            <w:r>
              <w:rPr>
                <w:rFonts w:cstheme="minorHAnsi"/>
                <w:color w:val="000000" w:themeColor="text1"/>
                <w:lang w:val="en"/>
              </w:rPr>
              <w:t xml:space="preserve"> desks.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ED226C" w14:textId="77777777" w:rsidR="007A5B2F" w:rsidRPr="000555E4" w:rsidRDefault="007A5B2F" w:rsidP="007A5B2F">
            <w:pPr>
              <w:jc w:val="center"/>
              <w:rPr>
                <w:color w:val="000000" w:themeColor="text1"/>
              </w:rPr>
            </w:pPr>
            <w:r w:rsidRPr="000555E4">
              <w:rPr>
                <w:color w:val="000000" w:themeColor="text1"/>
              </w:rPr>
              <w:t>25.5.20</w:t>
            </w:r>
          </w:p>
          <w:p w14:paraId="5D69A836" w14:textId="77777777" w:rsidR="007A5B2F" w:rsidRPr="000555E4" w:rsidRDefault="007A5B2F" w:rsidP="007A5B2F">
            <w:pPr>
              <w:jc w:val="center"/>
              <w:rPr>
                <w:color w:val="000000" w:themeColor="text1"/>
              </w:rPr>
            </w:pPr>
          </w:p>
          <w:p w14:paraId="432E591E" w14:textId="77777777" w:rsidR="007A5B2F" w:rsidRPr="000555E4" w:rsidRDefault="007A5B2F" w:rsidP="007A5B2F">
            <w:pPr>
              <w:jc w:val="center"/>
              <w:rPr>
                <w:color w:val="000000" w:themeColor="text1"/>
              </w:rPr>
            </w:pPr>
          </w:p>
          <w:p w14:paraId="621D77A4" w14:textId="77777777" w:rsidR="007A5B2F" w:rsidRPr="000555E4" w:rsidRDefault="007A5B2F" w:rsidP="007A5B2F">
            <w:pPr>
              <w:jc w:val="center"/>
              <w:rPr>
                <w:color w:val="000000" w:themeColor="text1"/>
              </w:rPr>
            </w:pPr>
          </w:p>
          <w:p w14:paraId="1A621137" w14:textId="77777777" w:rsidR="007A5B2F" w:rsidRPr="000555E4" w:rsidRDefault="007A5B2F" w:rsidP="007A5B2F">
            <w:pPr>
              <w:jc w:val="center"/>
              <w:rPr>
                <w:color w:val="000000" w:themeColor="text1"/>
              </w:rPr>
            </w:pPr>
          </w:p>
          <w:p w14:paraId="5D7618DC" w14:textId="77777777" w:rsidR="007A5B2F" w:rsidRPr="000555E4" w:rsidRDefault="007A5B2F" w:rsidP="007A5B2F">
            <w:pPr>
              <w:jc w:val="center"/>
              <w:rPr>
                <w:color w:val="000000" w:themeColor="text1"/>
              </w:rPr>
            </w:pPr>
          </w:p>
          <w:p w14:paraId="68F8FF64" w14:textId="77777777" w:rsidR="007A5B2F" w:rsidRPr="000555E4" w:rsidRDefault="007A5B2F" w:rsidP="007A5B2F">
            <w:pPr>
              <w:jc w:val="center"/>
              <w:rPr>
                <w:color w:val="000000" w:themeColor="text1"/>
              </w:rPr>
            </w:pPr>
            <w:r w:rsidRPr="000555E4">
              <w:rPr>
                <w:color w:val="000000" w:themeColor="text1"/>
              </w:rPr>
              <w:t>25.5.20</w:t>
            </w:r>
          </w:p>
          <w:p w14:paraId="18C540A1" w14:textId="77777777" w:rsidR="007A5B2F" w:rsidRPr="000555E4" w:rsidRDefault="007A5B2F" w:rsidP="007A5B2F">
            <w:pPr>
              <w:jc w:val="center"/>
              <w:rPr>
                <w:color w:val="000000" w:themeColor="text1"/>
              </w:rPr>
            </w:pPr>
          </w:p>
          <w:p w14:paraId="43E9868C" w14:textId="77777777" w:rsidR="007A5B2F" w:rsidRPr="000555E4" w:rsidRDefault="007A5B2F" w:rsidP="007A5B2F">
            <w:pPr>
              <w:jc w:val="center"/>
              <w:rPr>
                <w:color w:val="000000" w:themeColor="text1"/>
              </w:rPr>
            </w:pPr>
          </w:p>
          <w:p w14:paraId="2F3D89B1" w14:textId="39F8FB88" w:rsidR="007A5B2F" w:rsidRPr="000555E4" w:rsidRDefault="007A5B2F" w:rsidP="007A5B2F">
            <w:pPr>
              <w:jc w:val="center"/>
              <w:rPr>
                <w:color w:val="000000" w:themeColor="text1"/>
              </w:rPr>
            </w:pPr>
          </w:p>
          <w:p w14:paraId="1FD67257" w14:textId="77777777" w:rsidR="007A5B2F" w:rsidRPr="000555E4" w:rsidRDefault="007A5B2F" w:rsidP="007A5B2F">
            <w:pPr>
              <w:jc w:val="center"/>
              <w:rPr>
                <w:color w:val="000000" w:themeColor="text1"/>
              </w:rPr>
            </w:pPr>
          </w:p>
          <w:p w14:paraId="0DC7DFBC" w14:textId="3F3045F7" w:rsidR="007A5B2F" w:rsidRPr="000555E4" w:rsidRDefault="007A5B2F" w:rsidP="007A5B2F">
            <w:pPr>
              <w:jc w:val="center"/>
              <w:rPr>
                <w:color w:val="000000" w:themeColor="text1"/>
              </w:rPr>
            </w:pPr>
            <w:r w:rsidRPr="000555E4">
              <w:rPr>
                <w:color w:val="000000" w:themeColor="text1"/>
              </w:rPr>
              <w:t>25.5.20</w:t>
            </w:r>
          </w:p>
          <w:p w14:paraId="4E9181E0" w14:textId="77777777" w:rsidR="007A5B2F" w:rsidRPr="000555E4" w:rsidRDefault="007A5B2F" w:rsidP="007A5B2F">
            <w:pPr>
              <w:jc w:val="center"/>
              <w:rPr>
                <w:color w:val="000000" w:themeColor="text1"/>
              </w:rPr>
            </w:pPr>
          </w:p>
          <w:p w14:paraId="27542788" w14:textId="77777777" w:rsidR="007A5B2F" w:rsidRPr="000555E4" w:rsidRDefault="007A5B2F" w:rsidP="007A5B2F">
            <w:pPr>
              <w:jc w:val="center"/>
              <w:rPr>
                <w:color w:val="000000" w:themeColor="text1"/>
              </w:rPr>
            </w:pPr>
          </w:p>
          <w:p w14:paraId="7E5B4C7B" w14:textId="77777777" w:rsidR="007A5B2F" w:rsidRPr="000555E4" w:rsidRDefault="007A5B2F" w:rsidP="007A5B2F">
            <w:pPr>
              <w:jc w:val="center"/>
              <w:rPr>
                <w:color w:val="000000" w:themeColor="text1"/>
              </w:rPr>
            </w:pPr>
          </w:p>
          <w:p w14:paraId="70CC9761" w14:textId="77777777" w:rsidR="007A5B2F" w:rsidRPr="000555E4" w:rsidRDefault="007A5B2F" w:rsidP="007A5B2F">
            <w:pPr>
              <w:jc w:val="center"/>
              <w:rPr>
                <w:color w:val="000000" w:themeColor="text1"/>
              </w:rPr>
            </w:pPr>
          </w:p>
          <w:p w14:paraId="27280748" w14:textId="73D85514"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7A5B2F" w:rsidRPr="000555E4" w:rsidRDefault="007A5B2F" w:rsidP="007A5B2F">
            <w:pPr>
              <w:pStyle w:val="NormalWeb"/>
              <w:jc w:val="center"/>
              <w:rPr>
                <w:rFonts w:asciiTheme="minorHAnsi" w:hAnsiTheme="minorHAnsi" w:cstheme="minorHAnsi"/>
                <w:color w:val="000000" w:themeColor="text1"/>
                <w:sz w:val="22"/>
                <w:szCs w:val="22"/>
                <w:lang w:val="en"/>
              </w:rPr>
            </w:pPr>
          </w:p>
          <w:p w14:paraId="7A679893" w14:textId="77777777" w:rsidR="007A5B2F" w:rsidRPr="000555E4" w:rsidRDefault="007A5B2F" w:rsidP="007A5B2F">
            <w:pPr>
              <w:pStyle w:val="NormalWeb"/>
              <w:jc w:val="center"/>
              <w:rPr>
                <w:rFonts w:asciiTheme="minorHAnsi" w:hAnsiTheme="minorHAnsi" w:cstheme="minorHAnsi"/>
                <w:color w:val="000000" w:themeColor="text1"/>
                <w:sz w:val="22"/>
                <w:szCs w:val="22"/>
                <w:lang w:val="en"/>
              </w:rPr>
            </w:pPr>
          </w:p>
          <w:p w14:paraId="713D7D19" w14:textId="2288EFE3" w:rsidR="007A5B2F" w:rsidRPr="000555E4" w:rsidRDefault="007A5B2F" w:rsidP="007A5B2F">
            <w:pPr>
              <w:pStyle w:val="NormalWeb"/>
              <w:jc w:val="center"/>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L</w:t>
            </w:r>
          </w:p>
          <w:p w14:paraId="5EF5169A" w14:textId="7EAC362D" w:rsidR="007A5B2F" w:rsidRPr="000555E4" w:rsidRDefault="007A5B2F" w:rsidP="007A5B2F">
            <w:pPr>
              <w:rPr>
                <w:color w:val="000000" w:themeColor="text1"/>
                <w:lang w:val="en" w:eastAsia="en-GB"/>
              </w:rPr>
            </w:pPr>
          </w:p>
          <w:p w14:paraId="2FA750B6" w14:textId="40D03367" w:rsidR="007A5B2F" w:rsidRPr="000555E4" w:rsidRDefault="007A5B2F" w:rsidP="007A5B2F">
            <w:pPr>
              <w:rPr>
                <w:color w:val="000000" w:themeColor="text1"/>
                <w:lang w:val="en" w:eastAsia="en-GB"/>
              </w:rPr>
            </w:pPr>
          </w:p>
          <w:p w14:paraId="0E50D5BB" w14:textId="4E241C35" w:rsidR="007A5B2F" w:rsidRPr="000555E4" w:rsidRDefault="007A5B2F" w:rsidP="007A5B2F">
            <w:pPr>
              <w:rPr>
                <w:color w:val="000000" w:themeColor="text1"/>
                <w:lang w:val="en" w:eastAsia="en-GB"/>
              </w:rPr>
            </w:pPr>
          </w:p>
          <w:p w14:paraId="5A5AFCB6" w14:textId="6F9DBBB0" w:rsidR="007A5B2F" w:rsidRPr="000555E4" w:rsidRDefault="007A5B2F" w:rsidP="007A5B2F">
            <w:pPr>
              <w:rPr>
                <w:color w:val="000000" w:themeColor="text1"/>
                <w:lang w:val="en" w:eastAsia="en-GB"/>
              </w:rPr>
            </w:pPr>
          </w:p>
          <w:p w14:paraId="11364C85" w14:textId="77777777" w:rsidR="007A5B2F" w:rsidRPr="000555E4" w:rsidRDefault="007A5B2F" w:rsidP="007A5B2F">
            <w:pPr>
              <w:rPr>
                <w:color w:val="000000" w:themeColor="text1"/>
                <w:lang w:val="en" w:eastAsia="en-GB"/>
              </w:rPr>
            </w:pPr>
          </w:p>
          <w:p w14:paraId="7B70E8C9" w14:textId="77777777" w:rsidR="007A5B2F" w:rsidRPr="000555E4" w:rsidRDefault="007A5B2F" w:rsidP="007A5B2F">
            <w:pPr>
              <w:rPr>
                <w:rFonts w:eastAsia="Times New Roman" w:cstheme="minorHAnsi"/>
                <w:color w:val="000000" w:themeColor="text1"/>
                <w:lang w:val="en" w:eastAsia="en-GB"/>
              </w:rPr>
            </w:pPr>
          </w:p>
          <w:p w14:paraId="359F54DE" w14:textId="77777777" w:rsidR="007A5B2F" w:rsidRPr="000555E4" w:rsidRDefault="007A5B2F" w:rsidP="007A5B2F">
            <w:pPr>
              <w:jc w:val="center"/>
              <w:rPr>
                <w:rFonts w:cstheme="minorHAnsi"/>
                <w:color w:val="000000" w:themeColor="text1"/>
                <w:lang w:val="en"/>
              </w:rPr>
            </w:pPr>
            <w:r w:rsidRPr="000555E4">
              <w:rPr>
                <w:rFonts w:cstheme="minorHAnsi"/>
                <w:color w:val="000000" w:themeColor="text1"/>
                <w:lang w:val="en"/>
              </w:rPr>
              <w:t>L</w:t>
            </w:r>
          </w:p>
          <w:p w14:paraId="3C878737" w14:textId="77777777" w:rsidR="007A5B2F" w:rsidRPr="000555E4" w:rsidRDefault="007A5B2F" w:rsidP="007A5B2F">
            <w:pPr>
              <w:jc w:val="center"/>
              <w:rPr>
                <w:rFonts w:cstheme="minorHAnsi"/>
                <w:color w:val="000000" w:themeColor="text1"/>
                <w:lang w:val="en"/>
              </w:rPr>
            </w:pPr>
          </w:p>
          <w:p w14:paraId="365B1628" w14:textId="77777777" w:rsidR="007A5B2F" w:rsidRPr="000555E4" w:rsidRDefault="007A5B2F" w:rsidP="007A5B2F">
            <w:pPr>
              <w:jc w:val="center"/>
              <w:rPr>
                <w:rFonts w:cstheme="minorHAnsi"/>
                <w:color w:val="000000" w:themeColor="text1"/>
                <w:lang w:val="en"/>
              </w:rPr>
            </w:pPr>
          </w:p>
          <w:p w14:paraId="5F6DD9D1" w14:textId="77777777" w:rsidR="007A5B2F" w:rsidRPr="000555E4" w:rsidRDefault="007A5B2F" w:rsidP="007A5B2F">
            <w:pPr>
              <w:jc w:val="center"/>
              <w:rPr>
                <w:rFonts w:cstheme="minorHAnsi"/>
                <w:color w:val="000000" w:themeColor="text1"/>
                <w:lang w:val="en"/>
              </w:rPr>
            </w:pPr>
          </w:p>
          <w:p w14:paraId="3ED00CC9" w14:textId="6A2E43CD" w:rsidR="007A5B2F" w:rsidRPr="000555E4" w:rsidRDefault="007A5B2F" w:rsidP="007A5B2F">
            <w:pPr>
              <w:rPr>
                <w:rFonts w:cstheme="minorHAnsi"/>
                <w:color w:val="000000" w:themeColor="text1"/>
                <w:lang w:val="en"/>
              </w:rPr>
            </w:pPr>
          </w:p>
          <w:p w14:paraId="0BEBF7DA" w14:textId="77777777" w:rsidR="007A5B2F" w:rsidRPr="000555E4" w:rsidRDefault="007A5B2F" w:rsidP="007A5B2F">
            <w:pPr>
              <w:rPr>
                <w:rFonts w:cstheme="minorHAnsi"/>
                <w:color w:val="000000" w:themeColor="text1"/>
                <w:lang w:val="en"/>
              </w:rPr>
            </w:pPr>
          </w:p>
          <w:p w14:paraId="4E873E61" w14:textId="77777777" w:rsidR="007A5B2F" w:rsidRPr="000555E4" w:rsidRDefault="007A5B2F" w:rsidP="007A5B2F">
            <w:pPr>
              <w:jc w:val="center"/>
              <w:rPr>
                <w:rFonts w:cstheme="minorHAnsi"/>
                <w:color w:val="000000" w:themeColor="text1"/>
                <w:lang w:val="en"/>
              </w:rPr>
            </w:pPr>
          </w:p>
          <w:p w14:paraId="3570F464" w14:textId="77777777" w:rsidR="007A5B2F" w:rsidRPr="000555E4" w:rsidRDefault="007A5B2F" w:rsidP="007A5B2F">
            <w:pPr>
              <w:jc w:val="center"/>
              <w:rPr>
                <w:rFonts w:cstheme="minorHAnsi"/>
                <w:color w:val="000000" w:themeColor="text1"/>
                <w:lang w:val="en"/>
              </w:rPr>
            </w:pPr>
            <w:r w:rsidRPr="000555E4">
              <w:rPr>
                <w:rFonts w:cstheme="minorHAnsi"/>
                <w:color w:val="000000" w:themeColor="text1"/>
                <w:lang w:val="en"/>
              </w:rPr>
              <w:t>L</w:t>
            </w:r>
          </w:p>
          <w:p w14:paraId="495C8269" w14:textId="77777777" w:rsidR="007A5B2F" w:rsidRPr="000555E4" w:rsidRDefault="007A5B2F" w:rsidP="007A5B2F">
            <w:pPr>
              <w:jc w:val="center"/>
              <w:rPr>
                <w:rFonts w:cstheme="minorHAnsi"/>
                <w:color w:val="000000" w:themeColor="text1"/>
                <w:lang w:val="en"/>
              </w:rPr>
            </w:pPr>
          </w:p>
          <w:p w14:paraId="7D03C710" w14:textId="77777777" w:rsidR="007A5B2F" w:rsidRPr="000555E4" w:rsidRDefault="007A5B2F" w:rsidP="007A5B2F">
            <w:pPr>
              <w:jc w:val="center"/>
              <w:rPr>
                <w:rFonts w:cstheme="minorHAnsi"/>
                <w:color w:val="000000" w:themeColor="text1"/>
                <w:lang w:val="en"/>
              </w:rPr>
            </w:pPr>
          </w:p>
          <w:p w14:paraId="14F8B79D" w14:textId="77777777" w:rsidR="007A5B2F" w:rsidRPr="000555E4" w:rsidRDefault="007A5B2F" w:rsidP="007A5B2F">
            <w:pPr>
              <w:jc w:val="center"/>
              <w:rPr>
                <w:rFonts w:cstheme="minorHAnsi"/>
                <w:color w:val="000000" w:themeColor="text1"/>
                <w:lang w:val="en"/>
              </w:rPr>
            </w:pPr>
          </w:p>
          <w:p w14:paraId="24A8ACD2" w14:textId="77777777" w:rsidR="007A5B2F" w:rsidRPr="000555E4" w:rsidRDefault="007A5B2F" w:rsidP="007A5B2F">
            <w:pPr>
              <w:jc w:val="center"/>
              <w:rPr>
                <w:rFonts w:cstheme="minorHAnsi"/>
                <w:color w:val="000000" w:themeColor="text1"/>
                <w:lang w:val="en"/>
              </w:rPr>
            </w:pPr>
          </w:p>
          <w:p w14:paraId="75FAC343" w14:textId="77777777" w:rsidR="007A5B2F" w:rsidRPr="000555E4" w:rsidRDefault="007A5B2F" w:rsidP="007A5B2F">
            <w:pPr>
              <w:jc w:val="center"/>
              <w:rPr>
                <w:color w:val="000000" w:themeColor="text1"/>
              </w:rPr>
            </w:pPr>
          </w:p>
        </w:tc>
      </w:tr>
      <w:tr w:rsidR="007A5B2F" w:rsidRPr="000555E4" w14:paraId="034D0F30" w14:textId="77777777" w:rsidTr="39DEF761">
        <w:trPr>
          <w:trHeight w:val="582"/>
        </w:trPr>
        <w:tc>
          <w:tcPr>
            <w:tcW w:w="1838" w:type="dxa"/>
            <w:vMerge/>
            <w:vAlign w:val="center"/>
          </w:tcPr>
          <w:p w14:paraId="1BABC7B7"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28197CB7" w14:textId="3F5CE577" w:rsidR="007A5B2F" w:rsidRPr="000555E4" w:rsidRDefault="007A5B2F" w:rsidP="007A5B2F">
            <w:r w:rsidRPr="000555E4">
              <w:t xml:space="preserve">Children to ensure hands cleaned before entering the school building. </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14:paraId="74D24C06" w14:textId="46BB96E6" w:rsidR="007A5B2F" w:rsidRPr="000555E4" w:rsidRDefault="007A5B2F" w:rsidP="007A5B2F">
            <w:pPr>
              <w:pStyle w:val="NormalWeb"/>
              <w:jc w:val="center"/>
              <w:rPr>
                <w:rFonts w:asciiTheme="minorHAnsi" w:hAnsiTheme="minorHAnsi" w:cstheme="minorHAnsi"/>
                <w:iCs/>
                <w:sz w:val="22"/>
                <w:szCs w:val="22"/>
                <w:lang w:val="en"/>
              </w:rPr>
            </w:pPr>
            <w:r w:rsidRPr="000555E4">
              <w:rPr>
                <w:rFonts w:asciiTheme="minorHAnsi" w:hAnsiTheme="minorHAnsi" w:cstheme="minorHAnsi"/>
                <w:iCs/>
                <w:sz w:val="22"/>
                <w:szCs w:val="22"/>
                <w:lang w:val="en"/>
              </w:rPr>
              <w:t>No additional risks to implementation identified.</w:t>
            </w:r>
          </w:p>
        </w:tc>
        <w:tc>
          <w:tcPr>
            <w:tcW w:w="1596" w:type="dxa"/>
            <w:tcBorders>
              <w:top w:val="single" w:sz="4" w:space="0" w:color="auto"/>
              <w:left w:val="single" w:sz="6" w:space="0" w:color="auto"/>
              <w:bottom w:val="single" w:sz="6" w:space="0" w:color="auto"/>
              <w:right w:val="single" w:sz="6" w:space="0" w:color="auto"/>
            </w:tcBorders>
            <w:shd w:val="clear" w:color="auto" w:fill="auto"/>
          </w:tcPr>
          <w:p w14:paraId="42BB7053" w14:textId="5EADB8A4" w:rsidR="007A5B2F" w:rsidRPr="000555E4" w:rsidRDefault="007A5B2F" w:rsidP="007A5B2F">
            <w:pPr>
              <w:ind w:left="140"/>
              <w:jc w:val="center"/>
            </w:pPr>
            <w:r w:rsidRPr="000555E4">
              <w:t>H</w:t>
            </w:r>
          </w:p>
        </w:tc>
        <w:tc>
          <w:tcPr>
            <w:tcW w:w="6095" w:type="dxa"/>
            <w:tcBorders>
              <w:top w:val="single" w:sz="4" w:space="0" w:color="auto"/>
              <w:left w:val="single" w:sz="6" w:space="0" w:color="auto"/>
              <w:bottom w:val="single" w:sz="6" w:space="0" w:color="auto"/>
              <w:right w:val="single" w:sz="6" w:space="0" w:color="auto"/>
            </w:tcBorders>
            <w:shd w:val="clear" w:color="auto" w:fill="auto"/>
          </w:tcPr>
          <w:p w14:paraId="65F37FE4" w14:textId="637B8A3C"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Children to clean hands at </w:t>
            </w:r>
            <w:proofErr w:type="spellStart"/>
            <w:r w:rsidRPr="000555E4">
              <w:rPr>
                <w:rFonts w:asciiTheme="minorHAnsi" w:hAnsiTheme="minorHAnsi" w:cstheme="minorHAnsi"/>
                <w:color w:val="000000" w:themeColor="text1"/>
                <w:sz w:val="22"/>
                <w:szCs w:val="22"/>
                <w:lang w:val="en"/>
              </w:rPr>
              <w:t>sanitiser</w:t>
            </w:r>
            <w:proofErr w:type="spellEnd"/>
            <w:r w:rsidRPr="000555E4">
              <w:rPr>
                <w:rFonts w:asciiTheme="minorHAnsi" w:hAnsiTheme="minorHAnsi" w:cstheme="minorHAnsi"/>
                <w:color w:val="000000" w:themeColor="text1"/>
                <w:sz w:val="22"/>
                <w:szCs w:val="22"/>
                <w:lang w:val="en"/>
              </w:rPr>
              <w:t xml:space="preserve"> stations outside classroom before entering classroom every time they enter from the outside (</w:t>
            </w:r>
            <w:proofErr w:type="gramStart"/>
            <w:r w:rsidRPr="000555E4">
              <w:rPr>
                <w:rFonts w:asciiTheme="minorHAnsi" w:hAnsiTheme="minorHAnsi" w:cstheme="minorHAnsi"/>
                <w:color w:val="000000" w:themeColor="text1"/>
                <w:sz w:val="22"/>
                <w:szCs w:val="22"/>
                <w:lang w:val="en"/>
              </w:rPr>
              <w:t>i.e.</w:t>
            </w:r>
            <w:proofErr w:type="gramEnd"/>
            <w:r w:rsidRPr="000555E4">
              <w:rPr>
                <w:rFonts w:asciiTheme="minorHAnsi" w:hAnsiTheme="minorHAnsi" w:cstheme="minorHAnsi"/>
                <w:color w:val="000000" w:themeColor="text1"/>
                <w:sz w:val="22"/>
                <w:szCs w:val="22"/>
                <w:lang w:val="en"/>
              </w:rPr>
              <w:t xml:space="preserve"> after break time </w:t>
            </w:r>
            <w:proofErr w:type="spellStart"/>
            <w:r w:rsidRPr="000555E4">
              <w:rPr>
                <w:rFonts w:asciiTheme="minorHAnsi" w:hAnsiTheme="minorHAnsi" w:cstheme="minorHAnsi"/>
                <w:color w:val="000000" w:themeColor="text1"/>
                <w:sz w:val="22"/>
                <w:szCs w:val="22"/>
                <w:lang w:val="en"/>
              </w:rPr>
              <w:t>etc</w:t>
            </w:r>
            <w:proofErr w:type="spellEnd"/>
            <w:r w:rsidRPr="000555E4">
              <w:rPr>
                <w:rFonts w:asciiTheme="minorHAnsi" w:hAnsiTheme="minorHAnsi" w:cstheme="minorHAnsi"/>
                <w:color w:val="000000" w:themeColor="text1"/>
                <w:sz w:val="22"/>
                <w:szCs w:val="22"/>
                <w:lang w:val="en"/>
              </w:rPr>
              <w:t xml:space="preserve">). </w:t>
            </w:r>
            <w:proofErr w:type="spellStart"/>
            <w:r w:rsidRPr="000555E4">
              <w:rPr>
                <w:rFonts w:asciiTheme="minorHAnsi" w:hAnsiTheme="minorHAnsi" w:cstheme="minorHAnsi"/>
                <w:color w:val="000000" w:themeColor="text1"/>
                <w:sz w:val="22"/>
                <w:szCs w:val="22"/>
                <w:lang w:val="en"/>
              </w:rPr>
              <w:t>Sanitiser</w:t>
            </w:r>
            <w:proofErr w:type="spellEnd"/>
            <w:r w:rsidRPr="000555E4">
              <w:rPr>
                <w:rFonts w:asciiTheme="minorHAnsi" w:hAnsiTheme="minorHAnsi" w:cstheme="minorHAnsi"/>
                <w:color w:val="000000" w:themeColor="text1"/>
                <w:sz w:val="22"/>
                <w:szCs w:val="22"/>
                <w:lang w:val="en"/>
              </w:rPr>
              <w:t xml:space="preserve"> to be administered by an adult to the children in Reception and Year </w:t>
            </w:r>
            <w:r w:rsidR="0083727A" w:rsidRPr="000555E4">
              <w:rPr>
                <w:rFonts w:asciiTheme="minorHAnsi" w:hAnsiTheme="minorHAnsi" w:cstheme="minorHAnsi"/>
                <w:color w:val="000000" w:themeColor="text1"/>
                <w:sz w:val="22"/>
                <w:szCs w:val="22"/>
                <w:lang w:val="en"/>
              </w:rPr>
              <w:t xml:space="preserve">1 </w:t>
            </w:r>
            <w:r w:rsidR="0083727A" w:rsidRPr="00417D9E">
              <w:rPr>
                <w:rFonts w:asciiTheme="minorHAnsi" w:hAnsiTheme="minorHAnsi" w:cstheme="minorHAnsi"/>
                <w:color w:val="000000" w:themeColor="text1"/>
                <w:sz w:val="22"/>
                <w:szCs w:val="22"/>
                <w:lang w:val="en"/>
              </w:rPr>
              <w:t>and to older children who need assistance. To be overseen by a staff member.</w:t>
            </w:r>
          </w:p>
          <w:p w14:paraId="2BD0FA98" w14:textId="4AA9DA5E"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Additional soap available in each art area prior to opening.  </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1DE81757" w14:textId="77777777" w:rsidR="007A5B2F" w:rsidRPr="000555E4" w:rsidRDefault="007A5B2F" w:rsidP="007A5B2F">
            <w:pPr>
              <w:jc w:val="center"/>
              <w:rPr>
                <w:color w:val="000000" w:themeColor="text1"/>
              </w:rPr>
            </w:pPr>
            <w:r w:rsidRPr="000555E4">
              <w:rPr>
                <w:color w:val="000000" w:themeColor="text1"/>
              </w:rPr>
              <w:t>25.5.20</w:t>
            </w:r>
          </w:p>
          <w:p w14:paraId="44A6988A" w14:textId="77777777" w:rsidR="007A5B2F" w:rsidRPr="000555E4" w:rsidRDefault="007A5B2F" w:rsidP="007A5B2F">
            <w:pPr>
              <w:jc w:val="center"/>
              <w:rPr>
                <w:color w:val="000000" w:themeColor="text1"/>
              </w:rPr>
            </w:pPr>
          </w:p>
          <w:p w14:paraId="3DEDFF70" w14:textId="77777777" w:rsidR="007A5B2F" w:rsidRPr="000555E4" w:rsidRDefault="007A5B2F" w:rsidP="007A5B2F">
            <w:pPr>
              <w:jc w:val="center"/>
              <w:rPr>
                <w:color w:val="000000" w:themeColor="text1"/>
              </w:rPr>
            </w:pPr>
          </w:p>
          <w:p w14:paraId="72924C62" w14:textId="77777777" w:rsidR="007A5B2F" w:rsidRPr="000555E4" w:rsidRDefault="007A5B2F" w:rsidP="007A5B2F">
            <w:pPr>
              <w:jc w:val="center"/>
              <w:rPr>
                <w:color w:val="000000" w:themeColor="text1"/>
              </w:rPr>
            </w:pPr>
          </w:p>
          <w:p w14:paraId="38D80A7C" w14:textId="77777777" w:rsidR="007A5B2F" w:rsidRPr="000555E4" w:rsidRDefault="007A5B2F" w:rsidP="007A5B2F">
            <w:pPr>
              <w:jc w:val="center"/>
              <w:rPr>
                <w:color w:val="000000" w:themeColor="text1"/>
              </w:rPr>
            </w:pPr>
          </w:p>
          <w:p w14:paraId="3426C636" w14:textId="77777777" w:rsidR="007A5B2F" w:rsidRPr="000555E4" w:rsidRDefault="007A5B2F" w:rsidP="007A5B2F">
            <w:pPr>
              <w:jc w:val="center"/>
              <w:rPr>
                <w:color w:val="000000" w:themeColor="text1"/>
              </w:rPr>
            </w:pPr>
          </w:p>
          <w:p w14:paraId="57FD35BF" w14:textId="77777777" w:rsidR="007A5B2F" w:rsidRPr="000555E4" w:rsidRDefault="007A5B2F" w:rsidP="007A5B2F">
            <w:pPr>
              <w:jc w:val="center"/>
              <w:rPr>
                <w:color w:val="000000" w:themeColor="text1"/>
              </w:rPr>
            </w:pPr>
          </w:p>
          <w:p w14:paraId="0B2A55EA" w14:textId="2803C983"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22EAA6D" w14:textId="4991656A" w:rsidR="007A5B2F" w:rsidRPr="000555E4" w:rsidRDefault="007A5B2F" w:rsidP="007A5B2F">
            <w:pPr>
              <w:pStyle w:val="NormalWeb"/>
              <w:jc w:val="center"/>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L</w:t>
            </w:r>
          </w:p>
        </w:tc>
      </w:tr>
      <w:tr w:rsidR="00ED22D5" w:rsidRPr="000555E4" w14:paraId="5720CB6C" w14:textId="77777777" w:rsidTr="39DEF761">
        <w:trPr>
          <w:trHeight w:val="582"/>
        </w:trPr>
        <w:tc>
          <w:tcPr>
            <w:tcW w:w="1838" w:type="dxa"/>
            <w:vMerge/>
            <w:vAlign w:val="center"/>
          </w:tcPr>
          <w:p w14:paraId="7CDB68F3" w14:textId="77777777" w:rsidR="00ED22D5" w:rsidRPr="000555E4" w:rsidRDefault="00ED22D5" w:rsidP="007A5B2F">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08563362" w14:textId="6A9800D8" w:rsidR="00ED22D5" w:rsidRPr="000555E4" w:rsidRDefault="00ED22D5" w:rsidP="007A5B2F">
            <w:r>
              <w:t>Ensure adequate ventilation in classrooms.</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14:paraId="6DFDE8E0" w14:textId="4FAAE51F" w:rsidR="00ED22D5" w:rsidRPr="000555E4" w:rsidRDefault="00ED22D5" w:rsidP="007A5B2F">
            <w:pPr>
              <w:pStyle w:val="NormalWeb"/>
              <w:jc w:val="center"/>
              <w:rPr>
                <w:rFonts w:asciiTheme="minorHAnsi" w:hAnsiTheme="minorHAnsi" w:cstheme="minorHAnsi"/>
                <w:iCs/>
                <w:sz w:val="22"/>
                <w:szCs w:val="22"/>
                <w:lang w:val="en"/>
              </w:rPr>
            </w:pPr>
            <w:r>
              <w:rPr>
                <w:rFonts w:asciiTheme="minorHAnsi" w:hAnsiTheme="minorHAnsi" w:cstheme="minorHAnsi"/>
                <w:iCs/>
                <w:sz w:val="22"/>
                <w:szCs w:val="22"/>
                <w:lang w:val="en"/>
              </w:rPr>
              <w:t>Poor weather acting as a barrier.</w:t>
            </w:r>
          </w:p>
        </w:tc>
        <w:tc>
          <w:tcPr>
            <w:tcW w:w="1596" w:type="dxa"/>
            <w:tcBorders>
              <w:top w:val="single" w:sz="4" w:space="0" w:color="auto"/>
              <w:left w:val="single" w:sz="6" w:space="0" w:color="auto"/>
              <w:bottom w:val="single" w:sz="6" w:space="0" w:color="auto"/>
              <w:right w:val="single" w:sz="6" w:space="0" w:color="auto"/>
            </w:tcBorders>
            <w:shd w:val="clear" w:color="auto" w:fill="auto"/>
          </w:tcPr>
          <w:p w14:paraId="40DBD502" w14:textId="6A24C7A0" w:rsidR="00ED22D5" w:rsidRPr="000555E4" w:rsidRDefault="00ED22D5" w:rsidP="007A5B2F">
            <w:pPr>
              <w:ind w:left="140"/>
              <w:jc w:val="center"/>
            </w:pPr>
            <w:r>
              <w:t>M</w:t>
            </w:r>
          </w:p>
        </w:tc>
        <w:tc>
          <w:tcPr>
            <w:tcW w:w="6095" w:type="dxa"/>
            <w:tcBorders>
              <w:top w:val="single" w:sz="4" w:space="0" w:color="auto"/>
              <w:left w:val="single" w:sz="6" w:space="0" w:color="auto"/>
              <w:bottom w:val="single" w:sz="6" w:space="0" w:color="auto"/>
              <w:right w:val="single" w:sz="6" w:space="0" w:color="auto"/>
            </w:tcBorders>
            <w:shd w:val="clear" w:color="auto" w:fill="auto"/>
          </w:tcPr>
          <w:p w14:paraId="1718B129" w14:textId="30106129" w:rsidR="00ED22D5" w:rsidRDefault="00ED22D5" w:rsidP="00ED22D5">
            <w:pPr>
              <w:pStyle w:val="NormalWeb"/>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Classroom staff to open sufficient number of doors / windows to allow for good ventilation whilst maintaining adequate </w:t>
            </w:r>
            <w:r w:rsidR="00C75F56">
              <w:rPr>
                <w:rFonts w:asciiTheme="minorHAnsi" w:hAnsiTheme="minorHAnsi" w:cstheme="minorHAnsi"/>
                <w:color w:val="000000" w:themeColor="text1"/>
                <w:sz w:val="22"/>
                <w:szCs w:val="22"/>
                <w:lang w:val="en"/>
              </w:rPr>
              <w:t>temperature</w:t>
            </w:r>
            <w:r>
              <w:rPr>
                <w:rFonts w:asciiTheme="minorHAnsi" w:hAnsiTheme="minorHAnsi" w:cstheme="minorHAnsi"/>
                <w:color w:val="000000" w:themeColor="text1"/>
                <w:sz w:val="22"/>
                <w:szCs w:val="22"/>
                <w:lang w:val="en"/>
              </w:rPr>
              <w:t xml:space="preserve">. If weather is cold, staff to open high level windows </w:t>
            </w:r>
            <w:r>
              <w:rPr>
                <w:rFonts w:asciiTheme="minorHAnsi" w:hAnsiTheme="minorHAnsi" w:cstheme="minorHAnsi"/>
                <w:color w:val="000000" w:themeColor="text1"/>
                <w:sz w:val="22"/>
                <w:szCs w:val="22"/>
                <w:lang w:val="en"/>
              </w:rPr>
              <w:lastRenderedPageBreak/>
              <w:t>where possible. Doors to the corridors to be kept open to further enhance ventilation.</w:t>
            </w:r>
          </w:p>
          <w:p w14:paraId="4C877C7A" w14:textId="3C713D99" w:rsidR="00ED22D5" w:rsidRPr="000555E4" w:rsidRDefault="00ED22D5" w:rsidP="00ED22D5">
            <w:pPr>
              <w:pStyle w:val="NormalWeb"/>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Staff to use outdoor breaks as a time to leave doors / windows open to purge stagnant air. This to be done approximately every 90 – 120 minutes. </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04BF2A7E" w14:textId="7ED336DF" w:rsidR="00ED22D5" w:rsidRPr="000555E4" w:rsidRDefault="00ED22D5" w:rsidP="007A5B2F">
            <w:pPr>
              <w:jc w:val="center"/>
              <w:rPr>
                <w:color w:val="000000" w:themeColor="text1"/>
              </w:rPr>
            </w:pPr>
            <w:r>
              <w:rPr>
                <w:color w:val="000000" w:themeColor="text1"/>
              </w:rPr>
              <w:lastRenderedPageBreak/>
              <w:t>2.11.20</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4CDD2E8" w14:textId="07ECFAAF" w:rsidR="00ED22D5" w:rsidRPr="000555E4" w:rsidRDefault="00ED22D5" w:rsidP="007A5B2F">
            <w:pPr>
              <w:pStyle w:val="NormalWeb"/>
              <w:jc w:val="center"/>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L</w:t>
            </w:r>
          </w:p>
        </w:tc>
      </w:tr>
      <w:tr w:rsidR="007A5B2F" w:rsidRPr="000555E4" w14:paraId="64576987" w14:textId="77777777" w:rsidTr="39DEF761">
        <w:trPr>
          <w:trHeight w:val="582"/>
        </w:trPr>
        <w:tc>
          <w:tcPr>
            <w:tcW w:w="1838" w:type="dxa"/>
            <w:vMerge/>
            <w:vAlign w:val="center"/>
          </w:tcPr>
          <w:p w14:paraId="3E4C5404"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1400469" w14:textId="1291C294" w:rsidR="007A5B2F" w:rsidRPr="000555E4" w:rsidRDefault="007A5B2F" w:rsidP="007A5B2F">
            <w:r w:rsidRPr="000555E4">
              <w:t>Children to access toilets in a safe manner.</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FF5EA4A" w14:textId="2339FA72" w:rsidR="007A5B2F" w:rsidRPr="000555E4" w:rsidRDefault="007A5B2F" w:rsidP="007A5B2F">
            <w:pPr>
              <w:pStyle w:val="NormalWeb"/>
              <w:jc w:val="center"/>
              <w:rPr>
                <w:rFonts w:asciiTheme="minorHAnsi" w:hAnsiTheme="minorHAnsi" w:cstheme="minorHAnsi"/>
                <w:color w:val="808080" w:themeColor="background1" w:themeShade="80"/>
                <w:sz w:val="22"/>
                <w:szCs w:val="22"/>
                <w:lang w:val="en"/>
              </w:rPr>
            </w:pPr>
            <w:r w:rsidRPr="000555E4">
              <w:rPr>
                <w:rFonts w:asciiTheme="minorHAnsi" w:hAnsiTheme="minorHAnsi" w:cstheme="minorHAnsi"/>
                <w:color w:val="000000" w:themeColor="text1"/>
                <w:sz w:val="22"/>
                <w:szCs w:val="22"/>
                <w:lang w:val="en"/>
              </w:rPr>
              <w:t>Children overcrowd in toilets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829F0EC" w14:textId="0249A78F" w:rsidR="007A5B2F" w:rsidRPr="000555E4" w:rsidRDefault="007A5B2F" w:rsidP="007A5B2F">
            <w:pPr>
              <w:ind w:left="140"/>
              <w:jc w:val="center"/>
            </w:pPr>
            <w:r w:rsidRPr="000555E4">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8FB60D0" w14:textId="77777777"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Children explained about too many children in each location. </w:t>
            </w:r>
          </w:p>
          <w:p w14:paraId="7C0C77FB" w14:textId="17BF3D94" w:rsidR="007A5B2F" w:rsidRPr="000555E4" w:rsidRDefault="007A5B2F" w:rsidP="007A5B2F">
            <w:pPr>
              <w:pStyle w:val="NormalWeb"/>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 xml:space="preserve">Signage in place to remind children no more than 2 children to enter at one time. This needs to be ‘readable’ by all children and with reminders throughout their time in school.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54C018" w14:textId="77777777" w:rsidR="007A5B2F" w:rsidRPr="000555E4" w:rsidRDefault="007A5B2F" w:rsidP="007A5B2F">
            <w:pPr>
              <w:jc w:val="center"/>
              <w:rPr>
                <w:color w:val="000000" w:themeColor="text1"/>
              </w:rPr>
            </w:pPr>
            <w:r w:rsidRPr="000555E4">
              <w:rPr>
                <w:color w:val="000000" w:themeColor="text1"/>
              </w:rPr>
              <w:t>25.5.20</w:t>
            </w:r>
          </w:p>
          <w:p w14:paraId="02979208" w14:textId="77777777" w:rsidR="007A5B2F" w:rsidRPr="000555E4" w:rsidRDefault="007A5B2F" w:rsidP="007A5B2F">
            <w:pPr>
              <w:jc w:val="center"/>
              <w:rPr>
                <w:color w:val="000000" w:themeColor="text1"/>
              </w:rPr>
            </w:pPr>
          </w:p>
          <w:p w14:paraId="5CEC9337" w14:textId="77777777" w:rsidR="007A5B2F" w:rsidRPr="000555E4" w:rsidRDefault="007A5B2F" w:rsidP="007A5B2F">
            <w:pPr>
              <w:jc w:val="center"/>
              <w:rPr>
                <w:color w:val="000000" w:themeColor="text1"/>
              </w:rPr>
            </w:pPr>
          </w:p>
          <w:p w14:paraId="5FAAE6C2" w14:textId="77777777" w:rsidR="007A5B2F" w:rsidRPr="000555E4" w:rsidRDefault="007A5B2F" w:rsidP="007A5B2F">
            <w:pPr>
              <w:jc w:val="center"/>
              <w:rPr>
                <w:color w:val="000000" w:themeColor="text1"/>
              </w:rPr>
            </w:pPr>
          </w:p>
          <w:p w14:paraId="4B5F6CC8" w14:textId="77777777" w:rsidR="007A5B2F" w:rsidRPr="000555E4" w:rsidRDefault="007A5B2F" w:rsidP="007A5B2F">
            <w:pPr>
              <w:jc w:val="center"/>
              <w:rPr>
                <w:color w:val="000000" w:themeColor="text1"/>
              </w:rPr>
            </w:pPr>
            <w:r w:rsidRPr="000555E4">
              <w:rPr>
                <w:color w:val="000000" w:themeColor="text1"/>
              </w:rPr>
              <w:t>25.5.20</w:t>
            </w:r>
          </w:p>
          <w:p w14:paraId="0CD7A967" w14:textId="77777777" w:rsidR="007A5B2F" w:rsidRPr="000555E4" w:rsidRDefault="007A5B2F" w:rsidP="007A5B2F">
            <w:pPr>
              <w:jc w:val="center"/>
              <w:rPr>
                <w:color w:val="000000" w:themeColor="text1"/>
              </w:rPr>
            </w:pPr>
          </w:p>
          <w:p w14:paraId="0607C84E" w14:textId="77777777" w:rsidR="007A5B2F" w:rsidRPr="000555E4" w:rsidRDefault="007A5B2F" w:rsidP="007A5B2F">
            <w:pPr>
              <w:jc w:val="center"/>
              <w:rPr>
                <w:color w:val="000000" w:themeColor="text1"/>
              </w:rPr>
            </w:pPr>
          </w:p>
          <w:p w14:paraId="0563C7E8" w14:textId="739C19F8"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F8BC29" w14:textId="74A0F81B" w:rsidR="007A5B2F" w:rsidRPr="000555E4" w:rsidRDefault="007A5B2F" w:rsidP="007A5B2F">
            <w:pPr>
              <w:pStyle w:val="NormalWeb"/>
              <w:jc w:val="center"/>
              <w:rPr>
                <w:rFonts w:asciiTheme="minorHAnsi" w:hAnsiTheme="minorHAnsi" w:cstheme="minorHAnsi"/>
                <w:color w:val="000000" w:themeColor="text1"/>
                <w:sz w:val="22"/>
                <w:szCs w:val="22"/>
                <w:lang w:val="en"/>
              </w:rPr>
            </w:pPr>
            <w:r w:rsidRPr="000555E4">
              <w:rPr>
                <w:rFonts w:asciiTheme="minorHAnsi" w:hAnsiTheme="minorHAnsi" w:cstheme="minorHAnsi"/>
                <w:color w:val="000000" w:themeColor="text1"/>
                <w:sz w:val="22"/>
                <w:szCs w:val="22"/>
                <w:lang w:val="en"/>
              </w:rPr>
              <w:t>L</w:t>
            </w:r>
          </w:p>
        </w:tc>
      </w:tr>
      <w:tr w:rsidR="007A5B2F" w:rsidRPr="000555E4" w14:paraId="6B7DDB18" w14:textId="77777777" w:rsidTr="39DEF761">
        <w:trPr>
          <w:trHeight w:val="582"/>
        </w:trPr>
        <w:tc>
          <w:tcPr>
            <w:tcW w:w="1838" w:type="dxa"/>
            <w:vMerge w:val="restart"/>
            <w:tcBorders>
              <w:top w:val="single" w:sz="18" w:space="0" w:color="auto"/>
              <w:right w:val="single" w:sz="6" w:space="0" w:color="auto"/>
            </w:tcBorders>
            <w:vAlign w:val="center"/>
          </w:tcPr>
          <w:p w14:paraId="3212B9DE" w14:textId="10CA14D6" w:rsidR="007A5B2F" w:rsidRPr="000555E4" w:rsidRDefault="007A5B2F" w:rsidP="007A5B2F">
            <w:pPr>
              <w:pStyle w:val="Heading1"/>
              <w:jc w:val="center"/>
              <w:outlineLvl w:val="0"/>
              <w:rPr>
                <w:rFonts w:asciiTheme="minorHAnsi" w:hAnsiTheme="minorHAnsi" w:cstheme="minorHAnsi"/>
                <w:b/>
                <w:bCs/>
                <w:color w:val="auto"/>
                <w:sz w:val="24"/>
                <w:szCs w:val="24"/>
              </w:rPr>
            </w:pPr>
            <w:bookmarkStart w:id="5" w:name="_Toc40448316"/>
            <w:r w:rsidRPr="000555E4">
              <w:rPr>
                <w:rFonts w:asciiTheme="minorHAnsi" w:hAnsiTheme="minorHAnsi" w:cstheme="minorHAnsi"/>
                <w:b/>
                <w:bCs/>
                <w:color w:val="auto"/>
                <w:sz w:val="24"/>
                <w:szCs w:val="24"/>
              </w:rPr>
              <w:t>Staffing</w:t>
            </w:r>
            <w:bookmarkEnd w:id="5"/>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137156FA" w14:textId="6B50C85B" w:rsidR="007A5B2F" w:rsidRPr="000555E4" w:rsidRDefault="007A5B2F" w:rsidP="007A5B2F">
            <w:pPr>
              <w:ind w:left="140"/>
            </w:pPr>
            <w:r w:rsidRPr="000555E4">
              <w:t xml:space="preserve">Staffing </w:t>
            </w:r>
            <w:r w:rsidRPr="00E23C69">
              <w:rPr>
                <w:color w:val="000000" w:themeColor="text1"/>
              </w:rPr>
              <w:t>nu</w:t>
            </w:r>
            <w:r w:rsidRPr="00F02541">
              <w:rPr>
                <w:color w:val="000000" w:themeColor="text1"/>
              </w:rPr>
              <w:t xml:space="preserve">mbers required for </w:t>
            </w:r>
            <w:r w:rsidR="00E23C69" w:rsidRPr="00F02541">
              <w:rPr>
                <w:color w:val="000000" w:themeColor="text1"/>
              </w:rPr>
              <w:t xml:space="preserve">full opening </w:t>
            </w:r>
            <w:r w:rsidRPr="00F02541">
              <w:rPr>
                <w:color w:val="000000" w:themeColor="text1"/>
              </w:rPr>
              <w:t xml:space="preserve">have </w:t>
            </w:r>
            <w:r w:rsidRPr="000555E4">
              <w:t>been determined including support staff such as facilities, IT, midday and office/admin staff.</w:t>
            </w:r>
          </w:p>
          <w:p w14:paraId="7E225E11" w14:textId="77777777" w:rsidR="007A5B2F" w:rsidRPr="000555E4" w:rsidRDefault="007A5B2F" w:rsidP="007A5B2F">
            <w:pPr>
              <w:ind w:left="140"/>
            </w:pPr>
          </w:p>
          <w:p w14:paraId="077F9EF0" w14:textId="77777777" w:rsidR="007A5B2F" w:rsidRPr="00E23C69" w:rsidRDefault="007A5B2F" w:rsidP="007A5B2F">
            <w:pPr>
              <w:rPr>
                <w:strike/>
              </w:rPr>
            </w:pPr>
            <w:r w:rsidRPr="00E23C69">
              <w:rPr>
                <w:strike/>
              </w:rPr>
              <w:t>Including at least one of the following:</w:t>
            </w:r>
          </w:p>
          <w:p w14:paraId="46011682" w14:textId="77777777" w:rsidR="007A5B2F" w:rsidRPr="00E23C69" w:rsidRDefault="007A5B2F" w:rsidP="007A5B2F">
            <w:pPr>
              <w:pStyle w:val="ListParagraph"/>
              <w:numPr>
                <w:ilvl w:val="0"/>
                <w:numId w:val="24"/>
              </w:numPr>
              <w:rPr>
                <w:strike/>
              </w:rPr>
            </w:pPr>
            <w:r w:rsidRPr="00E23C69">
              <w:rPr>
                <w:strike/>
              </w:rPr>
              <w:t xml:space="preserve">Paediatric First aider </w:t>
            </w:r>
            <w:r w:rsidRPr="00E23C69">
              <w:rPr>
                <w:strike/>
              </w:rPr>
              <w:br/>
              <w:t>(where children under 3yrs)</w:t>
            </w:r>
          </w:p>
          <w:p w14:paraId="32C95158" w14:textId="77777777" w:rsidR="007A5B2F" w:rsidRPr="00E23C69" w:rsidRDefault="007A5B2F" w:rsidP="007A5B2F">
            <w:pPr>
              <w:pStyle w:val="ListParagraph"/>
              <w:numPr>
                <w:ilvl w:val="0"/>
                <w:numId w:val="24"/>
              </w:numPr>
              <w:rPr>
                <w:strike/>
              </w:rPr>
            </w:pPr>
            <w:r w:rsidRPr="00E23C69">
              <w:rPr>
                <w:strike/>
              </w:rPr>
              <w:t xml:space="preserve">Designated Safeguarding Lead (DSL) </w:t>
            </w:r>
          </w:p>
          <w:p w14:paraId="704267D2" w14:textId="77777777" w:rsidR="007A5B2F" w:rsidRPr="00E23C69" w:rsidRDefault="007A5B2F" w:rsidP="007A5B2F">
            <w:pPr>
              <w:pStyle w:val="ListParagraph"/>
              <w:numPr>
                <w:ilvl w:val="0"/>
                <w:numId w:val="24"/>
              </w:numPr>
              <w:rPr>
                <w:strike/>
              </w:rPr>
            </w:pPr>
            <w:r w:rsidRPr="00E23C69">
              <w:rPr>
                <w:strike/>
              </w:rPr>
              <w:t xml:space="preserve">SENCO </w:t>
            </w:r>
          </w:p>
          <w:p w14:paraId="3E95CEBD" w14:textId="77777777" w:rsidR="007A5B2F" w:rsidRPr="00E23C69" w:rsidRDefault="007A5B2F" w:rsidP="007A5B2F">
            <w:pPr>
              <w:pStyle w:val="ListParagraph"/>
              <w:numPr>
                <w:ilvl w:val="0"/>
                <w:numId w:val="24"/>
              </w:numPr>
              <w:rPr>
                <w:strike/>
              </w:rPr>
            </w:pPr>
            <w:r w:rsidRPr="00E23C69">
              <w:rPr>
                <w:strike/>
              </w:rPr>
              <w:t>Caretaker/site member</w:t>
            </w:r>
          </w:p>
          <w:p w14:paraId="1428EE6C" w14:textId="77777777" w:rsidR="007A5B2F" w:rsidRPr="000555E4" w:rsidRDefault="007A5B2F" w:rsidP="007A5B2F">
            <w:pPr>
              <w:pStyle w:val="ListParagraph"/>
              <w:numPr>
                <w:ilvl w:val="0"/>
                <w:numId w:val="24"/>
              </w:numPr>
            </w:pPr>
            <w:r w:rsidRPr="00E23C69">
              <w:rPr>
                <w:strike/>
              </w:rPr>
              <w:t>Office staff member</w:t>
            </w:r>
          </w:p>
        </w:tc>
        <w:tc>
          <w:tcPr>
            <w:tcW w:w="2551"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7A5B2F" w:rsidRPr="000555E4" w:rsidRDefault="007A5B2F" w:rsidP="39DEF761">
            <w:pPr>
              <w:jc w:val="center"/>
              <w:rPr>
                <w:color w:val="000000" w:themeColor="text1"/>
                <w:highlight w:val="magenta"/>
              </w:rPr>
            </w:pPr>
          </w:p>
          <w:p w14:paraId="5CA928AD" w14:textId="77777777" w:rsidR="007A5B2F" w:rsidRPr="000555E4" w:rsidRDefault="007A5B2F" w:rsidP="39DEF761">
            <w:pPr>
              <w:jc w:val="center"/>
              <w:rPr>
                <w:color w:val="000000" w:themeColor="text1"/>
                <w:highlight w:val="magenta"/>
              </w:rPr>
            </w:pPr>
          </w:p>
          <w:p w14:paraId="608A51C2" w14:textId="77777777" w:rsidR="007A5B2F" w:rsidRPr="000555E4" w:rsidRDefault="007A5B2F" w:rsidP="39DEF761">
            <w:pPr>
              <w:jc w:val="center"/>
              <w:rPr>
                <w:color w:val="000000" w:themeColor="text1"/>
                <w:highlight w:val="magenta"/>
              </w:rPr>
            </w:pPr>
          </w:p>
          <w:p w14:paraId="356F6DC6" w14:textId="77777777" w:rsidR="007A5B2F" w:rsidRPr="000555E4" w:rsidRDefault="007A5B2F" w:rsidP="39DEF761">
            <w:pPr>
              <w:jc w:val="center"/>
              <w:rPr>
                <w:color w:val="000000" w:themeColor="text1"/>
                <w:highlight w:val="magenta"/>
              </w:rPr>
            </w:pPr>
          </w:p>
          <w:p w14:paraId="0ED306CC" w14:textId="77777777" w:rsidR="007A5B2F" w:rsidRPr="000555E4" w:rsidRDefault="007A5B2F" w:rsidP="39DEF761">
            <w:pPr>
              <w:jc w:val="center"/>
              <w:rPr>
                <w:color w:val="000000" w:themeColor="text1"/>
                <w:highlight w:val="magenta"/>
              </w:rPr>
            </w:pPr>
          </w:p>
          <w:p w14:paraId="50B8669F" w14:textId="77777777" w:rsidR="007A5B2F" w:rsidRPr="000555E4" w:rsidRDefault="007A5B2F" w:rsidP="39DEF761">
            <w:pPr>
              <w:jc w:val="center"/>
              <w:rPr>
                <w:color w:val="000000" w:themeColor="text1"/>
                <w:highlight w:val="magenta"/>
              </w:rPr>
            </w:pPr>
          </w:p>
          <w:p w14:paraId="4D45C989" w14:textId="43097EF8" w:rsidR="007A5B2F" w:rsidRPr="000555E4" w:rsidRDefault="007A5B2F" w:rsidP="39DEF761">
            <w:pPr>
              <w:jc w:val="center"/>
              <w:rPr>
                <w:color w:val="000000" w:themeColor="text1"/>
                <w:highlight w:val="magenta"/>
              </w:rPr>
            </w:pPr>
          </w:p>
          <w:p w14:paraId="09517C91" w14:textId="442D8C31" w:rsidR="007A5B2F" w:rsidRPr="000555E4" w:rsidRDefault="008109D6" w:rsidP="39DEF761">
            <w:pPr>
              <w:pStyle w:val="NormalWeb"/>
              <w:jc w:val="center"/>
              <w:rPr>
                <w:rFonts w:asciiTheme="minorHAnsi" w:eastAsiaTheme="minorEastAsia" w:hAnsiTheme="minorHAnsi" w:cstheme="minorBidi"/>
                <w:color w:val="000000" w:themeColor="text1"/>
                <w:sz w:val="22"/>
                <w:szCs w:val="22"/>
                <w:highlight w:val="magenta"/>
                <w:lang w:eastAsia="en-US"/>
              </w:rPr>
            </w:pPr>
            <w:r w:rsidRPr="008109D6">
              <w:rPr>
                <w:rFonts w:asciiTheme="minorHAnsi" w:eastAsiaTheme="minorEastAsia" w:hAnsiTheme="minorHAnsi" w:cstheme="minorBidi"/>
                <w:color w:val="000000" w:themeColor="text1"/>
                <w:sz w:val="22"/>
                <w:szCs w:val="22"/>
                <w:lang w:eastAsia="en-US"/>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7A5B2F" w:rsidRPr="000555E4" w:rsidRDefault="007A5B2F" w:rsidP="007A5B2F">
            <w:pPr>
              <w:jc w:val="center"/>
              <w:rPr>
                <w:color w:val="000000" w:themeColor="text1"/>
              </w:rPr>
            </w:pPr>
          </w:p>
          <w:p w14:paraId="107A7B53" w14:textId="77777777" w:rsidR="007A5B2F" w:rsidRPr="000555E4" w:rsidRDefault="007A5B2F" w:rsidP="007A5B2F">
            <w:pPr>
              <w:jc w:val="center"/>
              <w:rPr>
                <w:color w:val="000000" w:themeColor="text1"/>
              </w:rPr>
            </w:pPr>
          </w:p>
          <w:p w14:paraId="45D9E80F" w14:textId="77777777" w:rsidR="007A5B2F" w:rsidRPr="000555E4" w:rsidRDefault="007A5B2F" w:rsidP="007A5B2F">
            <w:pPr>
              <w:jc w:val="center"/>
              <w:rPr>
                <w:color w:val="000000" w:themeColor="text1"/>
              </w:rPr>
            </w:pPr>
          </w:p>
          <w:p w14:paraId="53A8572C" w14:textId="77777777" w:rsidR="007A5B2F" w:rsidRPr="000555E4" w:rsidRDefault="007A5B2F" w:rsidP="007A5B2F">
            <w:pPr>
              <w:jc w:val="center"/>
              <w:rPr>
                <w:color w:val="000000" w:themeColor="text1"/>
              </w:rPr>
            </w:pPr>
            <w:r w:rsidRPr="000555E4">
              <w:rPr>
                <w:color w:val="000000" w:themeColor="text1"/>
              </w:rPr>
              <w:t>H</w:t>
            </w:r>
          </w:p>
          <w:p w14:paraId="7C251703" w14:textId="77777777" w:rsidR="007A5B2F" w:rsidRPr="000555E4" w:rsidRDefault="007A5B2F" w:rsidP="007A5B2F">
            <w:pPr>
              <w:rPr>
                <w:color w:val="000000" w:themeColor="text1"/>
              </w:rPr>
            </w:pPr>
          </w:p>
          <w:p w14:paraId="35F0BABD" w14:textId="77777777" w:rsidR="007A5B2F" w:rsidRPr="000555E4" w:rsidRDefault="007A5B2F" w:rsidP="007A5B2F">
            <w:pPr>
              <w:rPr>
                <w:color w:val="000000" w:themeColor="text1"/>
              </w:rPr>
            </w:pPr>
          </w:p>
          <w:p w14:paraId="6F38A6D2" w14:textId="77777777" w:rsidR="007A5B2F" w:rsidRPr="000555E4" w:rsidRDefault="007A5B2F" w:rsidP="007A5B2F">
            <w:pPr>
              <w:rPr>
                <w:color w:val="000000" w:themeColor="text1"/>
              </w:rPr>
            </w:pPr>
          </w:p>
          <w:p w14:paraId="6B64AF09" w14:textId="0C7907D5" w:rsidR="007A5B2F" w:rsidRPr="000555E4" w:rsidRDefault="007A5B2F" w:rsidP="007A5B2F">
            <w:pPr>
              <w:jc w:val="center"/>
              <w:rPr>
                <w:color w:val="000000" w:themeColor="text1"/>
              </w:rPr>
            </w:pPr>
          </w:p>
          <w:p w14:paraId="1A2E23DD" w14:textId="77777777" w:rsidR="007A5B2F" w:rsidRPr="000555E4" w:rsidRDefault="007A5B2F" w:rsidP="007A5B2F">
            <w:pPr>
              <w:jc w:val="center"/>
              <w:rPr>
                <w:color w:val="000000" w:themeColor="text1"/>
              </w:rPr>
            </w:pPr>
          </w:p>
          <w:p w14:paraId="109BEA14" w14:textId="77777777" w:rsidR="007A5B2F" w:rsidRPr="000555E4" w:rsidRDefault="007A5B2F" w:rsidP="007A5B2F">
            <w:pPr>
              <w:jc w:val="center"/>
              <w:rPr>
                <w:color w:val="000000" w:themeColor="text1"/>
              </w:rPr>
            </w:pPr>
            <w:r w:rsidRPr="000555E4">
              <w:rPr>
                <w:color w:val="000000" w:themeColor="text1"/>
              </w:rPr>
              <w:t>H</w:t>
            </w:r>
          </w:p>
          <w:p w14:paraId="486FB3D8" w14:textId="77777777" w:rsidR="007A5B2F" w:rsidRPr="000555E4" w:rsidRDefault="007A5B2F" w:rsidP="007A5B2F">
            <w:pPr>
              <w:ind w:left="140"/>
              <w:jc w:val="center"/>
              <w:rPr>
                <w:color w:val="000000" w:themeColor="text1"/>
              </w:rPr>
            </w:pP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24919573" w14:textId="0A9C6A39" w:rsidR="007A5B2F" w:rsidRPr="000555E4" w:rsidRDefault="007A5B2F" w:rsidP="007A5B2F">
            <w:pPr>
              <w:rPr>
                <w:color w:val="000000" w:themeColor="text1"/>
              </w:rPr>
            </w:pPr>
            <w:r w:rsidRPr="000555E4">
              <w:rPr>
                <w:color w:val="000000" w:themeColor="text1"/>
              </w:rPr>
              <w:t>Arrange Paediatric First Aid cover. Plan appropriate training to broaden cover.</w:t>
            </w:r>
          </w:p>
          <w:p w14:paraId="2DA3C4D4" w14:textId="7EC2D4B9" w:rsidR="007A5B2F" w:rsidRPr="000555E4" w:rsidRDefault="007A5B2F" w:rsidP="007A5B2F">
            <w:pPr>
              <w:rPr>
                <w:color w:val="000000" w:themeColor="text1"/>
              </w:rPr>
            </w:pPr>
          </w:p>
          <w:p w14:paraId="001F3546" w14:textId="3A935615" w:rsidR="007A5B2F" w:rsidRPr="000555E4" w:rsidRDefault="007A5B2F" w:rsidP="007A5B2F">
            <w:pPr>
              <w:rPr>
                <w:color w:val="000000" w:themeColor="text1"/>
              </w:rPr>
            </w:pPr>
            <w:r w:rsidRPr="000555E4">
              <w:rPr>
                <w:color w:val="000000" w:themeColor="text1"/>
              </w:rPr>
              <w:t>In the event of suitable staff not being available, a decision would need to be made to consider whether the school needs to close.</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7A5B2F" w:rsidRPr="000555E4" w:rsidRDefault="007A5B2F" w:rsidP="007A5B2F">
            <w:pPr>
              <w:jc w:val="center"/>
              <w:rPr>
                <w:color w:val="000000" w:themeColor="text1"/>
              </w:rPr>
            </w:pPr>
          </w:p>
          <w:p w14:paraId="0E97A2E7" w14:textId="77777777" w:rsidR="007A5B2F" w:rsidRPr="000555E4" w:rsidRDefault="007A5B2F" w:rsidP="007A5B2F">
            <w:pPr>
              <w:jc w:val="center"/>
              <w:rPr>
                <w:color w:val="000000" w:themeColor="text1"/>
              </w:rPr>
            </w:pPr>
          </w:p>
          <w:p w14:paraId="6A51276C" w14:textId="77777777" w:rsidR="007A5B2F" w:rsidRPr="000555E4" w:rsidRDefault="007A5B2F" w:rsidP="007A5B2F">
            <w:pPr>
              <w:jc w:val="center"/>
              <w:rPr>
                <w:color w:val="000000" w:themeColor="text1"/>
              </w:rPr>
            </w:pPr>
          </w:p>
          <w:p w14:paraId="46623A38" w14:textId="77777777" w:rsidR="007A5B2F" w:rsidRPr="000555E4" w:rsidRDefault="007A5B2F" w:rsidP="007A5B2F">
            <w:pPr>
              <w:jc w:val="center"/>
              <w:rPr>
                <w:color w:val="000000" w:themeColor="text1"/>
              </w:rPr>
            </w:pPr>
            <w:r w:rsidRPr="000555E4">
              <w:rPr>
                <w:color w:val="000000" w:themeColor="text1"/>
              </w:rPr>
              <w:t>20/05/20</w:t>
            </w:r>
          </w:p>
          <w:p w14:paraId="416043F8" w14:textId="77777777" w:rsidR="007A5B2F" w:rsidRPr="000555E4" w:rsidRDefault="007A5B2F" w:rsidP="007A5B2F">
            <w:pPr>
              <w:rPr>
                <w:color w:val="000000" w:themeColor="text1"/>
              </w:rPr>
            </w:pPr>
          </w:p>
          <w:p w14:paraId="251C61D4" w14:textId="77777777" w:rsidR="007A5B2F" w:rsidRPr="000555E4" w:rsidRDefault="007A5B2F" w:rsidP="007A5B2F">
            <w:pPr>
              <w:rPr>
                <w:color w:val="000000" w:themeColor="text1"/>
              </w:rPr>
            </w:pPr>
          </w:p>
          <w:p w14:paraId="4CE1C899" w14:textId="77777777" w:rsidR="007A5B2F" w:rsidRPr="000555E4" w:rsidRDefault="007A5B2F" w:rsidP="007A5B2F">
            <w:pPr>
              <w:rPr>
                <w:color w:val="000000" w:themeColor="text1"/>
              </w:rPr>
            </w:pPr>
          </w:p>
          <w:p w14:paraId="0CD97378" w14:textId="77229293" w:rsidR="007A5B2F" w:rsidRPr="000555E4" w:rsidRDefault="007A5B2F" w:rsidP="007A5B2F">
            <w:pPr>
              <w:jc w:val="center"/>
              <w:rPr>
                <w:color w:val="000000" w:themeColor="text1"/>
              </w:rPr>
            </w:pPr>
          </w:p>
          <w:p w14:paraId="045E0193" w14:textId="77777777" w:rsidR="007A5B2F" w:rsidRPr="000555E4" w:rsidRDefault="007A5B2F" w:rsidP="007A5B2F">
            <w:pPr>
              <w:jc w:val="center"/>
              <w:rPr>
                <w:color w:val="000000" w:themeColor="text1"/>
              </w:rPr>
            </w:pPr>
          </w:p>
          <w:p w14:paraId="0D2F8CED" w14:textId="77777777" w:rsidR="007A5B2F" w:rsidRPr="000555E4" w:rsidRDefault="007A5B2F" w:rsidP="007A5B2F">
            <w:pPr>
              <w:jc w:val="center"/>
              <w:rPr>
                <w:color w:val="000000" w:themeColor="text1"/>
              </w:rPr>
            </w:pPr>
            <w:r w:rsidRPr="000555E4">
              <w:rPr>
                <w:color w:val="000000" w:themeColor="text1"/>
              </w:rPr>
              <w:t>25/05/20</w:t>
            </w:r>
          </w:p>
        </w:tc>
        <w:tc>
          <w:tcPr>
            <w:tcW w:w="2410"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7A5B2F" w:rsidRPr="000555E4" w:rsidRDefault="007A5B2F" w:rsidP="007A5B2F">
            <w:pPr>
              <w:jc w:val="center"/>
              <w:rPr>
                <w:color w:val="000000" w:themeColor="text1"/>
              </w:rPr>
            </w:pPr>
          </w:p>
          <w:p w14:paraId="0D95B3AA" w14:textId="77777777" w:rsidR="007A5B2F" w:rsidRPr="000555E4" w:rsidRDefault="007A5B2F" w:rsidP="007A5B2F">
            <w:pPr>
              <w:jc w:val="center"/>
              <w:rPr>
                <w:color w:val="000000" w:themeColor="text1"/>
              </w:rPr>
            </w:pPr>
          </w:p>
          <w:p w14:paraId="431A27F2" w14:textId="77777777" w:rsidR="007A5B2F" w:rsidRPr="000555E4" w:rsidRDefault="007A5B2F" w:rsidP="007A5B2F">
            <w:pPr>
              <w:jc w:val="center"/>
              <w:rPr>
                <w:color w:val="000000" w:themeColor="text1"/>
              </w:rPr>
            </w:pPr>
          </w:p>
          <w:p w14:paraId="5D7B48AD" w14:textId="77777777" w:rsidR="007A5B2F" w:rsidRPr="000555E4" w:rsidRDefault="007A5B2F" w:rsidP="007A5B2F">
            <w:pPr>
              <w:jc w:val="center"/>
              <w:rPr>
                <w:color w:val="000000" w:themeColor="text1"/>
              </w:rPr>
            </w:pPr>
            <w:r w:rsidRPr="000555E4">
              <w:rPr>
                <w:color w:val="000000" w:themeColor="text1"/>
              </w:rPr>
              <w:t>M</w:t>
            </w:r>
          </w:p>
          <w:p w14:paraId="5DA005EA" w14:textId="77777777" w:rsidR="007A5B2F" w:rsidRPr="000555E4" w:rsidRDefault="007A5B2F" w:rsidP="007A5B2F">
            <w:pPr>
              <w:rPr>
                <w:color w:val="000000" w:themeColor="text1"/>
              </w:rPr>
            </w:pPr>
          </w:p>
          <w:p w14:paraId="5F0FBF84" w14:textId="77777777" w:rsidR="007A5B2F" w:rsidRPr="000555E4" w:rsidRDefault="007A5B2F" w:rsidP="007A5B2F">
            <w:pPr>
              <w:rPr>
                <w:color w:val="000000" w:themeColor="text1"/>
              </w:rPr>
            </w:pPr>
          </w:p>
          <w:p w14:paraId="7A331F2A" w14:textId="256F14BC" w:rsidR="007A5B2F" w:rsidRPr="000555E4" w:rsidRDefault="007A5B2F" w:rsidP="007A5B2F">
            <w:pPr>
              <w:rPr>
                <w:color w:val="000000" w:themeColor="text1"/>
              </w:rPr>
            </w:pPr>
          </w:p>
          <w:p w14:paraId="317B29D8" w14:textId="77777777" w:rsidR="007A5B2F" w:rsidRPr="000555E4" w:rsidRDefault="007A5B2F" w:rsidP="007A5B2F">
            <w:pPr>
              <w:rPr>
                <w:color w:val="000000" w:themeColor="text1"/>
              </w:rPr>
            </w:pPr>
          </w:p>
          <w:p w14:paraId="163F83E6" w14:textId="77777777" w:rsidR="007A5B2F" w:rsidRPr="000555E4" w:rsidRDefault="007A5B2F" w:rsidP="007A5B2F">
            <w:pPr>
              <w:jc w:val="center"/>
              <w:rPr>
                <w:color w:val="000000" w:themeColor="text1"/>
              </w:rPr>
            </w:pPr>
          </w:p>
          <w:p w14:paraId="1DB3C8ED" w14:textId="77777777" w:rsidR="007A5B2F" w:rsidRPr="000555E4" w:rsidRDefault="007A5B2F" w:rsidP="007A5B2F">
            <w:pPr>
              <w:jc w:val="center"/>
              <w:rPr>
                <w:color w:val="000000" w:themeColor="text1"/>
              </w:rPr>
            </w:pPr>
            <w:r w:rsidRPr="000555E4">
              <w:rPr>
                <w:color w:val="000000" w:themeColor="text1"/>
              </w:rPr>
              <w:t>L</w:t>
            </w:r>
          </w:p>
          <w:p w14:paraId="152FF2AF" w14:textId="77777777" w:rsidR="007A5B2F" w:rsidRPr="000555E4" w:rsidRDefault="007A5B2F" w:rsidP="007A5B2F">
            <w:pPr>
              <w:pStyle w:val="NormalWeb"/>
              <w:jc w:val="center"/>
              <w:rPr>
                <w:rFonts w:asciiTheme="minorHAnsi" w:hAnsiTheme="minorHAnsi" w:cstheme="minorHAnsi"/>
                <w:color w:val="000000" w:themeColor="text1"/>
                <w:sz w:val="22"/>
                <w:szCs w:val="22"/>
                <w:lang w:val="en"/>
              </w:rPr>
            </w:pPr>
          </w:p>
        </w:tc>
      </w:tr>
      <w:tr w:rsidR="007A5B2F" w:rsidRPr="000555E4" w14:paraId="2FBF74D6" w14:textId="77777777" w:rsidTr="39DEF761">
        <w:trPr>
          <w:trHeight w:val="582"/>
        </w:trPr>
        <w:tc>
          <w:tcPr>
            <w:tcW w:w="1838" w:type="dxa"/>
            <w:vMerge/>
            <w:vAlign w:val="center"/>
          </w:tcPr>
          <w:p w14:paraId="564B1869"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7A5B2F" w:rsidRPr="000555E4" w:rsidRDefault="007A5B2F" w:rsidP="007A5B2F">
            <w:r w:rsidRPr="000555E4">
              <w:t>Approach to staff absence reporting and recording in place. All staff aware.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D7481CE" w14:textId="2420BBC1"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9A4893E" w14:textId="57A695A6"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1ABF7177" w14:textId="77777777" w:rsidR="007A5B2F" w:rsidRDefault="007A5B2F" w:rsidP="007A5B2F">
            <w:pPr>
              <w:pStyle w:val="NormalWeb"/>
              <w:rPr>
                <w:rFonts w:asciiTheme="minorHAnsi" w:eastAsiaTheme="minorHAnsi" w:hAnsiTheme="minorHAnsi" w:cstheme="minorBidi"/>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Usual reporting system to be used.</w:t>
            </w:r>
          </w:p>
          <w:p w14:paraId="0831B4FE" w14:textId="59BD7653" w:rsidR="009E1E77" w:rsidRPr="000555E4" w:rsidRDefault="009E1E77" w:rsidP="007A5B2F">
            <w:pPr>
              <w:pStyle w:val="NormalWeb"/>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Maintain a log of Covid-related staff absence.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F920DA" w14:textId="4E11AA91" w:rsidR="007A5B2F" w:rsidRPr="000555E4" w:rsidRDefault="007A5B2F" w:rsidP="007A5B2F">
            <w:pPr>
              <w:jc w:val="center"/>
              <w:rPr>
                <w:color w:val="000000" w:themeColor="text1"/>
              </w:rPr>
            </w:pPr>
            <w:r w:rsidRPr="000555E4">
              <w:rPr>
                <w:color w:val="000000" w:themeColor="text1"/>
              </w:rPr>
              <w:t>20.5.20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16C95CD0" w:rsidR="007A5B2F" w:rsidRPr="000555E4" w:rsidRDefault="007A5B2F" w:rsidP="007A5B2F">
            <w:pPr>
              <w:jc w:val="center"/>
              <w:rPr>
                <w:color w:val="000000" w:themeColor="text1"/>
              </w:rPr>
            </w:pPr>
            <w:r w:rsidRPr="000555E4">
              <w:rPr>
                <w:color w:val="000000" w:themeColor="text1"/>
              </w:rPr>
              <w:t>L</w:t>
            </w:r>
          </w:p>
        </w:tc>
      </w:tr>
      <w:tr w:rsidR="007A5B2F" w:rsidRPr="000555E4" w14:paraId="1F57AA57" w14:textId="77777777" w:rsidTr="39DEF761">
        <w:trPr>
          <w:trHeight w:val="582"/>
        </w:trPr>
        <w:tc>
          <w:tcPr>
            <w:tcW w:w="1838" w:type="dxa"/>
            <w:vMerge/>
            <w:vAlign w:val="center"/>
          </w:tcPr>
          <w:p w14:paraId="3A18EAC4"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8F34634" w14:textId="0B2EB81C" w:rsidR="007A5B2F" w:rsidRPr="000555E4" w:rsidRDefault="007A5B2F" w:rsidP="007A5B2F">
            <w:r w:rsidRPr="000555E4">
              <w:t>Signing in procedures to be reviewed to minimise risk of indirect transmission</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7D93366" w14:textId="16CF9483"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295A938" w14:textId="248A4C06"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289A908" w14:textId="61E107B5" w:rsidR="007A5B2F" w:rsidRPr="000555E4" w:rsidRDefault="007A5B2F" w:rsidP="007A5B2F">
            <w:pPr>
              <w:pStyle w:val="NormalWeb"/>
              <w:rPr>
                <w:rFonts w:asciiTheme="minorHAnsi" w:eastAsiaTheme="minorHAnsi" w:hAnsiTheme="minorHAnsi" w:cstheme="minorBidi"/>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All staff must use barcodes on badges to sign in and out. New badges to be sourced and distributed on 1.6.20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2649A8" w14:textId="010DEF03" w:rsidR="007A5B2F" w:rsidRPr="000555E4" w:rsidRDefault="007A5B2F" w:rsidP="007A5B2F">
            <w:pPr>
              <w:jc w:val="center"/>
              <w:rPr>
                <w:color w:val="000000" w:themeColor="text1"/>
              </w:rPr>
            </w:pPr>
            <w:r w:rsidRPr="000555E4">
              <w:rPr>
                <w:color w:val="000000" w:themeColor="text1"/>
              </w:rPr>
              <w:t>1.6.20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E4A340" w14:textId="0E96EF74" w:rsidR="007A5B2F" w:rsidRPr="000555E4" w:rsidRDefault="007A5B2F" w:rsidP="007A5B2F">
            <w:pPr>
              <w:jc w:val="center"/>
              <w:rPr>
                <w:color w:val="000000" w:themeColor="text1"/>
              </w:rPr>
            </w:pPr>
            <w:r w:rsidRPr="000555E4">
              <w:rPr>
                <w:color w:val="000000" w:themeColor="text1"/>
              </w:rPr>
              <w:t>L</w:t>
            </w:r>
          </w:p>
        </w:tc>
      </w:tr>
      <w:tr w:rsidR="007A5B2F" w:rsidRPr="000555E4" w14:paraId="2ADFC962" w14:textId="77777777" w:rsidTr="39DEF761">
        <w:trPr>
          <w:trHeight w:val="582"/>
        </w:trPr>
        <w:tc>
          <w:tcPr>
            <w:tcW w:w="1838" w:type="dxa"/>
            <w:vMerge/>
            <w:vAlign w:val="center"/>
          </w:tcPr>
          <w:p w14:paraId="5EF1EF83"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794CBBC" w14:textId="5DFA1886" w:rsidR="0083727A" w:rsidRPr="00F02541" w:rsidRDefault="0083727A" w:rsidP="007A5B2F">
            <w:pPr>
              <w:rPr>
                <w:color w:val="000000" w:themeColor="text1"/>
              </w:rPr>
            </w:pPr>
            <w:r w:rsidRPr="00F02541">
              <w:rPr>
                <w:color w:val="000000" w:themeColor="text1"/>
              </w:rPr>
              <w:t xml:space="preserve">Risk assessments in place for those staff who </w:t>
            </w:r>
            <w:r w:rsidR="00E23C69" w:rsidRPr="00F02541">
              <w:rPr>
                <w:color w:val="000000" w:themeColor="text1"/>
              </w:rPr>
              <w:t xml:space="preserve">are shielding </w:t>
            </w:r>
            <w:r w:rsidRPr="00F02541">
              <w:rPr>
                <w:color w:val="000000" w:themeColor="text1"/>
              </w:rPr>
              <w:t xml:space="preserve">(clinically extremely vulnerable) and appropriate arrangements for mitigating risk are identified. </w:t>
            </w:r>
          </w:p>
          <w:p w14:paraId="4994308F" w14:textId="77777777" w:rsidR="0083727A" w:rsidRPr="00F02541" w:rsidRDefault="0083727A" w:rsidP="007A5B2F">
            <w:pPr>
              <w:rPr>
                <w:color w:val="000000" w:themeColor="text1"/>
              </w:rPr>
            </w:pPr>
          </w:p>
          <w:p w14:paraId="1D4CDABB" w14:textId="2A73D57A" w:rsidR="007A5B2F" w:rsidRPr="000555E4" w:rsidRDefault="00E23C69" w:rsidP="007A5B2F">
            <w:r w:rsidRPr="00F02541">
              <w:rPr>
                <w:color w:val="000000" w:themeColor="text1"/>
              </w:rPr>
              <w:t xml:space="preserve"> Communication arrangements are in place with those staff and their role in continuing to support the working of the school is clear.</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86FFF6B" w14:textId="34811E50"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BA66A49" w14:textId="192AD4D3"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20FF5B62" w14:textId="5DA99DB0" w:rsidR="0083727A" w:rsidRPr="00417D9E" w:rsidRDefault="0083727A" w:rsidP="007A5B2F">
            <w:pPr>
              <w:pStyle w:val="NormalWeb"/>
              <w:rPr>
                <w:rFonts w:asciiTheme="minorHAnsi" w:eastAsiaTheme="minorHAnsi" w:hAnsiTheme="minorHAnsi" w:cstheme="minorBidi"/>
                <w:color w:val="000000" w:themeColor="text1"/>
                <w:sz w:val="22"/>
                <w:szCs w:val="22"/>
                <w:lang w:eastAsia="en-US"/>
              </w:rPr>
            </w:pPr>
            <w:r w:rsidRPr="00417D9E">
              <w:rPr>
                <w:rFonts w:asciiTheme="minorHAnsi" w:eastAsiaTheme="minorHAnsi" w:hAnsiTheme="minorHAnsi" w:cstheme="minorBidi"/>
                <w:color w:val="000000" w:themeColor="text1"/>
                <w:sz w:val="22"/>
                <w:szCs w:val="22"/>
                <w:lang w:eastAsia="en-US"/>
              </w:rPr>
              <w:t xml:space="preserve">Staff who have been shielding to have a completed and agreed risk assessment prior to them returning to school. </w:t>
            </w:r>
            <w:r w:rsidR="009E1E77">
              <w:rPr>
                <w:rFonts w:asciiTheme="minorHAnsi" w:eastAsiaTheme="minorHAnsi" w:hAnsiTheme="minorHAnsi" w:cstheme="minorBidi"/>
                <w:color w:val="000000" w:themeColor="text1"/>
                <w:sz w:val="22"/>
                <w:szCs w:val="22"/>
                <w:lang w:eastAsia="en-US"/>
              </w:rPr>
              <w:t>These to be reviewed every half term.</w:t>
            </w:r>
            <w:r w:rsidR="008C6923">
              <w:rPr>
                <w:rFonts w:asciiTheme="minorHAnsi" w:eastAsiaTheme="minorHAnsi" w:hAnsiTheme="minorHAnsi" w:cstheme="minorBidi"/>
                <w:color w:val="000000" w:themeColor="text1"/>
                <w:sz w:val="22"/>
                <w:szCs w:val="22"/>
                <w:lang w:eastAsia="en-US"/>
              </w:rPr>
              <w:t xml:space="preserve"> </w:t>
            </w:r>
          </w:p>
          <w:p w14:paraId="6A48581F" w14:textId="4C1E4A9C" w:rsidR="0083727A" w:rsidRPr="000555E4" w:rsidRDefault="0083727A" w:rsidP="007A5B2F">
            <w:pPr>
              <w:pStyle w:val="NormalWeb"/>
              <w:rPr>
                <w:rFonts w:asciiTheme="minorHAnsi" w:eastAsiaTheme="minorHAnsi" w:hAnsiTheme="minorHAnsi" w:cstheme="minorBidi"/>
                <w:color w:val="000000" w:themeColor="text1"/>
                <w:sz w:val="22"/>
                <w:szCs w:val="22"/>
                <w:lang w:eastAsia="en-US"/>
              </w:rPr>
            </w:pPr>
            <w:r w:rsidRPr="00417D9E">
              <w:rPr>
                <w:rFonts w:asciiTheme="minorHAnsi" w:eastAsiaTheme="minorHAnsi" w:hAnsiTheme="minorHAnsi" w:cstheme="minorBidi"/>
                <w:color w:val="000000" w:themeColor="text1"/>
                <w:sz w:val="22"/>
                <w:szCs w:val="22"/>
                <w:lang w:eastAsia="en-US"/>
              </w:rPr>
              <w:t>Members of staff who are classified as vulnerable, rather than extremely vulnerable, to have a risk assessment where appropriate and depending on individual circumstances.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A8EBB7" w14:textId="77777777" w:rsidR="007A5B2F" w:rsidRPr="000555E4" w:rsidRDefault="007A5B2F" w:rsidP="007A5B2F">
            <w:pPr>
              <w:jc w:val="center"/>
              <w:rPr>
                <w:color w:val="000000" w:themeColor="text1"/>
              </w:rPr>
            </w:pPr>
            <w:r w:rsidRPr="000555E4">
              <w:rPr>
                <w:color w:val="000000" w:themeColor="text1"/>
              </w:rPr>
              <w:t>22.5.20</w:t>
            </w:r>
          </w:p>
          <w:p w14:paraId="638286FA" w14:textId="77777777" w:rsidR="0083727A" w:rsidRPr="000555E4" w:rsidRDefault="0083727A" w:rsidP="007A5B2F">
            <w:pPr>
              <w:jc w:val="center"/>
              <w:rPr>
                <w:color w:val="000000" w:themeColor="text1"/>
              </w:rPr>
            </w:pPr>
          </w:p>
          <w:p w14:paraId="6D3D84FC" w14:textId="77777777" w:rsidR="0083727A" w:rsidRPr="000555E4" w:rsidRDefault="0083727A" w:rsidP="007A5B2F">
            <w:pPr>
              <w:jc w:val="center"/>
              <w:rPr>
                <w:color w:val="000000" w:themeColor="text1"/>
              </w:rPr>
            </w:pPr>
          </w:p>
          <w:p w14:paraId="30F3F66F" w14:textId="77777777" w:rsidR="0083727A" w:rsidRPr="000555E4" w:rsidRDefault="0083727A" w:rsidP="007A5B2F">
            <w:pPr>
              <w:jc w:val="center"/>
              <w:rPr>
                <w:color w:val="000000" w:themeColor="text1"/>
              </w:rPr>
            </w:pPr>
          </w:p>
          <w:p w14:paraId="6772FBEF" w14:textId="77777777" w:rsidR="0083727A" w:rsidRPr="000555E4" w:rsidRDefault="0083727A" w:rsidP="007A5B2F">
            <w:pPr>
              <w:jc w:val="center"/>
              <w:rPr>
                <w:color w:val="000000" w:themeColor="text1"/>
              </w:rPr>
            </w:pPr>
          </w:p>
          <w:p w14:paraId="59005FE1" w14:textId="77777777" w:rsidR="0083727A" w:rsidRPr="000555E4" w:rsidRDefault="0083727A" w:rsidP="007A5B2F">
            <w:pPr>
              <w:jc w:val="center"/>
              <w:rPr>
                <w:color w:val="000000" w:themeColor="text1"/>
              </w:rPr>
            </w:pPr>
            <w:r w:rsidRPr="000555E4">
              <w:rPr>
                <w:color w:val="000000" w:themeColor="text1"/>
              </w:rPr>
              <w:t>By 2.9.20</w:t>
            </w:r>
          </w:p>
          <w:p w14:paraId="6E7412C0" w14:textId="77777777" w:rsidR="0083727A" w:rsidRPr="000555E4" w:rsidRDefault="0083727A" w:rsidP="007A5B2F">
            <w:pPr>
              <w:jc w:val="center"/>
              <w:rPr>
                <w:color w:val="000000" w:themeColor="text1"/>
              </w:rPr>
            </w:pPr>
          </w:p>
          <w:p w14:paraId="05CB8C99" w14:textId="77777777" w:rsidR="0083727A" w:rsidRPr="000555E4" w:rsidRDefault="0083727A" w:rsidP="007A5B2F">
            <w:pPr>
              <w:jc w:val="center"/>
              <w:rPr>
                <w:color w:val="000000" w:themeColor="text1"/>
              </w:rPr>
            </w:pPr>
          </w:p>
          <w:p w14:paraId="746982C9" w14:textId="0F8E88EB" w:rsidR="0083727A" w:rsidRPr="000555E4" w:rsidRDefault="0083727A" w:rsidP="007A5B2F">
            <w:pPr>
              <w:jc w:val="center"/>
              <w:rPr>
                <w:color w:val="000000" w:themeColor="text1"/>
              </w:rPr>
            </w:pPr>
            <w:r w:rsidRPr="000555E4">
              <w:rPr>
                <w:color w:val="000000" w:themeColor="text1"/>
              </w:rPr>
              <w:t>By 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2E7004" w14:textId="77777777" w:rsidR="007A5B2F" w:rsidRPr="000555E4" w:rsidRDefault="007A5B2F" w:rsidP="007A5B2F">
            <w:pPr>
              <w:jc w:val="center"/>
              <w:rPr>
                <w:color w:val="000000" w:themeColor="text1"/>
              </w:rPr>
            </w:pPr>
            <w:r w:rsidRPr="000555E4">
              <w:rPr>
                <w:color w:val="000000" w:themeColor="text1"/>
              </w:rPr>
              <w:t>L</w:t>
            </w:r>
          </w:p>
          <w:p w14:paraId="38D3BEAD" w14:textId="77777777" w:rsidR="007A5B2F" w:rsidRPr="000555E4" w:rsidRDefault="007A5B2F" w:rsidP="007A5B2F">
            <w:pPr>
              <w:jc w:val="center"/>
              <w:rPr>
                <w:color w:val="000000" w:themeColor="text1"/>
              </w:rPr>
            </w:pPr>
          </w:p>
          <w:p w14:paraId="6CFF0F6B" w14:textId="77777777" w:rsidR="007A5B2F" w:rsidRPr="000555E4" w:rsidRDefault="007A5B2F" w:rsidP="007A5B2F">
            <w:pPr>
              <w:jc w:val="center"/>
              <w:rPr>
                <w:color w:val="000000" w:themeColor="text1"/>
              </w:rPr>
            </w:pPr>
          </w:p>
          <w:p w14:paraId="545C5846" w14:textId="77777777" w:rsidR="007A5B2F" w:rsidRPr="000555E4" w:rsidRDefault="007A5B2F" w:rsidP="007A5B2F">
            <w:pPr>
              <w:jc w:val="center"/>
              <w:rPr>
                <w:color w:val="000000" w:themeColor="text1"/>
              </w:rPr>
            </w:pPr>
          </w:p>
          <w:p w14:paraId="7B877524" w14:textId="77777777" w:rsidR="007A5B2F" w:rsidRPr="000555E4" w:rsidRDefault="007A5B2F" w:rsidP="007A5B2F">
            <w:pPr>
              <w:jc w:val="center"/>
              <w:rPr>
                <w:color w:val="000000" w:themeColor="text1"/>
              </w:rPr>
            </w:pPr>
          </w:p>
          <w:p w14:paraId="72B18A3B" w14:textId="77777777" w:rsidR="007A5B2F" w:rsidRPr="000555E4" w:rsidRDefault="007A5B2F" w:rsidP="007A5B2F">
            <w:pPr>
              <w:jc w:val="center"/>
              <w:rPr>
                <w:color w:val="000000" w:themeColor="text1"/>
              </w:rPr>
            </w:pPr>
          </w:p>
          <w:p w14:paraId="0ECB5DF2" w14:textId="2010FA9D" w:rsidR="007A5B2F" w:rsidRPr="000555E4" w:rsidRDefault="007A5B2F" w:rsidP="007A5B2F">
            <w:pPr>
              <w:jc w:val="center"/>
              <w:rPr>
                <w:color w:val="000000" w:themeColor="text1"/>
              </w:rPr>
            </w:pPr>
            <w:r w:rsidRPr="000555E4">
              <w:rPr>
                <w:color w:val="000000" w:themeColor="text1"/>
              </w:rPr>
              <w:t>L</w:t>
            </w:r>
          </w:p>
        </w:tc>
      </w:tr>
      <w:tr w:rsidR="007A5B2F" w:rsidRPr="000555E4" w14:paraId="1969BB01" w14:textId="77777777" w:rsidTr="39DEF761">
        <w:trPr>
          <w:trHeight w:val="582"/>
        </w:trPr>
        <w:tc>
          <w:tcPr>
            <w:tcW w:w="1838" w:type="dxa"/>
            <w:vMerge/>
            <w:vAlign w:val="center"/>
          </w:tcPr>
          <w:p w14:paraId="663D7E7B"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7A5B2F" w:rsidRPr="000555E4" w:rsidRDefault="007A5B2F" w:rsidP="007A5B2F">
            <w:r w:rsidRPr="000555E4">
              <w:t xml:space="preserve">Plans to respond to increased sickness levels are in place. </w:t>
            </w:r>
            <w:r w:rsidRPr="000555E4">
              <w:br/>
              <w:t>Cover arrangements determined (including leaders and safeguarding designated leads) – on a weekly rather than daily basis to minimise contacts.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90BB5E3" w14:textId="5874A9CB"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14D909E" w14:textId="3819BAEA" w:rsidR="007A5B2F" w:rsidRPr="000555E4" w:rsidRDefault="007A5B2F" w:rsidP="007A5B2F">
            <w:pPr>
              <w:jc w:val="center"/>
              <w:rPr>
                <w:color w:val="808080" w:themeColor="background1" w:themeShade="80"/>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0DF3D30" w14:textId="77777777" w:rsidR="007A5B2F" w:rsidRDefault="007A5B2F" w:rsidP="007A5B2F">
            <w:pPr>
              <w:pStyle w:val="NormalWeb"/>
              <w:rPr>
                <w:rFonts w:asciiTheme="minorHAnsi" w:eastAsiaTheme="minorHAnsi" w:hAnsiTheme="minorHAnsi" w:cstheme="minorBidi"/>
                <w:i/>
                <w:iCs/>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Plan to cover HT / DHT / DSL.</w:t>
            </w:r>
            <w:r w:rsidRPr="000555E4">
              <w:rPr>
                <w:rFonts w:asciiTheme="minorHAnsi" w:eastAsiaTheme="minorHAnsi" w:hAnsiTheme="minorHAnsi" w:cstheme="minorBidi"/>
                <w:i/>
                <w:iCs/>
                <w:color w:val="000000" w:themeColor="text1"/>
                <w:sz w:val="22"/>
                <w:szCs w:val="22"/>
                <w:lang w:eastAsia="en-US"/>
              </w:rPr>
              <w:t xml:space="preserve"> </w:t>
            </w:r>
          </w:p>
          <w:p w14:paraId="77B1DE5A" w14:textId="55905E3F" w:rsidR="009E1E77" w:rsidRPr="009E1E77" w:rsidRDefault="009E1E77" w:rsidP="007A5B2F">
            <w:pPr>
              <w:pStyle w:val="NormalWeb"/>
              <w:rPr>
                <w:rFonts w:asciiTheme="minorHAnsi" w:eastAsiaTheme="minorHAnsi" w:hAnsiTheme="minorHAnsi" w:cstheme="minorBidi"/>
                <w:iCs/>
                <w:color w:val="808080" w:themeColor="background1" w:themeShade="80"/>
                <w:sz w:val="22"/>
                <w:szCs w:val="22"/>
                <w:lang w:eastAsia="en-US"/>
              </w:rPr>
            </w:pPr>
            <w:r>
              <w:rPr>
                <w:rFonts w:asciiTheme="minorHAnsi" w:eastAsiaTheme="minorHAnsi" w:hAnsiTheme="minorHAnsi" w:cstheme="minorBidi"/>
                <w:iCs/>
                <w:color w:val="000000" w:themeColor="text1"/>
                <w:sz w:val="22"/>
                <w:szCs w:val="22"/>
                <w:lang w:eastAsia="en-US"/>
              </w:rPr>
              <w:t>Contingency staffing plans in place with training as required throughout the Autumn term.</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DAC248B" w14:textId="2619BE09" w:rsidR="007A5B2F" w:rsidRPr="000555E4" w:rsidRDefault="007A5B2F" w:rsidP="007A5B2F">
            <w:pPr>
              <w:jc w:val="center"/>
              <w:rPr>
                <w:color w:val="000000" w:themeColor="text1"/>
              </w:rPr>
            </w:pPr>
            <w:r w:rsidRPr="000555E4">
              <w:rPr>
                <w:color w:val="000000" w:themeColor="text1"/>
              </w:rPr>
              <w:t>22.5.20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449C37E9" w:rsidR="007A5B2F" w:rsidRPr="000555E4" w:rsidRDefault="007A5B2F" w:rsidP="007A5B2F">
            <w:pPr>
              <w:jc w:val="center"/>
              <w:rPr>
                <w:color w:val="000000" w:themeColor="text1"/>
              </w:rPr>
            </w:pPr>
            <w:r w:rsidRPr="000555E4">
              <w:rPr>
                <w:color w:val="000000" w:themeColor="text1"/>
              </w:rPr>
              <w:t>L</w:t>
            </w:r>
          </w:p>
        </w:tc>
      </w:tr>
      <w:tr w:rsidR="007A5B2F" w:rsidRPr="000555E4" w14:paraId="4FC4E068" w14:textId="77777777" w:rsidTr="39DEF761">
        <w:trPr>
          <w:trHeight w:val="582"/>
        </w:trPr>
        <w:tc>
          <w:tcPr>
            <w:tcW w:w="1838" w:type="dxa"/>
            <w:vMerge/>
            <w:vAlign w:val="center"/>
          </w:tcPr>
          <w:p w14:paraId="0837C851"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F0C92AE" w14:textId="77777777" w:rsidR="007A5B2F" w:rsidRPr="000555E4" w:rsidRDefault="007A5B2F" w:rsidP="007A5B2F">
            <w:r w:rsidRPr="000555E4">
              <w:t xml:space="preserve">Consideration given to staff clothing expectations and information shared with </w:t>
            </w:r>
            <w:r w:rsidRPr="000555E4">
              <w:lastRenderedPageBreak/>
              <w:t>staff to ensure clothes worn are easily washable (</w:t>
            </w:r>
            <w:proofErr w:type="gramStart"/>
            <w:r w:rsidRPr="000555E4">
              <w:t>e.g.</w:t>
            </w:r>
            <w:proofErr w:type="gramEnd"/>
            <w:r w:rsidRPr="000555E4">
              <w:t xml:space="preserve"> no ties). </w:t>
            </w:r>
          </w:p>
          <w:p w14:paraId="00641374" w14:textId="77777777" w:rsidR="007A5B2F" w:rsidRPr="000555E4" w:rsidRDefault="007A5B2F" w:rsidP="007A5B2F"/>
        </w:tc>
        <w:tc>
          <w:tcPr>
            <w:tcW w:w="2551" w:type="dxa"/>
            <w:tcBorders>
              <w:top w:val="single" w:sz="6" w:space="0" w:color="auto"/>
              <w:left w:val="single" w:sz="6" w:space="0" w:color="auto"/>
              <w:bottom w:val="single" w:sz="6" w:space="0" w:color="auto"/>
              <w:right w:val="single" w:sz="6" w:space="0" w:color="auto"/>
            </w:tcBorders>
            <w:shd w:val="clear" w:color="auto" w:fill="auto"/>
          </w:tcPr>
          <w:p w14:paraId="1A4AEE62" w14:textId="0EA2BC92" w:rsidR="007A5B2F" w:rsidRPr="000555E4" w:rsidRDefault="007A5B2F" w:rsidP="007A5B2F">
            <w:pPr>
              <w:jc w:val="center"/>
              <w:rPr>
                <w:i/>
                <w:iCs/>
                <w:color w:val="808080" w:themeColor="background1" w:themeShade="80"/>
              </w:rPr>
            </w:pPr>
            <w:r w:rsidRPr="000555E4">
              <w:rPr>
                <w:color w:val="000000" w:themeColor="text1"/>
              </w:rPr>
              <w:lastRenderedPageBreak/>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7A7E3A5" w14:textId="355C4F53"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ED50213" w14:textId="2B9457FF" w:rsidR="00017C89" w:rsidRPr="00017C89" w:rsidRDefault="00017C89" w:rsidP="007A5B2F">
            <w:pPr>
              <w:pStyle w:val="NormalWeb"/>
              <w:rPr>
                <w:rFonts w:asciiTheme="minorHAnsi" w:eastAsiaTheme="minorHAnsi" w:hAnsiTheme="minorHAnsi" w:cstheme="minorBidi"/>
                <w:color w:val="000000" w:themeColor="text1"/>
                <w:sz w:val="22"/>
                <w:szCs w:val="22"/>
                <w:lang w:eastAsia="en-US"/>
              </w:rPr>
            </w:pPr>
            <w:r w:rsidRPr="006176BC">
              <w:rPr>
                <w:rFonts w:asciiTheme="minorHAnsi" w:eastAsiaTheme="minorHAnsi" w:hAnsiTheme="minorHAnsi" w:cstheme="minorBidi"/>
                <w:color w:val="000000" w:themeColor="text1"/>
                <w:sz w:val="22"/>
                <w:szCs w:val="22"/>
                <w:lang w:eastAsia="en-US"/>
              </w:rPr>
              <w:t>Staff uniform returns to normal.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BD4362" w14:textId="36989979"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3CECE16" w14:textId="315BF6EC" w:rsidR="007A5B2F" w:rsidRPr="000555E4" w:rsidRDefault="007A5B2F" w:rsidP="007A5B2F">
            <w:pPr>
              <w:jc w:val="center"/>
              <w:rPr>
                <w:color w:val="000000" w:themeColor="text1"/>
              </w:rPr>
            </w:pPr>
            <w:r w:rsidRPr="000555E4">
              <w:rPr>
                <w:color w:val="000000" w:themeColor="text1"/>
              </w:rPr>
              <w:t>L</w:t>
            </w:r>
          </w:p>
        </w:tc>
      </w:tr>
      <w:tr w:rsidR="007A5B2F" w:rsidRPr="000555E4" w14:paraId="50A55360" w14:textId="77777777" w:rsidTr="39DEF761">
        <w:trPr>
          <w:trHeight w:val="582"/>
        </w:trPr>
        <w:tc>
          <w:tcPr>
            <w:tcW w:w="1838" w:type="dxa"/>
            <w:vMerge/>
            <w:vAlign w:val="center"/>
          </w:tcPr>
          <w:p w14:paraId="4EE1DB62"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9AA2421" w14:textId="77777777" w:rsidR="007A5B2F" w:rsidRPr="000555E4" w:rsidRDefault="007A5B2F" w:rsidP="007A5B2F">
            <w:r w:rsidRPr="000555E4">
              <w:t>Approaches for meetings and staff training in place.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F38E48D" w14:textId="479434F3"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4A4B18A" w14:textId="58E4A4E4"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2EB29F1" w14:textId="59A2B7FB" w:rsidR="007A5B2F" w:rsidRPr="000555E4" w:rsidRDefault="007A5B2F" w:rsidP="007A5B2F">
            <w:pPr>
              <w:pStyle w:val="NormalWeb"/>
              <w:rPr>
                <w:rFonts w:asciiTheme="minorHAnsi" w:eastAsiaTheme="minorHAnsi" w:hAnsiTheme="minorHAnsi" w:cstheme="minorBidi"/>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All but the most essential meetings cancelled. Essential staff training to take place on field / in hall whilst maintaining 2m distance.</w:t>
            </w:r>
          </w:p>
          <w:p w14:paraId="1ECB6960" w14:textId="77777777" w:rsidR="007A5B2F" w:rsidRDefault="007A5B2F" w:rsidP="007A5B2F">
            <w:pPr>
              <w:pStyle w:val="NormalWeb"/>
              <w:rPr>
                <w:rFonts w:asciiTheme="minorHAnsi" w:eastAsiaTheme="minorHAnsi" w:hAnsiTheme="minorHAnsi" w:cstheme="minorBidi"/>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Other training sessions / meetings to be held virtually</w:t>
            </w:r>
            <w:r w:rsidR="00153DD0">
              <w:rPr>
                <w:rFonts w:asciiTheme="minorHAnsi" w:eastAsiaTheme="minorHAnsi" w:hAnsiTheme="minorHAnsi" w:cstheme="minorBidi"/>
                <w:color w:val="000000" w:themeColor="text1"/>
                <w:sz w:val="22"/>
                <w:szCs w:val="22"/>
                <w:lang w:eastAsia="en-US"/>
              </w:rPr>
              <w:t>.</w:t>
            </w:r>
          </w:p>
          <w:p w14:paraId="1D3BDD71" w14:textId="734EBC4A" w:rsidR="009E1E77" w:rsidRPr="000555E4" w:rsidRDefault="009E1E77" w:rsidP="007A5B2F">
            <w:pPr>
              <w:pStyle w:val="NormalWeb"/>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No more than 6 staff members per meeting / training session.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AAF784" w14:textId="3B38880A" w:rsidR="007A5B2F" w:rsidRPr="000555E4" w:rsidRDefault="007A5B2F" w:rsidP="007A5B2F">
            <w:pPr>
              <w:jc w:val="center"/>
              <w:rPr>
                <w:color w:val="000000" w:themeColor="text1"/>
              </w:rPr>
            </w:pPr>
            <w:r w:rsidRPr="000555E4">
              <w:rPr>
                <w:color w:val="000000" w:themeColor="text1"/>
              </w:rPr>
              <w:t>22.5.20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C09A34" w14:textId="77777777" w:rsidR="007A5B2F" w:rsidRPr="000555E4" w:rsidRDefault="007A5B2F" w:rsidP="007A5B2F">
            <w:pPr>
              <w:jc w:val="center"/>
              <w:rPr>
                <w:color w:val="000000" w:themeColor="text1"/>
              </w:rPr>
            </w:pPr>
            <w:r w:rsidRPr="000555E4">
              <w:rPr>
                <w:color w:val="000000" w:themeColor="text1"/>
              </w:rPr>
              <w:t>L</w:t>
            </w:r>
          </w:p>
          <w:p w14:paraId="27053471" w14:textId="77777777" w:rsidR="007A5B2F" w:rsidRPr="000555E4" w:rsidRDefault="007A5B2F" w:rsidP="007A5B2F">
            <w:pPr>
              <w:jc w:val="center"/>
              <w:rPr>
                <w:color w:val="000000" w:themeColor="text1"/>
              </w:rPr>
            </w:pPr>
          </w:p>
          <w:p w14:paraId="274A1714" w14:textId="77777777" w:rsidR="007A5B2F" w:rsidRPr="000555E4" w:rsidRDefault="007A5B2F" w:rsidP="007A5B2F">
            <w:pPr>
              <w:jc w:val="center"/>
              <w:rPr>
                <w:color w:val="000000" w:themeColor="text1"/>
              </w:rPr>
            </w:pPr>
          </w:p>
          <w:p w14:paraId="7E132E48" w14:textId="77777777" w:rsidR="007A5B2F" w:rsidRPr="000555E4" w:rsidRDefault="007A5B2F" w:rsidP="007A5B2F">
            <w:pPr>
              <w:jc w:val="center"/>
              <w:rPr>
                <w:color w:val="000000" w:themeColor="text1"/>
              </w:rPr>
            </w:pPr>
          </w:p>
          <w:p w14:paraId="70955433" w14:textId="77777777" w:rsidR="007A5B2F" w:rsidRPr="000555E4" w:rsidRDefault="007A5B2F" w:rsidP="007A5B2F">
            <w:pPr>
              <w:jc w:val="center"/>
              <w:rPr>
                <w:color w:val="000000" w:themeColor="text1"/>
              </w:rPr>
            </w:pPr>
          </w:p>
          <w:p w14:paraId="52BEFA32" w14:textId="77777777" w:rsidR="007A5B2F" w:rsidRPr="000555E4" w:rsidRDefault="007A5B2F" w:rsidP="007A5B2F">
            <w:pPr>
              <w:jc w:val="center"/>
              <w:rPr>
                <w:color w:val="000000" w:themeColor="text1"/>
              </w:rPr>
            </w:pPr>
          </w:p>
          <w:p w14:paraId="717B6BC0" w14:textId="77777777" w:rsidR="007A5B2F" w:rsidRPr="000555E4" w:rsidRDefault="007A5B2F" w:rsidP="007A5B2F">
            <w:pPr>
              <w:jc w:val="center"/>
              <w:rPr>
                <w:color w:val="000000" w:themeColor="text1"/>
              </w:rPr>
            </w:pPr>
          </w:p>
          <w:p w14:paraId="65E65705" w14:textId="26E199A4" w:rsidR="007A5B2F" w:rsidRPr="000555E4" w:rsidRDefault="007A5B2F" w:rsidP="007A5B2F">
            <w:pPr>
              <w:jc w:val="center"/>
              <w:rPr>
                <w:color w:val="000000" w:themeColor="text1"/>
              </w:rPr>
            </w:pPr>
            <w:r w:rsidRPr="000555E4">
              <w:rPr>
                <w:color w:val="000000" w:themeColor="text1"/>
              </w:rPr>
              <w:t>L</w:t>
            </w:r>
          </w:p>
        </w:tc>
      </w:tr>
      <w:tr w:rsidR="007A5B2F" w:rsidRPr="000555E4" w14:paraId="7DF4EE18" w14:textId="77777777" w:rsidTr="39DEF761">
        <w:trPr>
          <w:trHeight w:val="582"/>
        </w:trPr>
        <w:tc>
          <w:tcPr>
            <w:tcW w:w="1838" w:type="dxa"/>
            <w:vMerge/>
            <w:vAlign w:val="center"/>
          </w:tcPr>
          <w:p w14:paraId="717C6DAD"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D8883F4" w14:textId="11685BE0" w:rsidR="007A5B2F" w:rsidRPr="000555E4" w:rsidRDefault="007A5B2F" w:rsidP="007A5B2F">
            <w:r w:rsidRPr="000555E4">
              <w:t xml:space="preserve">Consideration given to staffing roles and responsibilities with regards to the </w:t>
            </w:r>
            <w:r w:rsidR="0089609A" w:rsidRPr="006176BC">
              <w:rPr>
                <w:color w:val="000000" w:themeColor="text1"/>
              </w:rPr>
              <w:t xml:space="preserve">contingency </w:t>
            </w:r>
            <w:r w:rsidRPr="000555E4">
              <w:t>remote provision alongside in-school provision.</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93AF618" w14:textId="1BC03395"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5FFB104" w14:textId="636BDA18"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6BAE2C3" w14:textId="77777777" w:rsidR="007A5B2F" w:rsidRPr="000555E4" w:rsidRDefault="007A5B2F" w:rsidP="007A5B2F">
            <w:pPr>
              <w:pStyle w:val="NormalWeb"/>
              <w:rPr>
                <w:rFonts w:asciiTheme="minorHAnsi" w:eastAsiaTheme="minorHAnsi" w:hAnsiTheme="minorHAnsi" w:cstheme="minorBidi"/>
                <w:color w:val="000000" w:themeColor="text1"/>
                <w:sz w:val="22"/>
                <w:szCs w:val="22"/>
                <w:lang w:eastAsia="en-US"/>
              </w:rPr>
            </w:pPr>
            <w:r w:rsidRPr="000555E4">
              <w:rPr>
                <w:rFonts w:asciiTheme="minorHAnsi" w:eastAsiaTheme="minorHAnsi" w:hAnsiTheme="minorHAnsi" w:cstheme="minorBidi"/>
                <w:color w:val="000000" w:themeColor="text1"/>
                <w:sz w:val="22"/>
                <w:szCs w:val="22"/>
                <w:lang w:eastAsia="en-US"/>
              </w:rPr>
              <w:t>Timetable and groupings to include details of who will be leading the remote learning provision if other teaching staff are in school.</w:t>
            </w:r>
          </w:p>
          <w:p w14:paraId="2D36A612" w14:textId="7D3C588A" w:rsidR="007A5B2F" w:rsidRPr="000555E4" w:rsidRDefault="009E1E77" w:rsidP="007A5B2F">
            <w:pPr>
              <w:pStyle w:val="NormalWeb"/>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See Remote Learning Plan.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8DBC2F" w14:textId="7A05875F" w:rsidR="007A5B2F" w:rsidRPr="000555E4" w:rsidRDefault="007A5B2F" w:rsidP="007A5B2F">
            <w:pPr>
              <w:jc w:val="center"/>
              <w:rPr>
                <w:color w:val="000000" w:themeColor="text1"/>
              </w:rPr>
            </w:pPr>
            <w:r w:rsidRPr="000555E4">
              <w:rPr>
                <w:color w:val="000000" w:themeColor="text1"/>
              </w:rPr>
              <w:t>22.5.20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41274BAF" w:rsidR="007A5B2F" w:rsidRPr="000555E4" w:rsidRDefault="007A5B2F" w:rsidP="007A5B2F">
            <w:pPr>
              <w:jc w:val="center"/>
              <w:rPr>
                <w:color w:val="000000" w:themeColor="text1"/>
              </w:rPr>
            </w:pPr>
            <w:r w:rsidRPr="000555E4">
              <w:rPr>
                <w:color w:val="000000" w:themeColor="text1"/>
              </w:rPr>
              <w:t>L</w:t>
            </w:r>
          </w:p>
        </w:tc>
      </w:tr>
      <w:tr w:rsidR="007A5B2F" w:rsidRPr="000555E4" w14:paraId="0AB48160" w14:textId="77777777" w:rsidTr="39DEF761">
        <w:trPr>
          <w:trHeight w:val="582"/>
        </w:trPr>
        <w:tc>
          <w:tcPr>
            <w:tcW w:w="1838" w:type="dxa"/>
            <w:vMerge/>
            <w:vAlign w:val="center"/>
          </w:tcPr>
          <w:p w14:paraId="385F05EE"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7A5B2F" w:rsidRPr="000555E4" w:rsidRDefault="007A5B2F" w:rsidP="007A5B2F">
            <w:pPr>
              <w:ind w:left="32"/>
            </w:pPr>
            <w:r w:rsidRPr="000555E4">
              <w:t>Consideration given to the options for redeployment of staff to support the effective working of the school.</w:t>
            </w:r>
          </w:p>
          <w:p w14:paraId="5390BD29" w14:textId="77777777" w:rsidR="007A5B2F" w:rsidRPr="000555E4" w:rsidRDefault="007A5B2F" w:rsidP="007A5B2F">
            <w:pPr>
              <w:ind w:left="32"/>
            </w:pPr>
          </w:p>
          <w:p w14:paraId="72B5B7C4" w14:textId="77777777" w:rsidR="007A5B2F" w:rsidRPr="000555E4" w:rsidRDefault="007A5B2F" w:rsidP="007A5B2F">
            <w:r w:rsidRPr="000555E4">
              <w:t xml:space="preserve">If redeployment is taking place staff are aware of controls and processes in respect of </w:t>
            </w:r>
            <w:proofErr w:type="gramStart"/>
            <w:r w:rsidRPr="000555E4">
              <w:t>tasks</w:t>
            </w:r>
            <w:proofErr w:type="gramEnd"/>
            <w:r w:rsidRPr="000555E4">
              <w:t xml:space="preserve"> they are unfamiliar with.</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11B6B3FE" w:rsidR="007A5B2F" w:rsidRPr="000555E4" w:rsidRDefault="00001355" w:rsidP="007A5B2F">
            <w:pPr>
              <w:jc w:val="center"/>
              <w:rPr>
                <w:color w:val="000000" w:themeColor="text1"/>
              </w:rPr>
            </w:pPr>
            <w:r w:rsidRPr="000555E4">
              <w:rPr>
                <w:color w:val="000000" w:themeColor="text1"/>
              </w:rPr>
              <w:t>No additional risks to implementation identified.</w:t>
            </w:r>
          </w:p>
          <w:p w14:paraId="036B9017" w14:textId="07648F22" w:rsidR="007A5B2F" w:rsidRPr="000555E4" w:rsidRDefault="007A5B2F" w:rsidP="007A5B2F">
            <w:pPr>
              <w:jc w:val="center"/>
              <w:rPr>
                <w:color w:val="000000" w:themeColor="text1"/>
              </w:rPr>
            </w:pP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0836DAA" w14:textId="378D787F"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A562520" w14:textId="77777777" w:rsidR="002859D0" w:rsidRPr="006176BC" w:rsidRDefault="002859D0" w:rsidP="007A5B2F">
            <w:pPr>
              <w:pStyle w:val="NormalWeb"/>
              <w:rPr>
                <w:rFonts w:asciiTheme="minorHAnsi" w:eastAsiaTheme="minorHAnsi" w:hAnsiTheme="minorHAnsi" w:cstheme="minorBidi"/>
                <w:color w:val="000000" w:themeColor="text1"/>
                <w:sz w:val="22"/>
                <w:szCs w:val="22"/>
                <w:lang w:eastAsia="en-US"/>
              </w:rPr>
            </w:pPr>
            <w:r w:rsidRPr="006176BC">
              <w:rPr>
                <w:rFonts w:asciiTheme="minorHAnsi" w:eastAsiaTheme="minorHAnsi" w:hAnsiTheme="minorHAnsi" w:cstheme="minorBidi"/>
                <w:color w:val="000000" w:themeColor="text1"/>
                <w:sz w:val="22"/>
                <w:szCs w:val="22"/>
                <w:lang w:eastAsia="en-US"/>
              </w:rPr>
              <w:t xml:space="preserve">Class staffing and structure to return to ‘normal’ systems. </w:t>
            </w:r>
          </w:p>
          <w:p w14:paraId="5D12EC25" w14:textId="0E4C5EB9" w:rsidR="002859D0" w:rsidRPr="000555E4" w:rsidRDefault="002859D0" w:rsidP="007A5B2F">
            <w:pPr>
              <w:pStyle w:val="NormalWeb"/>
              <w:rPr>
                <w:rFonts w:asciiTheme="minorHAnsi" w:eastAsiaTheme="minorHAnsi" w:hAnsiTheme="minorHAnsi" w:cstheme="minorBidi"/>
                <w:color w:val="000000" w:themeColor="text1"/>
                <w:sz w:val="22"/>
                <w:szCs w:val="22"/>
                <w:lang w:eastAsia="en-US"/>
              </w:rPr>
            </w:pPr>
            <w:r w:rsidRPr="006176BC">
              <w:rPr>
                <w:rFonts w:asciiTheme="minorHAnsi" w:eastAsiaTheme="minorHAnsi" w:hAnsiTheme="minorHAnsi" w:cstheme="minorBidi"/>
                <w:color w:val="000000" w:themeColor="text1"/>
                <w:sz w:val="22"/>
                <w:szCs w:val="22"/>
                <w:lang w:eastAsia="en-US"/>
              </w:rPr>
              <w:t>If additional redeployment is required, this will be done with consultation of the relevant staff.</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9FA3C08" w14:textId="2A775F05"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495464EC" w:rsidR="007A5B2F" w:rsidRPr="000555E4" w:rsidRDefault="007A5B2F" w:rsidP="007A5B2F">
            <w:pPr>
              <w:jc w:val="center"/>
              <w:rPr>
                <w:color w:val="000000" w:themeColor="text1"/>
              </w:rPr>
            </w:pPr>
            <w:r w:rsidRPr="000555E4">
              <w:rPr>
                <w:color w:val="000000" w:themeColor="text1"/>
              </w:rPr>
              <w:t>L</w:t>
            </w:r>
          </w:p>
        </w:tc>
      </w:tr>
      <w:tr w:rsidR="007A5B2F" w:rsidRPr="000555E4" w14:paraId="42EBF66C" w14:textId="77777777" w:rsidTr="39DEF761">
        <w:trPr>
          <w:trHeight w:val="582"/>
        </w:trPr>
        <w:tc>
          <w:tcPr>
            <w:tcW w:w="1838" w:type="dxa"/>
            <w:vMerge/>
            <w:vAlign w:val="center"/>
          </w:tcPr>
          <w:p w14:paraId="49D3FA65"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7A5B2F" w:rsidRPr="000555E4" w:rsidRDefault="007A5B2F" w:rsidP="007A5B2F">
            <w:pPr>
              <w:rPr>
                <w:rFonts w:ascii="Calibri" w:hAnsi="Calibri" w:cs="Calibri"/>
              </w:rPr>
            </w:pPr>
            <w:r w:rsidRPr="000555E4">
              <w:t>Approach to support wellbeing, mental health and resilience in place, including bereavement support</w:t>
            </w:r>
            <w:r w:rsidRPr="000555E4">
              <w:rPr>
                <w:rFonts w:ascii="Calibri" w:hAnsi="Calibri" w:cs="Calibri"/>
              </w:rPr>
              <w:t xml:space="preserve"> </w:t>
            </w:r>
          </w:p>
          <w:p w14:paraId="17E8F243" w14:textId="77777777" w:rsidR="007A5B2F" w:rsidRPr="000555E4" w:rsidRDefault="007A5B2F" w:rsidP="007A5B2F">
            <w:pPr>
              <w:rPr>
                <w:rFonts w:ascii="Calibri" w:hAnsi="Calibri" w:cs="Calibri"/>
              </w:rPr>
            </w:pPr>
          </w:p>
          <w:p w14:paraId="5EA2BF6B" w14:textId="77777777" w:rsidR="007A5B2F" w:rsidRPr="000555E4" w:rsidRDefault="007A5B2F" w:rsidP="007A5B2F">
            <w:pPr>
              <w:ind w:left="32"/>
            </w:pPr>
            <w:r w:rsidRPr="000555E4">
              <w:rPr>
                <w:rFonts w:ascii="Calibri" w:hAnsi="Calibri" w:cs="Calibri"/>
              </w:rPr>
              <w:t>How staff are supported to follow this within their own situations and that of pupils and colleagues is clear.</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49645DD" w14:textId="593D5E62"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402E888" w14:textId="06FA8A0F"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72D688F" w14:textId="77777777" w:rsidR="007A5B2F" w:rsidRPr="000555E4" w:rsidRDefault="007A5B2F" w:rsidP="007A5B2F">
            <w:pPr>
              <w:rPr>
                <w:color w:val="000000" w:themeColor="text1"/>
              </w:rPr>
            </w:pPr>
            <w:r w:rsidRPr="000555E4">
              <w:rPr>
                <w:color w:val="000000" w:themeColor="text1"/>
              </w:rPr>
              <w:t>Staff are aware of available support and advice for schools and pupils available from ECC, including the Educational Psychology service</w:t>
            </w:r>
            <w:r w:rsidRPr="000555E4">
              <w:rPr>
                <w:rFonts w:eastAsia="Times New Roman"/>
                <w:color w:val="000000" w:themeColor="text1"/>
                <w:spacing w:val="3"/>
                <w:sz w:val="18"/>
                <w:szCs w:val="18"/>
                <w:lang w:eastAsia="en-GB"/>
              </w:rPr>
              <w:t xml:space="preserve"> </w:t>
            </w:r>
            <w:r w:rsidRPr="000555E4">
              <w:rPr>
                <w:color w:val="000000" w:themeColor="text1"/>
              </w:rPr>
              <w:t xml:space="preserve"> </w:t>
            </w:r>
            <w:hyperlink r:id="rId23" w:history="1">
              <w:r w:rsidRPr="000555E4">
                <w:rPr>
                  <w:rStyle w:val="Hyperlink"/>
                  <w:color w:val="000000" w:themeColor="text1"/>
                  <w:sz w:val="20"/>
                  <w:szCs w:val="20"/>
                </w:rPr>
                <w:t>https://schools.essex.gov.uk/admin/COVID-19/Pages/default.aspx</w:t>
              </w:r>
            </w:hyperlink>
            <w:r w:rsidRPr="000555E4">
              <w:rPr>
                <w:rFonts w:eastAsia="Times New Roman"/>
                <w:color w:val="000000" w:themeColor="text1"/>
                <w:spacing w:val="3"/>
                <w:sz w:val="14"/>
                <w:szCs w:val="14"/>
                <w:lang w:eastAsia="en-GB"/>
              </w:rPr>
              <w:t xml:space="preserve">  </w:t>
            </w:r>
          </w:p>
          <w:p w14:paraId="2411212C" w14:textId="77777777" w:rsidR="007A5B2F" w:rsidRPr="000555E4" w:rsidRDefault="007A5B2F" w:rsidP="007A5B2F">
            <w:pPr>
              <w:rPr>
                <w:color w:val="000000" w:themeColor="text1"/>
              </w:rPr>
            </w:pPr>
          </w:p>
          <w:p w14:paraId="40326C20" w14:textId="0D6DDEF2" w:rsidR="00CC672D" w:rsidRPr="00F02541" w:rsidRDefault="007A5B2F" w:rsidP="00CC672D">
            <w:pPr>
              <w:rPr>
                <w:color w:val="000000" w:themeColor="text1"/>
              </w:rPr>
            </w:pPr>
            <w:r w:rsidRPr="000555E4">
              <w:rPr>
                <w:color w:val="000000" w:themeColor="text1"/>
              </w:rPr>
              <w:t>The Bereavement Policy has been reviewed to ensure it reflects current circumstances and arrangements</w:t>
            </w:r>
            <w:r w:rsidR="00CC672D">
              <w:rPr>
                <w:color w:val="000000" w:themeColor="text1"/>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6AEAFA" w14:textId="160A3089"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6113131C" w:rsidR="007A5B2F" w:rsidRPr="000555E4" w:rsidRDefault="007A5B2F" w:rsidP="007A5B2F">
            <w:pPr>
              <w:jc w:val="center"/>
              <w:rPr>
                <w:color w:val="000000" w:themeColor="text1"/>
              </w:rPr>
            </w:pPr>
            <w:r w:rsidRPr="000555E4">
              <w:rPr>
                <w:color w:val="000000" w:themeColor="text1"/>
              </w:rPr>
              <w:t>M</w:t>
            </w:r>
          </w:p>
        </w:tc>
      </w:tr>
      <w:tr w:rsidR="007A5B2F" w:rsidRPr="000555E4" w14:paraId="3B30E6B5" w14:textId="77777777" w:rsidTr="39DEF761">
        <w:trPr>
          <w:trHeight w:val="582"/>
        </w:trPr>
        <w:tc>
          <w:tcPr>
            <w:tcW w:w="1838" w:type="dxa"/>
            <w:vMerge/>
            <w:vAlign w:val="center"/>
          </w:tcPr>
          <w:p w14:paraId="50720996"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1E6A399" w14:textId="2C7884A1" w:rsidR="007A5B2F" w:rsidRPr="000555E4" w:rsidRDefault="007A5B2F" w:rsidP="007A5B2F">
            <w:r w:rsidRPr="000555E4">
              <w:t xml:space="preserve">Approach to staff workload management, including PPA and additional duties in place. </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81EF1D5" w14:textId="2684EB68" w:rsidR="007A5B2F" w:rsidRPr="000555E4" w:rsidRDefault="007A5B2F" w:rsidP="007A5B2F">
            <w:pPr>
              <w:jc w:val="center"/>
              <w:rPr>
                <w:color w:val="000000" w:themeColor="text1"/>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6305CA2" w14:textId="5447C33B"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37AFC46F" w14:textId="12571F3A" w:rsidR="002859D0" w:rsidRDefault="002859D0" w:rsidP="007A5B2F">
            <w:pPr>
              <w:rPr>
                <w:color w:val="000000" w:themeColor="text1"/>
              </w:rPr>
            </w:pPr>
            <w:r w:rsidRPr="00001355">
              <w:rPr>
                <w:color w:val="000000" w:themeColor="text1"/>
              </w:rPr>
              <w:t xml:space="preserve">PPA arrangements follow normal patterns and time allocated depending on hours worked and responsibilities in school. </w:t>
            </w:r>
          </w:p>
          <w:p w14:paraId="33559E8E" w14:textId="76B0870C" w:rsidR="00001355" w:rsidRDefault="00001355" w:rsidP="007A5B2F">
            <w:pPr>
              <w:rPr>
                <w:color w:val="000000" w:themeColor="text1"/>
              </w:rPr>
            </w:pPr>
          </w:p>
          <w:p w14:paraId="6D39D2EA" w14:textId="57E4861E" w:rsidR="00001355" w:rsidRPr="00F57A92" w:rsidRDefault="00001355" w:rsidP="007A5B2F">
            <w:pPr>
              <w:rPr>
                <w:color w:val="000000" w:themeColor="text1"/>
              </w:rPr>
            </w:pPr>
            <w:r w:rsidRPr="00F57A92">
              <w:rPr>
                <w:color w:val="000000" w:themeColor="text1"/>
              </w:rPr>
              <w:t xml:space="preserve">Staff covering PPA will work within a limited group of ‘bubbles’ in order to reduce </w:t>
            </w:r>
            <w:r w:rsidR="0072477F" w:rsidRPr="00F57A92">
              <w:rPr>
                <w:color w:val="000000" w:themeColor="text1"/>
              </w:rPr>
              <w:t>risk of cross-infection.</w:t>
            </w:r>
          </w:p>
          <w:p w14:paraId="0E088B62" w14:textId="77777777" w:rsidR="002859D0" w:rsidRPr="000555E4" w:rsidRDefault="002859D0" w:rsidP="007A5B2F">
            <w:pPr>
              <w:rPr>
                <w:color w:val="000000" w:themeColor="text1"/>
              </w:rPr>
            </w:pPr>
          </w:p>
          <w:p w14:paraId="685E8E0A" w14:textId="6CEC6F3C" w:rsidR="007A5B2F" w:rsidRPr="000555E4" w:rsidRDefault="007A5B2F" w:rsidP="007A5B2F">
            <w:pPr>
              <w:rPr>
                <w:color w:val="000000" w:themeColor="text1"/>
              </w:rPr>
            </w:pPr>
            <w:r w:rsidRPr="000555E4">
              <w:rPr>
                <w:color w:val="000000" w:themeColor="text1"/>
              </w:rPr>
              <w:t>Classroom staff are not expected to be become cleaning staff although may be required to complete occasional, light cleaning, for example after a sneeze etc.</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7BF1A6" w14:textId="600B63E7"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3F222E1" w14:textId="3F04F3CA" w:rsidR="007A5B2F" w:rsidRPr="000555E4" w:rsidRDefault="007A5B2F" w:rsidP="007A5B2F">
            <w:pPr>
              <w:jc w:val="center"/>
              <w:rPr>
                <w:color w:val="000000" w:themeColor="text1"/>
              </w:rPr>
            </w:pPr>
            <w:r w:rsidRPr="000555E4">
              <w:rPr>
                <w:color w:val="000000" w:themeColor="text1"/>
              </w:rPr>
              <w:t>L</w:t>
            </w:r>
          </w:p>
        </w:tc>
      </w:tr>
      <w:tr w:rsidR="007A5B2F" w:rsidRPr="000555E4" w14:paraId="006B673E" w14:textId="77777777" w:rsidTr="39DEF761">
        <w:trPr>
          <w:trHeight w:val="495"/>
        </w:trPr>
        <w:tc>
          <w:tcPr>
            <w:tcW w:w="1838" w:type="dxa"/>
            <w:vMerge/>
            <w:vAlign w:val="center"/>
          </w:tcPr>
          <w:p w14:paraId="715964AC"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7CA3699" w14:textId="77777777" w:rsidR="007A5B2F" w:rsidRPr="000555E4" w:rsidRDefault="007A5B2F" w:rsidP="007A5B2F">
            <w:r w:rsidRPr="000555E4">
              <w:t>Arrangements for accessing testing, if and when necessary, are in place. Staff are clear on returning to work guidance.</w:t>
            </w:r>
          </w:p>
          <w:p w14:paraId="6E2DCE02" w14:textId="77777777" w:rsidR="002859D0" w:rsidRPr="000555E4" w:rsidRDefault="002859D0" w:rsidP="007A5B2F"/>
          <w:p w14:paraId="0D7819B7" w14:textId="56D8EA16" w:rsidR="002859D0" w:rsidRPr="000555E4" w:rsidRDefault="002859D0" w:rsidP="007A5B2F">
            <w:r w:rsidRPr="0072477F">
              <w:rPr>
                <w:color w:val="000000" w:themeColor="text1"/>
              </w:rPr>
              <w:t>Process in place for use of the limited number of self-testing kits.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37F4571" w14:textId="225AB0CB"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497D039" w14:textId="18A48359"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4D4867A5" w14:textId="478B4A11" w:rsidR="007A5B2F" w:rsidRPr="000555E4" w:rsidRDefault="007A5B2F" w:rsidP="007A5B2F">
            <w:pPr>
              <w:rPr>
                <w:rFonts w:eastAsia="Times New Roman"/>
                <w:color w:val="000000" w:themeColor="text1"/>
                <w:spacing w:val="3"/>
                <w:lang w:eastAsia="en-GB"/>
              </w:rPr>
            </w:pPr>
            <w:r w:rsidRPr="000555E4">
              <w:rPr>
                <w:rFonts w:eastAsia="Times New Roman"/>
                <w:color w:val="000000" w:themeColor="text1"/>
                <w:spacing w:val="3"/>
                <w:lang w:eastAsia="en-GB"/>
              </w:rPr>
              <w:t xml:space="preserve">Tests can be arranged from </w:t>
            </w:r>
            <w:hyperlink r:id="rId24" w:history="1">
              <w:r w:rsidRPr="00F02541">
                <w:rPr>
                  <w:rStyle w:val="Hyperlink"/>
                  <w:rFonts w:eastAsia="Times New Roman"/>
                  <w:color w:val="0070C0"/>
                  <w:spacing w:val="3"/>
                  <w:lang w:eastAsia="en-GB"/>
                </w:rPr>
                <w:t>https://www.gov.uk/apply-coronavirus-test</w:t>
              </w:r>
            </w:hyperlink>
          </w:p>
          <w:p w14:paraId="540B0378" w14:textId="4590F2F4" w:rsidR="007A5B2F" w:rsidRPr="000555E4" w:rsidRDefault="007A5B2F" w:rsidP="007A5B2F">
            <w:pPr>
              <w:rPr>
                <w:rFonts w:eastAsia="Times New Roman"/>
                <w:color w:val="000000" w:themeColor="text1"/>
                <w:spacing w:val="3"/>
                <w:lang w:eastAsia="en-GB"/>
              </w:rPr>
            </w:pPr>
          </w:p>
          <w:p w14:paraId="64C544BE" w14:textId="61FFEB84" w:rsidR="007A5B2F" w:rsidRPr="000555E4" w:rsidRDefault="007A5B2F" w:rsidP="007A5B2F">
            <w:pPr>
              <w:rPr>
                <w:rFonts w:eastAsia="Times New Roman"/>
                <w:color w:val="000000" w:themeColor="text1"/>
                <w:spacing w:val="3"/>
                <w:lang w:eastAsia="en-GB"/>
              </w:rPr>
            </w:pPr>
            <w:r w:rsidRPr="000555E4">
              <w:rPr>
                <w:rFonts w:eastAsia="Times New Roman"/>
                <w:color w:val="000000" w:themeColor="text1"/>
                <w:spacing w:val="3"/>
                <w:lang w:eastAsia="en-GB"/>
              </w:rPr>
              <w:t xml:space="preserve">Post-testing guidance to be found on above website once test booked. </w:t>
            </w:r>
          </w:p>
          <w:p w14:paraId="7BAAC978" w14:textId="77777777" w:rsidR="007A5B2F" w:rsidRPr="000555E4" w:rsidRDefault="007A5B2F" w:rsidP="007A5B2F">
            <w:pPr>
              <w:rPr>
                <w:rFonts w:eastAsia="Times New Roman"/>
                <w:color w:val="000000" w:themeColor="text1"/>
                <w:spacing w:val="3"/>
                <w:lang w:eastAsia="en-GB"/>
              </w:rPr>
            </w:pPr>
          </w:p>
          <w:p w14:paraId="6AF49E46" w14:textId="2F4008F4" w:rsidR="002859D0" w:rsidRDefault="009E1E77" w:rsidP="007A5B2F">
            <w:pPr>
              <w:rPr>
                <w:rFonts w:eastAsia="Times New Roman"/>
                <w:color w:val="000000" w:themeColor="text1"/>
                <w:spacing w:val="3"/>
                <w:lang w:eastAsia="en-GB"/>
              </w:rPr>
            </w:pPr>
            <w:r>
              <w:rPr>
                <w:rFonts w:eastAsia="Times New Roman"/>
                <w:color w:val="000000" w:themeColor="text1"/>
                <w:spacing w:val="3"/>
                <w:lang w:eastAsia="en-GB"/>
              </w:rPr>
              <w:t xml:space="preserve">If a staff member / pupil cannot access a test, inform HT who will explore other testing option or provide a school test as required. </w:t>
            </w:r>
          </w:p>
          <w:p w14:paraId="484F3933" w14:textId="77777777" w:rsidR="009E1E77" w:rsidRPr="000555E4" w:rsidRDefault="009E1E77" w:rsidP="007A5B2F">
            <w:pPr>
              <w:rPr>
                <w:rFonts w:eastAsia="Times New Roman"/>
                <w:color w:val="000000" w:themeColor="text1"/>
                <w:spacing w:val="3"/>
                <w:lang w:eastAsia="en-GB"/>
              </w:rPr>
            </w:pPr>
          </w:p>
          <w:p w14:paraId="5F1C022E" w14:textId="309313EF" w:rsidR="002859D0" w:rsidRPr="000555E4" w:rsidRDefault="002859D0" w:rsidP="007A5B2F">
            <w:pPr>
              <w:rPr>
                <w:rFonts w:eastAsia="Times New Roman"/>
                <w:color w:val="000000" w:themeColor="text1"/>
                <w:spacing w:val="3"/>
                <w:lang w:eastAsia="en-GB"/>
              </w:rPr>
            </w:pPr>
            <w:r w:rsidRPr="0072477F">
              <w:rPr>
                <w:rFonts w:eastAsia="Times New Roman"/>
                <w:color w:val="000000" w:themeColor="text1"/>
                <w:spacing w:val="3"/>
                <w:lang w:eastAsia="en-GB"/>
              </w:rPr>
              <w:t>When a child is in school and symptomatic, the collecting parent will be given a home testing kit, providing there are sufficient quantities.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08C98FE" w14:textId="4D66CA84" w:rsidR="007A5B2F" w:rsidRPr="000555E4" w:rsidRDefault="007A5B2F" w:rsidP="007A5B2F">
            <w:pPr>
              <w:jc w:val="center"/>
              <w:rPr>
                <w:color w:val="000000" w:themeColor="text1"/>
              </w:rPr>
            </w:pPr>
            <w:r w:rsidRPr="000555E4">
              <w:rPr>
                <w:color w:val="000000" w:themeColor="text1"/>
              </w:rPr>
              <w:t>20.5.20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31FB0896" w:rsidR="007A5B2F" w:rsidRPr="000555E4" w:rsidRDefault="007A5B2F" w:rsidP="007A5B2F">
            <w:pPr>
              <w:jc w:val="center"/>
              <w:rPr>
                <w:color w:val="000000" w:themeColor="text1"/>
              </w:rPr>
            </w:pPr>
            <w:r w:rsidRPr="000555E4">
              <w:rPr>
                <w:color w:val="000000" w:themeColor="text1"/>
              </w:rPr>
              <w:t>L</w:t>
            </w:r>
          </w:p>
        </w:tc>
      </w:tr>
      <w:tr w:rsidR="007A5B2F" w:rsidRPr="000555E4" w14:paraId="10EB155E" w14:textId="77777777" w:rsidTr="39DEF761">
        <w:trPr>
          <w:trHeight w:val="582"/>
        </w:trPr>
        <w:tc>
          <w:tcPr>
            <w:tcW w:w="1838" w:type="dxa"/>
            <w:vMerge/>
            <w:vAlign w:val="center"/>
          </w:tcPr>
          <w:p w14:paraId="33646627"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7A5B2F" w:rsidRPr="000555E4" w:rsidRDefault="007A5B2F" w:rsidP="007A5B2F">
            <w:r w:rsidRPr="000555E4">
              <w:t>The approach for inducting new starters has been reviewed and updated in line with current situation.</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9BC5188" w14:textId="0C3D1166"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8909D0B" w14:textId="77777777" w:rsidR="007A5B2F" w:rsidRPr="000555E4" w:rsidRDefault="007A5B2F" w:rsidP="007A5B2F">
            <w:pPr>
              <w:jc w:val="center"/>
              <w:rPr>
                <w:i/>
                <w:iCs/>
                <w:color w:val="808080" w:themeColor="background1" w:themeShade="80"/>
              </w:rPr>
            </w:pP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3EE58DDB" w14:textId="770F55B6" w:rsidR="002859D0" w:rsidRPr="000555E4" w:rsidRDefault="002859D0" w:rsidP="007A5B2F">
            <w:pPr>
              <w:rPr>
                <w:rFonts w:eastAsia="Times New Roman"/>
                <w:color w:val="808080" w:themeColor="background1" w:themeShade="80"/>
                <w:spacing w:val="3"/>
                <w:lang w:eastAsia="en-GB"/>
              </w:rPr>
            </w:pPr>
            <w:r w:rsidRPr="0072477F">
              <w:rPr>
                <w:rFonts w:eastAsia="Times New Roman"/>
                <w:color w:val="000000" w:themeColor="text1"/>
                <w:spacing w:val="3"/>
                <w:lang w:eastAsia="en-GB"/>
              </w:rPr>
              <w:t xml:space="preserve">New staff to be allocated a support partner from within the phase / year group. Induction process to include familiarisation with the </w:t>
            </w:r>
            <w:r w:rsidR="006B0456" w:rsidRPr="0072477F">
              <w:rPr>
                <w:rFonts w:eastAsia="Times New Roman"/>
                <w:color w:val="000000" w:themeColor="text1"/>
                <w:spacing w:val="3"/>
                <w:lang w:eastAsia="en-GB"/>
              </w:rPr>
              <w:t>new systems and procedures relating to Covid.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77FE2C1" w14:textId="77777777" w:rsidR="007A5B2F" w:rsidRPr="000555E4" w:rsidRDefault="007A5B2F" w:rsidP="007A5B2F">
            <w:pPr>
              <w:jc w:val="center"/>
              <w:rPr>
                <w:i/>
                <w:iCs/>
                <w:color w:val="808080" w:themeColor="background1" w:themeShade="8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77777777" w:rsidR="007A5B2F" w:rsidRPr="000555E4" w:rsidRDefault="007A5B2F" w:rsidP="007A5B2F">
            <w:pPr>
              <w:jc w:val="center"/>
              <w:rPr>
                <w:i/>
                <w:iCs/>
                <w:color w:val="808080" w:themeColor="background1" w:themeShade="80"/>
              </w:rPr>
            </w:pPr>
          </w:p>
        </w:tc>
      </w:tr>
      <w:tr w:rsidR="007A5B2F" w:rsidRPr="000555E4" w14:paraId="7E0B2489" w14:textId="77777777" w:rsidTr="39DEF761">
        <w:trPr>
          <w:trHeight w:val="582"/>
        </w:trPr>
        <w:tc>
          <w:tcPr>
            <w:tcW w:w="1838" w:type="dxa"/>
            <w:vMerge/>
            <w:vAlign w:val="center"/>
          </w:tcPr>
          <w:p w14:paraId="259F7D22"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7A5B2F" w:rsidRPr="000555E4" w:rsidRDefault="007A5B2F" w:rsidP="007A5B2F">
            <w:r w:rsidRPr="000555E4">
              <w:t>Return to school procedures are clear for all staff.</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5078F7F" w14:textId="4A2068F4" w:rsidR="007A5B2F" w:rsidRPr="000555E4" w:rsidRDefault="007A5B2F" w:rsidP="007A5B2F">
            <w:pPr>
              <w:jc w:val="center"/>
              <w:rPr>
                <w:color w:val="808080" w:themeColor="background1" w:themeShade="80"/>
              </w:rPr>
            </w:pPr>
            <w:r w:rsidRPr="000555E4">
              <w:rPr>
                <w:color w:val="000000" w:themeColor="text1"/>
              </w:rPr>
              <w:t>Staff unclear what the new procedures entail and how to follow them.</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E18B2CF" w14:textId="15E6E73B"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67E20ED" w14:textId="381325FF" w:rsidR="007A5B2F" w:rsidRPr="000555E4" w:rsidRDefault="007A5B2F" w:rsidP="007A5B2F">
            <w:pPr>
              <w:rPr>
                <w:rFonts w:eastAsia="Times New Roman"/>
                <w:color w:val="000000" w:themeColor="text1"/>
                <w:spacing w:val="3"/>
                <w:lang w:eastAsia="en-GB"/>
              </w:rPr>
            </w:pPr>
            <w:r w:rsidRPr="000555E4">
              <w:rPr>
                <w:rFonts w:eastAsia="Times New Roman"/>
                <w:color w:val="000000" w:themeColor="text1"/>
                <w:spacing w:val="3"/>
                <w:lang w:eastAsia="en-GB"/>
              </w:rPr>
              <w:t xml:space="preserve">Risk assessment to be consulted on and agreed in advance of opening. </w:t>
            </w:r>
          </w:p>
          <w:p w14:paraId="068C32B9" w14:textId="77777777" w:rsidR="006B0456" w:rsidRPr="000555E4" w:rsidRDefault="006B0456" w:rsidP="007A5B2F">
            <w:pPr>
              <w:rPr>
                <w:rFonts w:eastAsia="Times New Roman"/>
                <w:color w:val="000000" w:themeColor="text1"/>
                <w:spacing w:val="3"/>
                <w:lang w:eastAsia="en-GB"/>
              </w:rPr>
            </w:pPr>
          </w:p>
          <w:p w14:paraId="04908778" w14:textId="6E2DA80D" w:rsidR="006B0456" w:rsidRPr="000555E4" w:rsidRDefault="006B0456" w:rsidP="007A5B2F">
            <w:pPr>
              <w:rPr>
                <w:rFonts w:eastAsia="Times New Roman"/>
                <w:color w:val="000000" w:themeColor="text1"/>
                <w:spacing w:val="3"/>
                <w:lang w:eastAsia="en-GB"/>
              </w:rPr>
            </w:pPr>
            <w:r w:rsidRPr="0072477F">
              <w:rPr>
                <w:rFonts w:eastAsia="Times New Roman"/>
                <w:color w:val="000000" w:themeColor="text1"/>
                <w:spacing w:val="3"/>
                <w:lang w:eastAsia="en-GB"/>
              </w:rPr>
              <w:t>Staff who have not attended school during the partial opening, will be invited for an induction session on 17.7.20 or 1.9.20.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A9B905" w14:textId="7CD7460D" w:rsidR="007A5B2F" w:rsidRPr="000555E4" w:rsidRDefault="007A5B2F" w:rsidP="007A5B2F">
            <w:pPr>
              <w:jc w:val="center"/>
              <w:rPr>
                <w:color w:val="000000" w:themeColor="text1"/>
              </w:rPr>
            </w:pPr>
            <w:r w:rsidRPr="000555E4">
              <w:rPr>
                <w:color w:val="000000" w:themeColor="text1"/>
              </w:rPr>
              <w:t>22.5.20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64184F8" w:rsidR="007A5B2F" w:rsidRPr="000555E4" w:rsidRDefault="007A5B2F" w:rsidP="007A5B2F">
            <w:pPr>
              <w:jc w:val="center"/>
              <w:rPr>
                <w:color w:val="000000" w:themeColor="text1"/>
              </w:rPr>
            </w:pPr>
            <w:r w:rsidRPr="000555E4">
              <w:rPr>
                <w:color w:val="000000" w:themeColor="text1"/>
              </w:rPr>
              <w:t>M</w:t>
            </w:r>
          </w:p>
        </w:tc>
      </w:tr>
      <w:tr w:rsidR="007A5B2F" w:rsidRPr="000555E4" w14:paraId="042C032F" w14:textId="77777777" w:rsidTr="39DEF761">
        <w:trPr>
          <w:trHeight w:val="582"/>
        </w:trPr>
        <w:tc>
          <w:tcPr>
            <w:tcW w:w="1838" w:type="dxa"/>
            <w:vMerge/>
            <w:vAlign w:val="center"/>
          </w:tcPr>
          <w:p w14:paraId="0C858B1E"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A36AE60" w14:textId="573D4633" w:rsidR="007A5B2F" w:rsidRPr="000555E4" w:rsidRDefault="007A5B2F" w:rsidP="007A5B2F">
            <w:r w:rsidRPr="000555E4">
              <w:t>Any staff contracts that need to be issued, extended or amended considering the current situation have been.</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ECC86B9" w14:textId="3EB97B10"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75925C6" w14:textId="6AE1F99F"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220AEA1C" w14:textId="541D6D22" w:rsidR="007A5B2F" w:rsidRPr="000555E4" w:rsidRDefault="007A5B2F" w:rsidP="007A5B2F">
            <w:pPr>
              <w:rPr>
                <w:rFonts w:eastAsia="Times New Roman"/>
                <w:color w:val="000000" w:themeColor="text1"/>
                <w:spacing w:val="3"/>
                <w:lang w:eastAsia="en-GB"/>
              </w:rPr>
            </w:pPr>
            <w:r w:rsidRPr="000555E4">
              <w:rPr>
                <w:rFonts w:eastAsia="Times New Roman"/>
                <w:color w:val="000000" w:themeColor="text1"/>
                <w:spacing w:val="3"/>
                <w:lang w:eastAsia="en-GB"/>
              </w:rPr>
              <w:t xml:space="preserve">ME to review potential staffing changes and ensure implemented in a timely manner.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7C3EB19" w14:textId="45DC561B"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1ED707" w14:textId="62823A3F" w:rsidR="007A5B2F" w:rsidRPr="000555E4" w:rsidRDefault="007A5B2F" w:rsidP="007A5B2F">
            <w:pPr>
              <w:jc w:val="center"/>
              <w:rPr>
                <w:color w:val="000000" w:themeColor="text1"/>
              </w:rPr>
            </w:pPr>
            <w:r w:rsidRPr="000555E4">
              <w:rPr>
                <w:color w:val="000000" w:themeColor="text1"/>
              </w:rPr>
              <w:t>L</w:t>
            </w:r>
          </w:p>
        </w:tc>
      </w:tr>
      <w:tr w:rsidR="007A5B2F" w:rsidRPr="000555E4" w14:paraId="50A9DE34" w14:textId="77777777" w:rsidTr="39DEF761">
        <w:trPr>
          <w:trHeight w:val="582"/>
        </w:trPr>
        <w:tc>
          <w:tcPr>
            <w:tcW w:w="1838" w:type="dxa"/>
            <w:vMerge/>
            <w:vAlign w:val="center"/>
          </w:tcPr>
          <w:p w14:paraId="2782DB2C"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2CDCC98" w14:textId="77777777" w:rsidR="007A5B2F" w:rsidRPr="000555E4" w:rsidRDefault="007A5B2F" w:rsidP="007A5B2F">
            <w:r w:rsidRPr="000555E4">
              <w:t>Arrangements in place for any visitors/ contractors on site, protocols and expectations shared.</w:t>
            </w:r>
          </w:p>
          <w:p w14:paraId="2C2E8BD5" w14:textId="77777777" w:rsidR="007A5B2F" w:rsidRPr="000555E4" w:rsidRDefault="007A5B2F" w:rsidP="007A5B2F">
            <w:pPr>
              <w:rPr>
                <w:sz w:val="20"/>
                <w:szCs w:val="20"/>
              </w:rPr>
            </w:pPr>
          </w:p>
          <w:p w14:paraId="10B72F18" w14:textId="77777777" w:rsidR="007A5B2F" w:rsidRPr="000555E4" w:rsidRDefault="007A5B2F" w:rsidP="007A5B2F">
            <w:pPr>
              <w:rPr>
                <w:sz w:val="20"/>
                <w:szCs w:val="20"/>
              </w:rPr>
            </w:pPr>
            <w:r w:rsidRPr="000555E4">
              <w:rPr>
                <w:sz w:val="20"/>
                <w:szCs w:val="20"/>
              </w:rPr>
              <w:t>NB: Their employer may require them to wear PPE.  This should be documented as part of the risk assessment carried out by the Contractor.</w:t>
            </w:r>
          </w:p>
          <w:p w14:paraId="621EEA31" w14:textId="0931D176" w:rsidR="007A5B2F" w:rsidRPr="000555E4" w:rsidRDefault="007A5B2F" w:rsidP="007A5B2F"/>
        </w:tc>
        <w:tc>
          <w:tcPr>
            <w:tcW w:w="2551" w:type="dxa"/>
            <w:tcBorders>
              <w:top w:val="single" w:sz="6" w:space="0" w:color="auto"/>
              <w:left w:val="single" w:sz="6" w:space="0" w:color="auto"/>
              <w:bottom w:val="single" w:sz="6" w:space="0" w:color="auto"/>
              <w:right w:val="single" w:sz="6" w:space="0" w:color="auto"/>
            </w:tcBorders>
            <w:shd w:val="clear" w:color="auto" w:fill="auto"/>
          </w:tcPr>
          <w:p w14:paraId="570B5761" w14:textId="6CB2F864"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9240E8F" w14:textId="6DC01F96"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FEF6346" w14:textId="7E386766" w:rsidR="007A5B2F" w:rsidRPr="000555E4" w:rsidRDefault="007A5B2F" w:rsidP="007A5B2F">
            <w:pPr>
              <w:rPr>
                <w:color w:val="000000" w:themeColor="text1"/>
              </w:rPr>
            </w:pPr>
            <w:r w:rsidRPr="000555E4">
              <w:rPr>
                <w:color w:val="000000" w:themeColor="text1"/>
              </w:rPr>
              <w:t>Check with the contractor any COVID-related requirements their employer has specified before visit.  Share school protocols</w:t>
            </w:r>
            <w:r w:rsidR="009E1E77">
              <w:rPr>
                <w:color w:val="000000" w:themeColor="text1"/>
              </w:rPr>
              <w:t xml:space="preserve"> using </w:t>
            </w:r>
            <w:proofErr w:type="gramStart"/>
            <w:r w:rsidR="009E1E77">
              <w:rPr>
                <w:color w:val="000000" w:themeColor="text1"/>
              </w:rPr>
              <w:t>visitors</w:t>
            </w:r>
            <w:proofErr w:type="gramEnd"/>
            <w:r w:rsidR="009E1E77">
              <w:rPr>
                <w:color w:val="000000" w:themeColor="text1"/>
              </w:rPr>
              <w:t xml:space="preserve"> cards</w:t>
            </w:r>
            <w:r w:rsidRPr="000555E4">
              <w:rPr>
                <w:color w:val="000000" w:themeColor="text1"/>
              </w:rPr>
              <w:t>.</w:t>
            </w:r>
          </w:p>
          <w:p w14:paraId="5CBA403D" w14:textId="3E5FEA1D" w:rsidR="007A5B2F" w:rsidRPr="000555E4" w:rsidRDefault="007A5B2F" w:rsidP="007A5B2F">
            <w:pPr>
              <w:rPr>
                <w:color w:val="000000" w:themeColor="text1"/>
              </w:rPr>
            </w:pPr>
            <w:r w:rsidRPr="000555E4">
              <w:rPr>
                <w:color w:val="000000" w:themeColor="text1"/>
              </w:rPr>
              <w:t xml:space="preserve">MW to check to site staff. </w:t>
            </w:r>
          </w:p>
          <w:p w14:paraId="33DB4618" w14:textId="77777777" w:rsidR="007A5B2F" w:rsidRPr="000555E4" w:rsidRDefault="007A5B2F" w:rsidP="007A5B2F">
            <w:pPr>
              <w:rPr>
                <w:color w:val="000000" w:themeColor="text1"/>
              </w:rPr>
            </w:pPr>
            <w:r w:rsidRPr="000555E4">
              <w:rPr>
                <w:color w:val="000000" w:themeColor="text1"/>
              </w:rPr>
              <w:t>ME for other contractors, including IT support.</w:t>
            </w:r>
          </w:p>
          <w:p w14:paraId="3386AF24" w14:textId="77777777" w:rsidR="007A5B2F" w:rsidRPr="000555E4" w:rsidRDefault="007A5B2F" w:rsidP="007A5B2F">
            <w:pPr>
              <w:rPr>
                <w:color w:val="000000" w:themeColor="text1"/>
              </w:rPr>
            </w:pPr>
          </w:p>
          <w:p w14:paraId="274F7A7D" w14:textId="1932A835" w:rsidR="007A5B2F" w:rsidRPr="000555E4" w:rsidRDefault="007A5B2F" w:rsidP="007A5B2F">
            <w:pPr>
              <w:rPr>
                <w:color w:val="000000" w:themeColor="text1"/>
              </w:rPr>
            </w:pPr>
            <w:r w:rsidRPr="000555E4">
              <w:rPr>
                <w:color w:val="000000" w:themeColor="text1"/>
              </w:rPr>
              <w:t xml:space="preserve">Contractors on site would need to supply copies of Risk Assessments and Method Statements.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F1ACE86" w14:textId="7B9CD588" w:rsidR="007A5B2F" w:rsidRPr="000555E4" w:rsidRDefault="007A5B2F" w:rsidP="007A5B2F">
            <w:pPr>
              <w:jc w:val="center"/>
              <w:rPr>
                <w:color w:val="000000" w:themeColor="text1"/>
              </w:rPr>
            </w:pPr>
            <w:r w:rsidRPr="000555E4">
              <w:rPr>
                <w:color w:val="000000" w:themeColor="text1"/>
              </w:rPr>
              <w:t>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71BE9A" w14:textId="4AB8ABAE" w:rsidR="007A5B2F" w:rsidRPr="000555E4" w:rsidRDefault="007A5B2F" w:rsidP="007A5B2F">
            <w:pPr>
              <w:jc w:val="center"/>
              <w:rPr>
                <w:color w:val="000000" w:themeColor="text1"/>
              </w:rPr>
            </w:pPr>
            <w:r w:rsidRPr="000555E4">
              <w:rPr>
                <w:color w:val="000000" w:themeColor="text1"/>
              </w:rPr>
              <w:t>L</w:t>
            </w:r>
          </w:p>
        </w:tc>
      </w:tr>
      <w:tr w:rsidR="007A5B2F" w:rsidRPr="000555E4" w14:paraId="3DFD280F" w14:textId="77777777" w:rsidTr="39DEF761">
        <w:trPr>
          <w:trHeight w:val="582"/>
        </w:trPr>
        <w:tc>
          <w:tcPr>
            <w:tcW w:w="1838" w:type="dxa"/>
            <w:vMerge/>
            <w:vAlign w:val="center"/>
          </w:tcPr>
          <w:p w14:paraId="1FBE5CF1"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096D1B6" w14:textId="77777777" w:rsidR="007A5B2F" w:rsidRPr="000555E4" w:rsidRDefault="007A5B2F" w:rsidP="007A5B2F">
            <w:r w:rsidRPr="000555E4">
              <w:t xml:space="preserve">Arrangements in place for any externally employed adults delivering learning in school </w:t>
            </w:r>
            <w:proofErr w:type="gramStart"/>
            <w:r w:rsidRPr="000555E4">
              <w:t>e.g.</w:t>
            </w:r>
            <w:proofErr w:type="gramEnd"/>
            <w:r w:rsidRPr="000555E4">
              <w:t xml:space="preserve"> sports coaches, music tutors, forest school leaders.  Protocols and expectations shared.</w:t>
            </w:r>
          </w:p>
          <w:p w14:paraId="65003A2D" w14:textId="76F3A626" w:rsidR="007A5B2F" w:rsidRPr="000555E4" w:rsidRDefault="007A5B2F" w:rsidP="007A5B2F"/>
        </w:tc>
        <w:tc>
          <w:tcPr>
            <w:tcW w:w="2551" w:type="dxa"/>
            <w:tcBorders>
              <w:top w:val="single" w:sz="6" w:space="0" w:color="auto"/>
              <w:left w:val="single" w:sz="6" w:space="0" w:color="auto"/>
              <w:bottom w:val="single" w:sz="6" w:space="0" w:color="auto"/>
              <w:right w:val="single" w:sz="6" w:space="0" w:color="auto"/>
            </w:tcBorders>
            <w:shd w:val="clear" w:color="auto" w:fill="auto"/>
          </w:tcPr>
          <w:p w14:paraId="54C4CC21" w14:textId="28EFFD87"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CD7EA87" w14:textId="43C205C4" w:rsidR="007A5B2F" w:rsidRPr="000555E4" w:rsidRDefault="007A5B2F" w:rsidP="007A5B2F">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2382EFAD" w14:textId="77777777" w:rsidR="007A5B2F" w:rsidRPr="000555E4" w:rsidRDefault="007A5B2F" w:rsidP="007A5B2F">
            <w:pPr>
              <w:rPr>
                <w:color w:val="000000" w:themeColor="text1"/>
              </w:rPr>
            </w:pPr>
            <w:r w:rsidRPr="000555E4">
              <w:rPr>
                <w:color w:val="000000" w:themeColor="text1"/>
              </w:rPr>
              <w:t>Music lessons via Zoom or Teams.</w:t>
            </w:r>
          </w:p>
          <w:p w14:paraId="6A0E8D15" w14:textId="02AAD5CE" w:rsidR="000D18AF" w:rsidRDefault="000D18AF" w:rsidP="007A5B2F">
            <w:pPr>
              <w:rPr>
                <w:rFonts w:eastAsia="Times New Roman"/>
                <w:color w:val="000000" w:themeColor="text1"/>
                <w:spacing w:val="3"/>
                <w:lang w:eastAsia="en-GB"/>
              </w:rPr>
            </w:pPr>
          </w:p>
          <w:p w14:paraId="6ED8FEB3" w14:textId="7AFA341B" w:rsidR="000D18AF" w:rsidRPr="00153DD0" w:rsidRDefault="000D18AF" w:rsidP="007A5B2F">
            <w:pPr>
              <w:rPr>
                <w:rFonts w:eastAsia="Times New Roman"/>
                <w:color w:val="000000" w:themeColor="text1"/>
                <w:spacing w:val="3"/>
                <w:lang w:eastAsia="en-GB"/>
              </w:rPr>
            </w:pPr>
            <w:r w:rsidRPr="00153DD0">
              <w:rPr>
                <w:rFonts w:eastAsia="Times New Roman"/>
                <w:color w:val="000000" w:themeColor="text1"/>
                <w:spacing w:val="3"/>
                <w:lang w:eastAsia="en-GB"/>
              </w:rPr>
              <w:t>Clubs will only be permissible if they are with children from entirely the same ‘bubble’.</w:t>
            </w:r>
          </w:p>
          <w:p w14:paraId="224CFD09" w14:textId="784E2C83" w:rsidR="000D18AF" w:rsidRPr="000555E4" w:rsidRDefault="000D18AF" w:rsidP="007A5B2F">
            <w:pPr>
              <w:rPr>
                <w:rFonts w:eastAsia="Times New Roman"/>
                <w:color w:val="000000" w:themeColor="text1"/>
                <w:spacing w:val="3"/>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E93FA63" w14:textId="795CF578"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F9AA0B" w14:textId="7E4201D0" w:rsidR="007A5B2F" w:rsidRPr="000555E4" w:rsidRDefault="007A5B2F" w:rsidP="007A5B2F">
            <w:pPr>
              <w:jc w:val="center"/>
              <w:rPr>
                <w:color w:val="000000" w:themeColor="text1"/>
              </w:rPr>
            </w:pPr>
            <w:r w:rsidRPr="000555E4">
              <w:rPr>
                <w:color w:val="000000" w:themeColor="text1"/>
              </w:rPr>
              <w:t>L</w:t>
            </w:r>
          </w:p>
        </w:tc>
      </w:tr>
      <w:tr w:rsidR="007A5B2F" w:rsidRPr="000555E4" w14:paraId="69683C25" w14:textId="77777777" w:rsidTr="39DEF761">
        <w:trPr>
          <w:trHeight w:val="582"/>
        </w:trPr>
        <w:tc>
          <w:tcPr>
            <w:tcW w:w="1838" w:type="dxa"/>
            <w:vMerge/>
            <w:vAlign w:val="center"/>
          </w:tcPr>
          <w:p w14:paraId="7E0937E8"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2B2BD03" w14:textId="496185A2" w:rsidR="007A5B2F" w:rsidRPr="000555E4" w:rsidRDefault="007A5B2F" w:rsidP="007A5B2F">
            <w:r w:rsidRPr="000555E4">
              <w:t>Consider the risks relating to BAME members of staff given that mortality rate is higher amongst the BAME community</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E09EE23" w14:textId="25AB6FEE" w:rsidR="007A5B2F" w:rsidRPr="000555E4" w:rsidRDefault="007A5B2F" w:rsidP="007A5B2F">
            <w:pPr>
              <w:jc w:val="center"/>
              <w:rPr>
                <w:color w:val="000000" w:themeColor="text1"/>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E018A95" w14:textId="3CF1C95D"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C2E561C" w14:textId="185DD9BD" w:rsidR="007A5B2F" w:rsidRPr="000555E4" w:rsidRDefault="007A5B2F" w:rsidP="007A5B2F">
            <w:pPr>
              <w:rPr>
                <w:color w:val="000000" w:themeColor="text1"/>
              </w:rPr>
            </w:pPr>
            <w:r w:rsidRPr="000555E4">
              <w:rPr>
                <w:color w:val="000000" w:themeColor="text1"/>
              </w:rPr>
              <w:t>Information on risks from BAME Educators to be shared with BAME staff and additional risk assessment to be completed.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AA6428" w14:textId="290D5E82" w:rsidR="007A5B2F" w:rsidRPr="000555E4" w:rsidRDefault="007A5B2F" w:rsidP="007A5B2F">
            <w:pPr>
              <w:jc w:val="center"/>
              <w:rPr>
                <w:color w:val="000000" w:themeColor="text1"/>
              </w:rPr>
            </w:pPr>
            <w:r w:rsidRPr="000555E4">
              <w:rPr>
                <w:color w:val="000000" w:themeColor="text1"/>
              </w:rPr>
              <w:t>5.6.20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D159A1" w14:textId="00EF6B43" w:rsidR="007A5B2F" w:rsidRPr="000555E4" w:rsidRDefault="007A5B2F" w:rsidP="007A5B2F">
            <w:pPr>
              <w:jc w:val="center"/>
              <w:rPr>
                <w:color w:val="000000" w:themeColor="text1"/>
              </w:rPr>
            </w:pPr>
            <w:r w:rsidRPr="000555E4">
              <w:rPr>
                <w:color w:val="000000" w:themeColor="text1"/>
              </w:rPr>
              <w:t>M</w:t>
            </w:r>
          </w:p>
        </w:tc>
      </w:tr>
      <w:tr w:rsidR="007A5B2F" w:rsidRPr="000555E4" w14:paraId="44D56080" w14:textId="77777777" w:rsidTr="39DEF761">
        <w:trPr>
          <w:trHeight w:val="582"/>
        </w:trPr>
        <w:tc>
          <w:tcPr>
            <w:tcW w:w="1838" w:type="dxa"/>
            <w:vMerge/>
            <w:vAlign w:val="center"/>
          </w:tcPr>
          <w:p w14:paraId="33F6ACE7"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935284F" w14:textId="35E50725" w:rsidR="007A5B2F" w:rsidRPr="000555E4" w:rsidRDefault="007A5B2F" w:rsidP="007A5B2F">
            <w:r w:rsidRPr="000555E4">
              <w:t>Ensure that systems and procedures for all staff are clear and that any unforeseen difficulties are corrected at earliest opportunity.</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343F10AD"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AFD0027" w14:textId="70E3F900"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6EF2331" w14:textId="77777777" w:rsidR="007A5B2F" w:rsidRPr="000555E4" w:rsidRDefault="007A5B2F" w:rsidP="007A5B2F">
            <w:pPr>
              <w:rPr>
                <w:color w:val="000000" w:themeColor="text1"/>
              </w:rPr>
            </w:pPr>
          </w:p>
          <w:p w14:paraId="29E8AC72" w14:textId="28F9DA71" w:rsidR="007A5B2F" w:rsidRPr="000555E4" w:rsidRDefault="007A5B2F" w:rsidP="007A5B2F">
            <w:pPr>
              <w:rPr>
                <w:rFonts w:eastAsia="Times New Roman"/>
                <w:color w:val="000000" w:themeColor="text1"/>
                <w:spacing w:val="3"/>
                <w:sz w:val="18"/>
                <w:szCs w:val="18"/>
                <w:lang w:eastAsia="en-GB"/>
              </w:rPr>
            </w:pPr>
            <w:r w:rsidRPr="000555E4">
              <w:rPr>
                <w:color w:val="000000" w:themeColor="text1"/>
              </w:rPr>
              <w:t>Staff to have regular feedback sessions to make sure that any issues are resolved swiftly. Arrangements made for this to be done via email or socially dis</w:t>
            </w:r>
            <w:r w:rsidR="009E1E77">
              <w:rPr>
                <w:color w:val="000000" w:themeColor="text1"/>
              </w:rPr>
              <w:t xml:space="preserve">tanced with no more than 6 people per meeting.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E2C681B" w14:textId="2283FAC8" w:rsidR="007A5B2F" w:rsidRPr="000555E4" w:rsidRDefault="007A5B2F" w:rsidP="007A5B2F">
            <w:pPr>
              <w:rPr>
                <w:color w:val="000000" w:themeColor="text1"/>
              </w:rPr>
            </w:pPr>
            <w:r w:rsidRPr="000555E4">
              <w:rPr>
                <w:color w:val="000000" w:themeColor="text1"/>
              </w:rPr>
              <w:t>By 1.6.20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3C388AF0" w:rsidR="007A5B2F" w:rsidRPr="000555E4" w:rsidRDefault="007A5B2F" w:rsidP="007A5B2F">
            <w:pPr>
              <w:jc w:val="center"/>
              <w:rPr>
                <w:color w:val="000000" w:themeColor="text1"/>
              </w:rPr>
            </w:pPr>
            <w:r w:rsidRPr="000555E4">
              <w:rPr>
                <w:color w:val="000000" w:themeColor="text1"/>
              </w:rPr>
              <w:t>M</w:t>
            </w:r>
          </w:p>
        </w:tc>
      </w:tr>
      <w:tr w:rsidR="007A5B2F" w:rsidRPr="000555E4" w14:paraId="7F16A93D" w14:textId="77777777" w:rsidTr="39DEF761">
        <w:trPr>
          <w:trHeight w:val="582"/>
        </w:trPr>
        <w:tc>
          <w:tcPr>
            <w:tcW w:w="1838" w:type="dxa"/>
            <w:vMerge w:val="restart"/>
            <w:tcBorders>
              <w:top w:val="single" w:sz="18" w:space="0" w:color="auto"/>
              <w:right w:val="single" w:sz="6" w:space="0" w:color="auto"/>
            </w:tcBorders>
            <w:vAlign w:val="center"/>
          </w:tcPr>
          <w:p w14:paraId="265232AD"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bookmarkStart w:id="6" w:name="_Toc40448317"/>
            <w:r w:rsidRPr="000555E4">
              <w:rPr>
                <w:rFonts w:asciiTheme="minorHAnsi" w:hAnsiTheme="minorHAnsi" w:cstheme="minorHAnsi"/>
                <w:b/>
                <w:bCs/>
                <w:color w:val="auto"/>
                <w:sz w:val="24"/>
                <w:szCs w:val="24"/>
              </w:rPr>
              <w:t>Group Sizes</w:t>
            </w:r>
          </w:p>
          <w:bookmarkEnd w:id="6"/>
          <w:p w14:paraId="22711928" w14:textId="035B7805"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4A16FB14" w14:textId="77777777" w:rsidR="006B0456" w:rsidRPr="000555E4" w:rsidRDefault="006B0456" w:rsidP="007A5B2F"/>
          <w:p w14:paraId="391F06D3" w14:textId="3F8D2B91" w:rsidR="00002A5C" w:rsidRPr="00A833B2" w:rsidRDefault="00002A5C" w:rsidP="00002A5C">
            <w:pPr>
              <w:rPr>
                <w:color w:val="000000" w:themeColor="text1"/>
                <w:lang w:val="en"/>
              </w:rPr>
            </w:pPr>
            <w:r>
              <w:rPr>
                <w:color w:val="0070C0"/>
                <w:lang w:val="en"/>
              </w:rPr>
              <w:t xml:space="preserve"> </w:t>
            </w:r>
            <w:r w:rsidRPr="00A833B2">
              <w:rPr>
                <w:color w:val="000000" w:themeColor="text1"/>
                <w:lang w:val="en"/>
              </w:rPr>
              <w:t xml:space="preserve">All bubbles have been determined in accordance with the principle of limiting social interaction and small, consistent groups of CYP, that can remain separate from other people and groups. </w:t>
            </w:r>
          </w:p>
          <w:p w14:paraId="5B271AC6" w14:textId="77777777" w:rsidR="00002A5C" w:rsidRPr="00A833B2" w:rsidRDefault="00002A5C" w:rsidP="007A5B2F">
            <w:pPr>
              <w:rPr>
                <w:color w:val="000000" w:themeColor="text1"/>
              </w:rPr>
            </w:pPr>
          </w:p>
          <w:p w14:paraId="6AEF6D97" w14:textId="66941CF0" w:rsidR="006B0456" w:rsidRPr="000555E4" w:rsidRDefault="006B0456" w:rsidP="007A5B2F">
            <w:r w:rsidRPr="00A833B2">
              <w:rPr>
                <w:color w:val="000000" w:themeColor="text1"/>
              </w:rPr>
              <w:t xml:space="preserve">All </w:t>
            </w:r>
            <w:r w:rsidR="00CC672D" w:rsidRPr="00A833B2">
              <w:rPr>
                <w:color w:val="000000" w:themeColor="text1"/>
              </w:rPr>
              <w:t xml:space="preserve">eligible </w:t>
            </w:r>
            <w:r w:rsidRPr="00A833B2">
              <w:rPr>
                <w:color w:val="000000" w:themeColor="text1"/>
              </w:rPr>
              <w:t xml:space="preserve">children </w:t>
            </w:r>
            <w:r w:rsidRPr="00153DD0">
              <w:rPr>
                <w:color w:val="000000" w:themeColor="text1"/>
              </w:rPr>
              <w:t xml:space="preserve">are included in distinct groups / bubbles that do not mix and the number of children in each group is as small as possible. </w:t>
            </w:r>
          </w:p>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7E4C35EF" w14:textId="555989FA" w:rsidR="007A5B2F" w:rsidRPr="000555E4" w:rsidRDefault="007A5B2F" w:rsidP="007A5B2F">
            <w:pPr>
              <w:jc w:val="center"/>
              <w:rPr>
                <w:i/>
                <w:iCs/>
                <w:color w:val="808080" w:themeColor="background1" w:themeShade="80"/>
              </w:rPr>
            </w:pPr>
            <w:r w:rsidRPr="00153DD0">
              <w:rPr>
                <w:iCs/>
                <w:color w:val="000000" w:themeColor="text1"/>
              </w:rPr>
              <w:t>Office area has too many people when the registers are taken to the office.</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4CBE0A3C" w14:textId="758F4723"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55FD7CAC" w14:textId="77777777" w:rsidR="006B0456" w:rsidRPr="00153DD0" w:rsidRDefault="006B0456" w:rsidP="007A5B2F">
            <w:pPr>
              <w:rPr>
                <w:color w:val="000000" w:themeColor="text1"/>
              </w:rPr>
            </w:pPr>
            <w:r w:rsidRPr="00153DD0">
              <w:rPr>
                <w:color w:val="000000" w:themeColor="text1"/>
              </w:rPr>
              <w:t xml:space="preserve">Bubbles will be year group sized. In reception </w:t>
            </w:r>
            <w:r w:rsidRPr="00002A5C">
              <w:rPr>
                <w:strike/>
                <w:color w:val="000000" w:themeColor="text1"/>
              </w:rPr>
              <w:t>and Year 1</w:t>
            </w:r>
            <w:r w:rsidRPr="00153DD0">
              <w:rPr>
                <w:color w:val="000000" w:themeColor="text1"/>
              </w:rPr>
              <w:t xml:space="preserve">, there will be continuous provision across both classes in the year groups. For all other classes, </w:t>
            </w:r>
            <w:r w:rsidR="00BB1FEA" w:rsidRPr="00153DD0">
              <w:rPr>
                <w:color w:val="000000" w:themeColor="text1"/>
              </w:rPr>
              <w:t xml:space="preserve">a class structure will be in place with minimal mixing within the year group at break and lunch times. </w:t>
            </w:r>
          </w:p>
          <w:p w14:paraId="614E33FE" w14:textId="77777777" w:rsidR="00BB1FEA" w:rsidRPr="00153DD0" w:rsidRDefault="00BB1FEA" w:rsidP="007A5B2F">
            <w:pPr>
              <w:rPr>
                <w:color w:val="000000" w:themeColor="text1"/>
              </w:rPr>
            </w:pPr>
          </w:p>
          <w:p w14:paraId="319B75BE" w14:textId="462BA7CA" w:rsidR="00BB1FEA" w:rsidRPr="000555E4" w:rsidRDefault="00BB1FEA" w:rsidP="007A5B2F">
            <w:pPr>
              <w:rPr>
                <w:color w:val="000000" w:themeColor="text1"/>
              </w:rPr>
            </w:pPr>
            <w:r w:rsidRPr="00153DD0">
              <w:rPr>
                <w:color w:val="000000" w:themeColor="text1"/>
              </w:rPr>
              <w:t xml:space="preserve">Classes will be allocated a toilet to use. As there are not sufficient toilets for one per year group, there may be some mixing here. Strict limits of 2 children at any time to be followed. </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2D05FD9F" w14:textId="77777777" w:rsidR="007A5B2F" w:rsidRPr="000555E4" w:rsidRDefault="007A5B2F" w:rsidP="007A5B2F">
            <w:pPr>
              <w:jc w:val="center"/>
              <w:rPr>
                <w:color w:val="000000" w:themeColor="text1"/>
              </w:rPr>
            </w:pPr>
            <w:r w:rsidRPr="000555E4">
              <w:rPr>
                <w:color w:val="000000" w:themeColor="text1"/>
              </w:rPr>
              <w:t>By 1.6.20</w:t>
            </w:r>
          </w:p>
          <w:p w14:paraId="6F12011A" w14:textId="77777777" w:rsidR="007A5B2F" w:rsidRPr="000555E4" w:rsidRDefault="007A5B2F" w:rsidP="007A5B2F">
            <w:pPr>
              <w:jc w:val="center"/>
              <w:rPr>
                <w:color w:val="000000" w:themeColor="text1"/>
              </w:rPr>
            </w:pPr>
          </w:p>
          <w:p w14:paraId="5C6BE2F0" w14:textId="77777777" w:rsidR="007A5B2F" w:rsidRPr="000555E4" w:rsidRDefault="007A5B2F" w:rsidP="007A5B2F">
            <w:pPr>
              <w:jc w:val="center"/>
              <w:rPr>
                <w:color w:val="000000" w:themeColor="text1"/>
              </w:rPr>
            </w:pPr>
          </w:p>
          <w:p w14:paraId="1329D181" w14:textId="77777777" w:rsidR="007A5B2F" w:rsidRPr="000555E4" w:rsidRDefault="007A5B2F" w:rsidP="007A5B2F">
            <w:pPr>
              <w:jc w:val="center"/>
              <w:rPr>
                <w:color w:val="000000" w:themeColor="text1"/>
              </w:rPr>
            </w:pPr>
          </w:p>
          <w:p w14:paraId="14F72F46" w14:textId="77777777" w:rsidR="007A5B2F" w:rsidRPr="000555E4" w:rsidRDefault="007A5B2F" w:rsidP="007A5B2F">
            <w:pPr>
              <w:jc w:val="center"/>
              <w:rPr>
                <w:color w:val="000000" w:themeColor="text1"/>
              </w:rPr>
            </w:pPr>
          </w:p>
          <w:p w14:paraId="6BFE04DC" w14:textId="77777777" w:rsidR="007A5B2F" w:rsidRPr="000555E4" w:rsidRDefault="007A5B2F" w:rsidP="007A5B2F">
            <w:pPr>
              <w:jc w:val="center"/>
              <w:rPr>
                <w:color w:val="000000" w:themeColor="text1"/>
              </w:rPr>
            </w:pPr>
          </w:p>
          <w:p w14:paraId="3400BA9D" w14:textId="300AC1A4" w:rsidR="007A5B2F" w:rsidRPr="000555E4" w:rsidRDefault="007A5B2F" w:rsidP="007A5B2F">
            <w:pPr>
              <w:jc w:val="center"/>
              <w:rPr>
                <w:color w:val="000000" w:themeColor="text1"/>
              </w:rPr>
            </w:pPr>
            <w:r w:rsidRPr="000555E4">
              <w:rPr>
                <w:color w:val="000000" w:themeColor="text1"/>
              </w:rPr>
              <w:t>25.6.20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2B1D3BB6" w14:textId="77777777" w:rsidR="007A5B2F" w:rsidRPr="000555E4" w:rsidRDefault="007A5B2F" w:rsidP="007A5B2F">
            <w:pPr>
              <w:jc w:val="center"/>
              <w:rPr>
                <w:color w:val="000000" w:themeColor="text1"/>
              </w:rPr>
            </w:pPr>
            <w:r w:rsidRPr="000555E4">
              <w:rPr>
                <w:color w:val="000000" w:themeColor="text1"/>
              </w:rPr>
              <w:t>L</w:t>
            </w:r>
          </w:p>
          <w:p w14:paraId="602C06D2" w14:textId="77777777" w:rsidR="007A5B2F" w:rsidRPr="000555E4" w:rsidRDefault="007A5B2F" w:rsidP="007A5B2F">
            <w:pPr>
              <w:jc w:val="center"/>
              <w:rPr>
                <w:color w:val="000000" w:themeColor="text1"/>
              </w:rPr>
            </w:pPr>
          </w:p>
          <w:p w14:paraId="7EE5F458" w14:textId="77777777" w:rsidR="007A5B2F" w:rsidRPr="000555E4" w:rsidRDefault="007A5B2F" w:rsidP="007A5B2F">
            <w:pPr>
              <w:jc w:val="center"/>
              <w:rPr>
                <w:color w:val="000000" w:themeColor="text1"/>
              </w:rPr>
            </w:pPr>
          </w:p>
          <w:p w14:paraId="4ADD485B" w14:textId="44DD46E0" w:rsidR="007A5B2F" w:rsidRPr="000555E4" w:rsidRDefault="007A5B2F" w:rsidP="007A5B2F">
            <w:pPr>
              <w:jc w:val="center"/>
              <w:rPr>
                <w:color w:val="000000" w:themeColor="text1"/>
              </w:rPr>
            </w:pPr>
          </w:p>
          <w:p w14:paraId="77F4DADC" w14:textId="5C8C5622" w:rsidR="007A5B2F" w:rsidRPr="000555E4" w:rsidRDefault="007A5B2F" w:rsidP="007A5B2F">
            <w:pPr>
              <w:jc w:val="center"/>
              <w:rPr>
                <w:color w:val="000000" w:themeColor="text1"/>
              </w:rPr>
            </w:pPr>
          </w:p>
          <w:p w14:paraId="0ED147B9" w14:textId="34259EFE" w:rsidR="007A5B2F" w:rsidRPr="000555E4" w:rsidRDefault="007A5B2F" w:rsidP="007A5B2F">
            <w:pPr>
              <w:jc w:val="center"/>
              <w:rPr>
                <w:color w:val="000000" w:themeColor="text1"/>
              </w:rPr>
            </w:pPr>
            <w:r w:rsidRPr="000555E4">
              <w:rPr>
                <w:color w:val="000000" w:themeColor="text1"/>
              </w:rPr>
              <w:t>L</w:t>
            </w:r>
          </w:p>
          <w:p w14:paraId="14947205" w14:textId="1DE6D43A" w:rsidR="007A5B2F" w:rsidRPr="000555E4" w:rsidRDefault="007A5B2F" w:rsidP="007A5B2F">
            <w:pPr>
              <w:jc w:val="center"/>
              <w:rPr>
                <w:color w:val="000000" w:themeColor="text1"/>
              </w:rPr>
            </w:pPr>
          </w:p>
          <w:p w14:paraId="3B688791" w14:textId="77777777" w:rsidR="007A5B2F" w:rsidRPr="000555E4" w:rsidRDefault="007A5B2F" w:rsidP="007A5B2F">
            <w:pPr>
              <w:jc w:val="center"/>
              <w:rPr>
                <w:color w:val="000000" w:themeColor="text1"/>
              </w:rPr>
            </w:pPr>
          </w:p>
          <w:p w14:paraId="3DB798C6" w14:textId="77777777" w:rsidR="007A5B2F" w:rsidRPr="000555E4" w:rsidRDefault="007A5B2F" w:rsidP="007A5B2F">
            <w:pPr>
              <w:jc w:val="center"/>
              <w:rPr>
                <w:color w:val="000000" w:themeColor="text1"/>
              </w:rPr>
            </w:pPr>
          </w:p>
          <w:p w14:paraId="1B03E28B" w14:textId="262D94F1" w:rsidR="007A5B2F" w:rsidRPr="000555E4" w:rsidRDefault="007A5B2F" w:rsidP="007A5B2F">
            <w:pPr>
              <w:jc w:val="center"/>
              <w:rPr>
                <w:color w:val="000000" w:themeColor="text1"/>
              </w:rPr>
            </w:pPr>
          </w:p>
        </w:tc>
      </w:tr>
      <w:tr w:rsidR="007A5B2F" w:rsidRPr="000555E4" w14:paraId="265265E4" w14:textId="77777777" w:rsidTr="39DEF761">
        <w:trPr>
          <w:trHeight w:val="1135"/>
        </w:trPr>
        <w:tc>
          <w:tcPr>
            <w:tcW w:w="1838" w:type="dxa"/>
            <w:vMerge/>
            <w:vAlign w:val="center"/>
          </w:tcPr>
          <w:p w14:paraId="533F2584" w14:textId="02421C12"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88F0A07" w14:textId="5C180D3A" w:rsidR="007A5B2F" w:rsidRPr="000555E4" w:rsidRDefault="007A5B2F" w:rsidP="007A5B2F">
            <w:r w:rsidRPr="000555E4">
              <w:t xml:space="preserve">Staffing allocations to groups determined, </w:t>
            </w:r>
            <w:r w:rsidR="00BB1FEA" w:rsidRPr="00046BDC">
              <w:rPr>
                <w:color w:val="000000" w:themeColor="text1"/>
              </w:rPr>
              <w:t>minimising contact with multiple groups as much as possible</w:t>
            </w:r>
            <w:r w:rsidR="00046BDC" w:rsidRPr="00046BDC">
              <w:rPr>
                <w:color w:val="000000" w:themeColor="text1"/>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280768C" w14:textId="17988081"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550C80D" w14:textId="3FA0581B"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371789D8" w14:textId="355CC73D" w:rsidR="00595B29" w:rsidRPr="00046BDC" w:rsidRDefault="00595B29" w:rsidP="009E1E77">
            <w:pPr>
              <w:pStyle w:val="NormalWeb"/>
              <w:rPr>
                <w:rFonts w:asciiTheme="minorHAnsi" w:eastAsiaTheme="minorHAnsi" w:hAnsiTheme="minorHAnsi" w:cstheme="minorBidi"/>
                <w:strike/>
                <w:color w:val="000000" w:themeColor="text1"/>
                <w:sz w:val="22"/>
                <w:szCs w:val="22"/>
                <w:lang w:eastAsia="en-US"/>
              </w:rPr>
            </w:pPr>
            <w:r w:rsidRPr="00046BDC">
              <w:rPr>
                <w:rFonts w:asciiTheme="minorHAnsi" w:eastAsiaTheme="minorHAnsi" w:hAnsiTheme="minorHAnsi" w:cstheme="minorBidi"/>
                <w:color w:val="000000" w:themeColor="text1"/>
                <w:sz w:val="22"/>
                <w:szCs w:val="22"/>
                <w:lang w:eastAsia="en-US"/>
              </w:rPr>
              <w:t>Staffing will return to no</w:t>
            </w:r>
            <w:r w:rsidR="009E5C78" w:rsidRPr="00046BDC">
              <w:rPr>
                <w:rFonts w:asciiTheme="minorHAnsi" w:eastAsiaTheme="minorHAnsi" w:hAnsiTheme="minorHAnsi" w:cstheme="minorBidi"/>
                <w:color w:val="000000" w:themeColor="text1"/>
                <w:sz w:val="22"/>
                <w:szCs w:val="22"/>
                <w:lang w:eastAsia="en-US"/>
              </w:rPr>
              <w:t xml:space="preserve">rmal structure. PPA arrangements will minimise staff moving across </w:t>
            </w:r>
            <w:r w:rsidR="009E1E77">
              <w:rPr>
                <w:rFonts w:asciiTheme="minorHAnsi" w:eastAsiaTheme="minorHAnsi" w:hAnsiTheme="minorHAnsi" w:cstheme="minorBidi"/>
                <w:color w:val="000000" w:themeColor="text1"/>
                <w:sz w:val="22"/>
                <w:szCs w:val="22"/>
                <w:lang w:eastAsia="en-US"/>
              </w:rPr>
              <w:t>bubbles</w:t>
            </w:r>
            <w:r w:rsidR="009E5C78" w:rsidRPr="00046BDC">
              <w:rPr>
                <w:rFonts w:asciiTheme="minorHAnsi" w:eastAsiaTheme="minorHAnsi" w:hAnsiTheme="minorHAnsi" w:cstheme="minorBidi"/>
                <w:color w:val="000000" w:themeColor="text1"/>
                <w:sz w:val="22"/>
                <w:szCs w:val="22"/>
                <w:lang w:eastAsia="en-US"/>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D0FE555" w14:textId="77777777" w:rsidR="007A5B2F" w:rsidRPr="000555E4" w:rsidRDefault="007A5B2F" w:rsidP="007A5B2F">
            <w:pPr>
              <w:jc w:val="center"/>
              <w:rPr>
                <w:color w:val="000000" w:themeColor="text1"/>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DDBAC2" w14:textId="0560D509" w:rsidR="007A5B2F" w:rsidRPr="000555E4" w:rsidRDefault="007A5B2F" w:rsidP="007A5B2F">
            <w:pPr>
              <w:jc w:val="center"/>
              <w:rPr>
                <w:color w:val="000000" w:themeColor="text1"/>
              </w:rPr>
            </w:pPr>
            <w:r w:rsidRPr="000555E4">
              <w:rPr>
                <w:color w:val="000000" w:themeColor="text1"/>
              </w:rPr>
              <w:t>L</w:t>
            </w:r>
          </w:p>
        </w:tc>
      </w:tr>
      <w:tr w:rsidR="007A5B2F" w:rsidRPr="000555E4" w14:paraId="298D8D00" w14:textId="77777777" w:rsidTr="39DEF761">
        <w:trPr>
          <w:trHeight w:val="582"/>
        </w:trPr>
        <w:tc>
          <w:tcPr>
            <w:tcW w:w="1838" w:type="dxa"/>
            <w:vMerge w:val="restart"/>
            <w:tcBorders>
              <w:top w:val="single" w:sz="18" w:space="0" w:color="auto"/>
              <w:right w:val="single" w:sz="6" w:space="0" w:color="auto"/>
            </w:tcBorders>
            <w:vAlign w:val="center"/>
          </w:tcPr>
          <w:p w14:paraId="6566F710" w14:textId="6DF9FEB0" w:rsidR="007A5B2F" w:rsidRPr="000555E4" w:rsidRDefault="007A5B2F" w:rsidP="007A5B2F">
            <w:pPr>
              <w:pStyle w:val="Heading1"/>
              <w:jc w:val="center"/>
              <w:outlineLvl w:val="0"/>
              <w:rPr>
                <w:rFonts w:asciiTheme="minorHAnsi" w:hAnsiTheme="minorHAnsi" w:cstheme="minorHAnsi"/>
                <w:b/>
                <w:bCs/>
                <w:color w:val="auto"/>
                <w:sz w:val="24"/>
                <w:szCs w:val="24"/>
              </w:rPr>
            </w:pPr>
            <w:bookmarkStart w:id="7" w:name="_Toc40448318"/>
            <w:r w:rsidRPr="000555E4">
              <w:rPr>
                <w:rFonts w:asciiTheme="minorHAnsi" w:hAnsiTheme="minorHAnsi" w:cstheme="minorHAnsi"/>
                <w:b/>
                <w:bCs/>
                <w:color w:val="auto"/>
                <w:sz w:val="24"/>
                <w:szCs w:val="24"/>
              </w:rPr>
              <w:lastRenderedPageBreak/>
              <w:t>Social Distancing</w:t>
            </w:r>
            <w:bookmarkEnd w:id="7"/>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7A5B2F" w:rsidRPr="000555E4" w:rsidRDefault="007A5B2F" w:rsidP="007A5B2F">
            <w:r w:rsidRPr="000555E4">
              <w:t>Arrangements for social distancing in place to consider:</w:t>
            </w:r>
          </w:p>
          <w:p w14:paraId="229AD809" w14:textId="6FABDAF8" w:rsidR="007A5B2F" w:rsidRPr="000555E4" w:rsidRDefault="007A5B2F" w:rsidP="007A5B2F">
            <w:pPr>
              <w:pStyle w:val="ListParagraph"/>
              <w:numPr>
                <w:ilvl w:val="0"/>
                <w:numId w:val="9"/>
              </w:numPr>
            </w:pPr>
            <w:r w:rsidRPr="000555E4">
              <w:t xml:space="preserve">Staggered school drop off/pick up times and locations (if possible) </w:t>
            </w:r>
            <w:r w:rsidR="00BB1FEA" w:rsidRPr="00046BDC">
              <w:rPr>
                <w:color w:val="000000" w:themeColor="text1"/>
              </w:rPr>
              <w:t>without reducing teaching time.</w:t>
            </w:r>
          </w:p>
          <w:p w14:paraId="295E8C77" w14:textId="77777777" w:rsidR="007A5B2F" w:rsidRPr="000555E4" w:rsidRDefault="007A5B2F" w:rsidP="007A5B2F">
            <w:pPr>
              <w:pStyle w:val="ListParagraph"/>
              <w:numPr>
                <w:ilvl w:val="0"/>
                <w:numId w:val="9"/>
              </w:numPr>
            </w:pPr>
            <w:r w:rsidRPr="000555E4">
              <w:t>Staggered or limited amounts of moving around the school/ corridors</w:t>
            </w:r>
          </w:p>
          <w:p w14:paraId="2B3F77BD" w14:textId="77777777" w:rsidR="007A5B2F" w:rsidRPr="000555E4" w:rsidRDefault="007A5B2F" w:rsidP="007A5B2F">
            <w:pPr>
              <w:pStyle w:val="ListParagraph"/>
              <w:numPr>
                <w:ilvl w:val="0"/>
                <w:numId w:val="9"/>
              </w:numPr>
            </w:pPr>
            <w:r w:rsidRPr="000555E4">
              <w:t>Classroom design</w:t>
            </w:r>
          </w:p>
          <w:p w14:paraId="3CE16494" w14:textId="77777777" w:rsidR="007A5B2F" w:rsidRPr="000555E4" w:rsidRDefault="007A5B2F" w:rsidP="007A5B2F">
            <w:pPr>
              <w:pStyle w:val="ListParagraph"/>
              <w:numPr>
                <w:ilvl w:val="0"/>
                <w:numId w:val="9"/>
              </w:numPr>
            </w:pPr>
            <w:r w:rsidRPr="000555E4">
              <w:t>Break and lunch times are staggered. Plans for social distancing during these times in place, such as when queuing for lunches</w:t>
            </w:r>
          </w:p>
          <w:p w14:paraId="2DDC5038" w14:textId="77777777" w:rsidR="007A5B2F" w:rsidRPr="000555E4" w:rsidRDefault="007A5B2F" w:rsidP="007A5B2F">
            <w:pPr>
              <w:pStyle w:val="ListParagraph"/>
              <w:numPr>
                <w:ilvl w:val="0"/>
                <w:numId w:val="9"/>
              </w:numPr>
            </w:pPr>
            <w:r w:rsidRPr="000555E4">
              <w:t>Toilet arrangements</w:t>
            </w:r>
          </w:p>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1064BC5A"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6D500931" w14:textId="5AD48103"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45D97335" w14:textId="77777777" w:rsidR="004A75B0" w:rsidRPr="00A833B2" w:rsidRDefault="004A75B0" w:rsidP="004A75B0">
            <w:pPr>
              <w:jc w:val="both"/>
              <w:rPr>
                <w:color w:val="000000" w:themeColor="text1"/>
              </w:rPr>
            </w:pPr>
            <w:r w:rsidRPr="00A833B2">
              <w:rPr>
                <w:color w:val="000000" w:themeColor="text1"/>
              </w:rPr>
              <w:t xml:space="preserve">The drop off and collection times are as follows: </w:t>
            </w:r>
          </w:p>
          <w:p w14:paraId="42259517" w14:textId="6BFF1F89" w:rsidR="004A75B0" w:rsidRPr="00A833B2" w:rsidRDefault="004A75B0" w:rsidP="004A75B0">
            <w:pPr>
              <w:rPr>
                <w:color w:val="000000" w:themeColor="text1"/>
              </w:rPr>
            </w:pPr>
            <w:r w:rsidRPr="00A833B2">
              <w:rPr>
                <w:color w:val="000000" w:themeColor="text1"/>
              </w:rPr>
              <w:t>Reception</w:t>
            </w:r>
            <w:r w:rsidR="00A93BD0" w:rsidRPr="00A833B2">
              <w:rPr>
                <w:color w:val="000000" w:themeColor="text1"/>
              </w:rPr>
              <w:t>,</w:t>
            </w:r>
            <w:r w:rsidRPr="00A833B2">
              <w:rPr>
                <w:color w:val="000000" w:themeColor="text1"/>
              </w:rPr>
              <w:t xml:space="preserve"> Y4:  </w:t>
            </w:r>
            <w:r w:rsidR="00A93BD0" w:rsidRPr="00A833B2">
              <w:rPr>
                <w:color w:val="000000" w:themeColor="text1"/>
              </w:rPr>
              <w:t xml:space="preserve">              </w:t>
            </w:r>
            <w:r w:rsidRPr="00A833B2">
              <w:rPr>
                <w:color w:val="000000" w:themeColor="text1"/>
              </w:rPr>
              <w:t>8.40 - 8.50am and 2.50 - 3.00pm</w:t>
            </w:r>
          </w:p>
          <w:p w14:paraId="36D56F38" w14:textId="7E5016FC" w:rsidR="004A75B0" w:rsidRPr="00A833B2" w:rsidRDefault="004A75B0" w:rsidP="004A75B0">
            <w:pPr>
              <w:rPr>
                <w:color w:val="000000" w:themeColor="text1"/>
              </w:rPr>
            </w:pPr>
            <w:r w:rsidRPr="00A833B2">
              <w:rPr>
                <w:color w:val="000000" w:themeColor="text1"/>
              </w:rPr>
              <w:t xml:space="preserve">Y1, Y3, Y6: </w:t>
            </w:r>
            <w:r w:rsidRPr="00A833B2">
              <w:rPr>
                <w:color w:val="000000" w:themeColor="text1"/>
              </w:rPr>
              <w:tab/>
            </w:r>
            <w:r w:rsidRPr="00A833B2">
              <w:rPr>
                <w:color w:val="000000" w:themeColor="text1"/>
              </w:rPr>
              <w:tab/>
              <w:t>8.50 - 9.00 and 3.00 - 3.10pm</w:t>
            </w:r>
          </w:p>
          <w:p w14:paraId="35188558" w14:textId="3569B432" w:rsidR="004A75B0" w:rsidRPr="00A833B2" w:rsidRDefault="004A75B0" w:rsidP="004A75B0">
            <w:pPr>
              <w:rPr>
                <w:color w:val="000000" w:themeColor="text1"/>
              </w:rPr>
            </w:pPr>
            <w:r w:rsidRPr="00A833B2">
              <w:rPr>
                <w:color w:val="000000" w:themeColor="text1"/>
              </w:rPr>
              <w:t xml:space="preserve">Y5, Y2: </w:t>
            </w:r>
            <w:r w:rsidRPr="00A833B2">
              <w:rPr>
                <w:color w:val="000000" w:themeColor="text1"/>
              </w:rPr>
              <w:tab/>
            </w:r>
            <w:r w:rsidRPr="00A833B2">
              <w:rPr>
                <w:color w:val="000000" w:themeColor="text1"/>
              </w:rPr>
              <w:tab/>
            </w:r>
            <w:r w:rsidRPr="00A833B2">
              <w:rPr>
                <w:color w:val="000000" w:themeColor="text1"/>
              </w:rPr>
              <w:tab/>
              <w:t>9.00 - 9.10 and 3.10 - 3.20pm</w:t>
            </w:r>
          </w:p>
          <w:p w14:paraId="3332AB85" w14:textId="39EAE07D" w:rsidR="00A93BD0" w:rsidRPr="00A833B2" w:rsidRDefault="00A93BD0" w:rsidP="004A75B0">
            <w:pPr>
              <w:rPr>
                <w:color w:val="000000" w:themeColor="text1"/>
              </w:rPr>
            </w:pPr>
          </w:p>
          <w:p w14:paraId="02B2E6B8" w14:textId="717D0A1F" w:rsidR="00A93BD0" w:rsidRPr="00A833B2" w:rsidRDefault="00A93BD0" w:rsidP="004A75B0">
            <w:pPr>
              <w:rPr>
                <w:color w:val="000000" w:themeColor="text1"/>
              </w:rPr>
            </w:pPr>
            <w:r w:rsidRPr="00A833B2">
              <w:rPr>
                <w:color w:val="000000" w:themeColor="text1"/>
              </w:rPr>
              <w:t xml:space="preserve">See separate </w:t>
            </w:r>
            <w:r w:rsidR="003F43FD" w:rsidRPr="00A833B2">
              <w:rPr>
                <w:color w:val="000000" w:themeColor="text1"/>
              </w:rPr>
              <w:t xml:space="preserve">document </w:t>
            </w:r>
            <w:r w:rsidR="00196BA9" w:rsidRPr="00A833B2">
              <w:rPr>
                <w:color w:val="000000" w:themeColor="text1"/>
              </w:rPr>
              <w:t>’Lunch Arrangements</w:t>
            </w:r>
            <w:r w:rsidR="003F43FD" w:rsidRPr="00A833B2">
              <w:rPr>
                <w:color w:val="000000" w:themeColor="text1"/>
              </w:rPr>
              <w:t>’ for lunch times.</w:t>
            </w:r>
          </w:p>
          <w:p w14:paraId="327D7EE2" w14:textId="67CB6BAE" w:rsidR="00C708A2" w:rsidRPr="00C708A2" w:rsidRDefault="00C708A2" w:rsidP="00920A38">
            <w:pPr>
              <w:rPr>
                <w:strike/>
                <w:color w:val="000000" w:themeColor="text1"/>
              </w:rPr>
            </w:pP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046D7202" w14:textId="77777777" w:rsidR="007A5B2F" w:rsidRPr="000555E4" w:rsidRDefault="007A5B2F" w:rsidP="007A5B2F">
            <w:pPr>
              <w:jc w:val="center"/>
              <w:rPr>
                <w:color w:val="000000" w:themeColor="text1"/>
              </w:rPr>
            </w:pPr>
            <w:r w:rsidRPr="000555E4">
              <w:rPr>
                <w:color w:val="000000" w:themeColor="text1"/>
              </w:rPr>
              <w:t>25.5.20</w:t>
            </w:r>
          </w:p>
          <w:p w14:paraId="31BDE060" w14:textId="77777777" w:rsidR="007A5B2F" w:rsidRPr="000555E4" w:rsidRDefault="007A5B2F" w:rsidP="007A5B2F">
            <w:pPr>
              <w:jc w:val="center"/>
              <w:rPr>
                <w:color w:val="000000" w:themeColor="text1"/>
              </w:rPr>
            </w:pPr>
          </w:p>
          <w:p w14:paraId="587E8BC7" w14:textId="77777777" w:rsidR="007A5B2F" w:rsidRPr="000555E4" w:rsidRDefault="007A5B2F" w:rsidP="007A5B2F">
            <w:pPr>
              <w:jc w:val="center"/>
              <w:rPr>
                <w:color w:val="000000" w:themeColor="text1"/>
              </w:rPr>
            </w:pPr>
          </w:p>
          <w:p w14:paraId="6B9BCE74" w14:textId="77777777" w:rsidR="007A5B2F" w:rsidRPr="000555E4" w:rsidRDefault="007A5B2F" w:rsidP="007A5B2F">
            <w:pPr>
              <w:jc w:val="center"/>
              <w:rPr>
                <w:color w:val="000000" w:themeColor="text1"/>
              </w:rPr>
            </w:pPr>
          </w:p>
          <w:p w14:paraId="2B3A7AD3" w14:textId="77777777" w:rsidR="007A5B2F" w:rsidRPr="000555E4" w:rsidRDefault="007A5B2F" w:rsidP="007A5B2F">
            <w:pPr>
              <w:jc w:val="center"/>
              <w:rPr>
                <w:color w:val="000000" w:themeColor="text1"/>
              </w:rPr>
            </w:pPr>
          </w:p>
          <w:p w14:paraId="352D4B4D" w14:textId="77777777" w:rsidR="007A5B2F" w:rsidRPr="000555E4" w:rsidRDefault="007A5B2F" w:rsidP="007A5B2F">
            <w:pPr>
              <w:jc w:val="center"/>
              <w:rPr>
                <w:color w:val="000000" w:themeColor="text1"/>
              </w:rPr>
            </w:pPr>
          </w:p>
          <w:p w14:paraId="387D8DAA" w14:textId="77777777" w:rsidR="007A5B2F" w:rsidRPr="000555E4" w:rsidRDefault="007A5B2F" w:rsidP="007A5B2F">
            <w:pPr>
              <w:jc w:val="center"/>
              <w:rPr>
                <w:color w:val="000000" w:themeColor="text1"/>
              </w:rPr>
            </w:pPr>
          </w:p>
          <w:p w14:paraId="1379751A" w14:textId="25AEA85C" w:rsidR="007A5B2F" w:rsidRPr="000555E4" w:rsidRDefault="007A5B2F" w:rsidP="007A5B2F">
            <w:pPr>
              <w:jc w:val="center"/>
              <w:rPr>
                <w:color w:val="000000" w:themeColor="text1"/>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58E277C" w14:textId="1F13C65D" w:rsidR="007A5B2F" w:rsidRPr="000555E4" w:rsidRDefault="007A5B2F" w:rsidP="007A5B2F">
            <w:pPr>
              <w:jc w:val="center"/>
              <w:rPr>
                <w:color w:val="000000" w:themeColor="text1"/>
              </w:rPr>
            </w:pPr>
            <w:r w:rsidRPr="000555E4">
              <w:rPr>
                <w:color w:val="000000" w:themeColor="text1"/>
              </w:rPr>
              <w:t>L</w:t>
            </w:r>
          </w:p>
        </w:tc>
      </w:tr>
      <w:tr w:rsidR="007A5B2F" w:rsidRPr="000555E4" w14:paraId="323B5E39" w14:textId="77777777" w:rsidTr="39DEF761">
        <w:trPr>
          <w:trHeight w:val="582"/>
        </w:trPr>
        <w:tc>
          <w:tcPr>
            <w:tcW w:w="1838" w:type="dxa"/>
            <w:vMerge/>
            <w:vAlign w:val="center"/>
          </w:tcPr>
          <w:p w14:paraId="49784D0E"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A5B2F" w:rsidRPr="000555E4" w:rsidRDefault="007A5B2F" w:rsidP="007A5B2F">
            <w:r w:rsidRPr="000555E4">
              <w:t>Information shared with parents regarding pupils travelling to school, encouraging walking and avoiding public transport as much as possible.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A8A1844" w14:textId="32F7D4C8"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ED197E9" w14:textId="39C522CA" w:rsidR="007A5B2F" w:rsidRPr="000555E4" w:rsidRDefault="007A5B2F"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9BD89C2" w14:textId="2D4149E1" w:rsidR="007A5B2F" w:rsidRPr="000555E4" w:rsidRDefault="007A5B2F" w:rsidP="007A5B2F">
            <w:pPr>
              <w:rPr>
                <w:color w:val="000000" w:themeColor="text1"/>
              </w:rPr>
            </w:pPr>
            <w:r w:rsidRPr="000555E4">
              <w:rPr>
                <w:color w:val="000000" w:themeColor="text1"/>
              </w:rPr>
              <w:t>Share information via Class Dojo</w:t>
            </w:r>
            <w:r w:rsidR="009E1E77">
              <w:rPr>
                <w:color w:val="000000" w:themeColor="text1"/>
              </w:rPr>
              <w:t xml:space="preserve"> as required</w:t>
            </w:r>
            <w:r w:rsidRPr="000555E4">
              <w:rPr>
                <w:color w:val="000000" w:themeColor="text1"/>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5A8F39" w14:textId="3FF6B808" w:rsidR="007A5B2F" w:rsidRPr="000555E4" w:rsidRDefault="39DEF761" w:rsidP="39DEF761">
            <w:pPr>
              <w:jc w:val="center"/>
              <w:rPr>
                <w:color w:val="000000" w:themeColor="text1"/>
                <w:highlight w:val="magenta"/>
              </w:rPr>
            </w:pPr>
            <w:r w:rsidRPr="00687463">
              <w:rPr>
                <w:color w:val="000000" w:themeColor="text1"/>
              </w:rPr>
              <w:t xml:space="preserve">By 29.5.20 </w:t>
            </w:r>
            <w:r w:rsidR="00687463" w:rsidRPr="00687463">
              <w:rPr>
                <w:color w:val="000000" w:themeColor="text1"/>
              </w:rPr>
              <w:t>and 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DB9C4F4" w:rsidR="007A5B2F" w:rsidRPr="000555E4" w:rsidRDefault="007A5B2F" w:rsidP="007A5B2F">
            <w:pPr>
              <w:jc w:val="center"/>
              <w:rPr>
                <w:color w:val="000000" w:themeColor="text1"/>
              </w:rPr>
            </w:pPr>
            <w:r w:rsidRPr="000555E4">
              <w:rPr>
                <w:color w:val="000000" w:themeColor="text1"/>
              </w:rPr>
              <w:t>L</w:t>
            </w:r>
          </w:p>
        </w:tc>
      </w:tr>
      <w:tr w:rsidR="007A5B2F" w:rsidRPr="000555E4" w14:paraId="6CE99F98" w14:textId="77777777" w:rsidTr="39DEF761">
        <w:trPr>
          <w:trHeight w:val="582"/>
        </w:trPr>
        <w:tc>
          <w:tcPr>
            <w:tcW w:w="1838" w:type="dxa"/>
            <w:vMerge/>
            <w:vAlign w:val="center"/>
          </w:tcPr>
          <w:p w14:paraId="05F4DEC0"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7A5B2F" w:rsidRPr="000555E4" w:rsidRDefault="007A5B2F" w:rsidP="007A5B2F">
            <w:r w:rsidRPr="000555E4">
              <w:t>Approach to avoiding children and young people entering school congregating and breaching social distancing is in place.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6B81797" w14:textId="68AAC57C"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F6DCE80" w14:textId="25D00E66"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4297EBC0" w14:textId="0E6565C4" w:rsidR="007A5B2F" w:rsidRPr="000555E4" w:rsidRDefault="39DEF761" w:rsidP="007A5B2F">
            <w:pPr>
              <w:rPr>
                <w:color w:val="000000" w:themeColor="text1"/>
              </w:rPr>
            </w:pPr>
            <w:r w:rsidRPr="39DEF761">
              <w:rPr>
                <w:color w:val="000000" w:themeColor="text1"/>
              </w:rPr>
              <w:t>Most likely for Year 6. Senior teacher to ‘usher’ children to their classroom. Rules of being in school to be very clear to children and taught / reviewed regularly.</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3C0A20" w14:textId="2AC56E01"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7319DA07" w:rsidR="007A5B2F" w:rsidRPr="000555E4" w:rsidRDefault="007A5B2F" w:rsidP="007A5B2F">
            <w:pPr>
              <w:jc w:val="center"/>
              <w:rPr>
                <w:color w:val="000000" w:themeColor="text1"/>
              </w:rPr>
            </w:pPr>
            <w:r w:rsidRPr="000555E4">
              <w:rPr>
                <w:color w:val="000000" w:themeColor="text1"/>
              </w:rPr>
              <w:t>M</w:t>
            </w:r>
          </w:p>
        </w:tc>
      </w:tr>
      <w:tr w:rsidR="007A5B2F" w:rsidRPr="000555E4" w14:paraId="770B76FF" w14:textId="77777777" w:rsidTr="39DEF761">
        <w:trPr>
          <w:trHeight w:val="582"/>
        </w:trPr>
        <w:tc>
          <w:tcPr>
            <w:tcW w:w="1838" w:type="dxa"/>
            <w:vMerge/>
            <w:vAlign w:val="center"/>
          </w:tcPr>
          <w:p w14:paraId="599C6BD9"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7A5B2F" w:rsidRPr="000555E4" w:rsidRDefault="007A5B2F" w:rsidP="007A5B2F">
            <w:r w:rsidRPr="000555E4">
              <w:t>Approach to potential breaches of social distancing in place, including in the case of repeat or deliberate breaches.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64D1426" w14:textId="7A67152A" w:rsidR="007A5B2F" w:rsidRPr="000555E4" w:rsidRDefault="007A5B2F" w:rsidP="007A5B2F">
            <w:pPr>
              <w:jc w:val="center"/>
              <w:rPr>
                <w:color w:val="000000" w:themeColor="text1"/>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60AE6DF" w14:textId="75C36ABD"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7A5B2F" w:rsidRPr="000555E4" w:rsidRDefault="007A5B2F" w:rsidP="007A5B2F">
            <w:pPr>
              <w:rPr>
                <w:color w:val="000000" w:themeColor="text1"/>
              </w:rPr>
            </w:pPr>
            <w:r w:rsidRPr="000555E4">
              <w:rPr>
                <w:color w:val="000000" w:themeColor="text1"/>
              </w:rPr>
              <w:t>Handwashing and cleaning (if needed)</w:t>
            </w:r>
          </w:p>
          <w:p w14:paraId="6DFDA087" w14:textId="77777777" w:rsidR="007A5B2F" w:rsidRPr="000555E4" w:rsidRDefault="007A5B2F" w:rsidP="007A5B2F">
            <w:pPr>
              <w:rPr>
                <w:color w:val="000000" w:themeColor="text1"/>
              </w:rPr>
            </w:pPr>
          </w:p>
          <w:p w14:paraId="08DC2180" w14:textId="77777777" w:rsidR="007A5B2F" w:rsidRPr="000555E4" w:rsidRDefault="007A5B2F" w:rsidP="007A5B2F">
            <w:pPr>
              <w:rPr>
                <w:color w:val="000000" w:themeColor="text1"/>
              </w:rPr>
            </w:pPr>
            <w:r w:rsidRPr="000555E4">
              <w:rPr>
                <w:color w:val="000000" w:themeColor="text1"/>
              </w:rPr>
              <w:t>Conversations with parents</w:t>
            </w:r>
          </w:p>
          <w:p w14:paraId="7FFDE305" w14:textId="77777777" w:rsidR="007A5B2F" w:rsidRPr="000555E4" w:rsidRDefault="007A5B2F" w:rsidP="007A5B2F">
            <w:pPr>
              <w:rPr>
                <w:color w:val="000000" w:themeColor="text1"/>
              </w:rPr>
            </w:pPr>
          </w:p>
          <w:p w14:paraId="3E818185" w14:textId="77777777" w:rsidR="007A5B2F" w:rsidRPr="000555E4" w:rsidRDefault="007A5B2F" w:rsidP="007A5B2F">
            <w:pPr>
              <w:rPr>
                <w:color w:val="000000" w:themeColor="text1"/>
              </w:rPr>
            </w:pPr>
            <w:proofErr w:type="gramStart"/>
            <w:r w:rsidRPr="000555E4">
              <w:rPr>
                <w:color w:val="000000" w:themeColor="text1"/>
              </w:rPr>
              <w:t>Risks</w:t>
            </w:r>
            <w:proofErr w:type="gramEnd"/>
            <w:r w:rsidRPr="000555E4">
              <w:rPr>
                <w:color w:val="000000" w:themeColor="text1"/>
              </w:rPr>
              <w:t xml:space="preserve"> assessments and individualised approach in place for students who might struggle to follow expectations</w:t>
            </w:r>
            <w:r w:rsidR="00BB1FEA" w:rsidRPr="000555E4">
              <w:rPr>
                <w:color w:val="000000" w:themeColor="text1"/>
              </w:rPr>
              <w:t xml:space="preserve">. </w:t>
            </w:r>
          </w:p>
          <w:p w14:paraId="44B328E4" w14:textId="77777777" w:rsidR="00BB1FEA" w:rsidRPr="000555E4" w:rsidRDefault="00BB1FEA" w:rsidP="007A5B2F">
            <w:pPr>
              <w:rPr>
                <w:color w:val="000000" w:themeColor="text1"/>
              </w:rPr>
            </w:pPr>
          </w:p>
          <w:p w14:paraId="5E7CD16E" w14:textId="4677D177" w:rsidR="00BB1FEA" w:rsidRPr="000555E4" w:rsidRDefault="00BB1FEA" w:rsidP="007A5B2F">
            <w:pPr>
              <w:rPr>
                <w:color w:val="000000" w:themeColor="text1"/>
              </w:rPr>
            </w:pPr>
            <w:r w:rsidRPr="000555E4">
              <w:rPr>
                <w:color w:val="000000" w:themeColor="text1"/>
              </w:rPr>
              <w:t>See Behaviour Policy.</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7B5CB9" w14:textId="22179676" w:rsidR="007A5B2F" w:rsidRPr="000555E4" w:rsidRDefault="007A5B2F"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64E2D2EA" w:rsidR="007A5B2F" w:rsidRPr="000555E4" w:rsidRDefault="007A5B2F" w:rsidP="007A5B2F">
            <w:pPr>
              <w:jc w:val="center"/>
              <w:rPr>
                <w:color w:val="000000" w:themeColor="text1"/>
              </w:rPr>
            </w:pPr>
            <w:r w:rsidRPr="000555E4">
              <w:rPr>
                <w:color w:val="000000" w:themeColor="text1"/>
              </w:rPr>
              <w:t>M</w:t>
            </w:r>
          </w:p>
        </w:tc>
      </w:tr>
      <w:tr w:rsidR="007A5B2F" w:rsidRPr="000555E4" w14:paraId="362E648E" w14:textId="77777777" w:rsidTr="39DEF761">
        <w:trPr>
          <w:trHeight w:val="582"/>
        </w:trPr>
        <w:tc>
          <w:tcPr>
            <w:tcW w:w="1838" w:type="dxa"/>
            <w:vMerge/>
            <w:vAlign w:val="center"/>
          </w:tcPr>
          <w:p w14:paraId="0DE117C4"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F5968E3" w14:textId="77777777" w:rsidR="007A5B2F" w:rsidRPr="000555E4" w:rsidRDefault="007A5B2F" w:rsidP="007A5B2F">
            <w:r w:rsidRPr="000555E4">
              <w:t>Approach to assemblies – if still occurring, plan in place to manage social distancing.</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4198628" w14:textId="5FA3D468" w:rsidR="007A5B2F" w:rsidRPr="000555E4" w:rsidRDefault="007A5B2F" w:rsidP="007A5B2F">
            <w:pPr>
              <w:jc w:val="center"/>
              <w:rPr>
                <w:color w:val="000000" w:themeColor="text1"/>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3CA77E" w14:textId="7F09EA71"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3BF24319" w14:textId="159B57E1" w:rsidR="007A5B2F" w:rsidRPr="000555E4" w:rsidRDefault="007A5B2F" w:rsidP="007A5B2F">
            <w:pPr>
              <w:rPr>
                <w:color w:val="000000" w:themeColor="text1"/>
              </w:rPr>
            </w:pPr>
            <w:r w:rsidRPr="000555E4">
              <w:rPr>
                <w:color w:val="000000" w:themeColor="text1"/>
              </w:rPr>
              <w:t>No assemblies to take place</w:t>
            </w:r>
            <w:r w:rsidR="009E1E77">
              <w:rPr>
                <w:color w:val="000000" w:themeColor="text1"/>
              </w:rPr>
              <w:t xml:space="preserve"> in person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804E402" w14:textId="6F676A29" w:rsidR="007A5B2F" w:rsidRPr="000555E4" w:rsidRDefault="007A5B2F" w:rsidP="007A5B2F">
            <w:pPr>
              <w:jc w:val="center"/>
              <w:rPr>
                <w:color w:val="000000" w:themeColor="text1"/>
              </w:rPr>
            </w:pPr>
            <w:r w:rsidRPr="000555E4">
              <w:rPr>
                <w:color w:val="000000" w:themeColor="text1"/>
              </w:rPr>
              <w:t>1.6.20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ABF6F8" w14:textId="3A73F620" w:rsidR="007A5B2F" w:rsidRPr="000555E4" w:rsidRDefault="007A5B2F" w:rsidP="007A5B2F">
            <w:pPr>
              <w:jc w:val="center"/>
              <w:rPr>
                <w:color w:val="000000" w:themeColor="text1"/>
              </w:rPr>
            </w:pPr>
            <w:r w:rsidRPr="000555E4">
              <w:rPr>
                <w:color w:val="000000" w:themeColor="text1"/>
              </w:rPr>
              <w:t>L</w:t>
            </w:r>
          </w:p>
        </w:tc>
      </w:tr>
      <w:tr w:rsidR="007A5B2F" w:rsidRPr="000555E4" w14:paraId="1B7D342E" w14:textId="77777777" w:rsidTr="39DEF761">
        <w:trPr>
          <w:trHeight w:val="582"/>
        </w:trPr>
        <w:tc>
          <w:tcPr>
            <w:tcW w:w="1838" w:type="dxa"/>
            <w:vMerge/>
            <w:vAlign w:val="center"/>
          </w:tcPr>
          <w:p w14:paraId="2CD47AF9"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E7E5EB2" w14:textId="77777777" w:rsidR="007A5B2F" w:rsidRPr="000555E4" w:rsidRDefault="007A5B2F" w:rsidP="007A5B2F">
            <w:r w:rsidRPr="000555E4">
              <w:t>Social distancing plans communicated with parents, including approach to breaches.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103D45E" w14:textId="6498B2FB" w:rsidR="007A5B2F" w:rsidRPr="000555E4" w:rsidRDefault="007A5B2F" w:rsidP="007A5B2F">
            <w:pPr>
              <w:rPr>
                <w:color w:val="000000" w:themeColor="text1"/>
              </w:rPr>
            </w:pPr>
            <w:r w:rsidRPr="000555E4">
              <w:rPr>
                <w:color w:val="000000" w:themeColor="text1"/>
              </w:rPr>
              <w:t>Parents do not see the messages.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AF6DDD0" w14:textId="7A69321F"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11840CF" w14:textId="0365A4D2" w:rsidR="007A5B2F" w:rsidRPr="000555E4" w:rsidRDefault="007A5B2F" w:rsidP="007A5B2F">
            <w:pPr>
              <w:rPr>
                <w:color w:val="000000" w:themeColor="text1"/>
              </w:rPr>
            </w:pPr>
            <w:r w:rsidRPr="000555E4">
              <w:rPr>
                <w:color w:val="000000" w:themeColor="text1"/>
              </w:rPr>
              <w:t>Share information via Class Dojo.</w:t>
            </w:r>
            <w:r w:rsidR="009E1E77">
              <w:rPr>
                <w:color w:val="000000" w:themeColor="text1"/>
              </w:rPr>
              <w:t xml:space="preserve"> Member of SLT to welcome parents each morning to deal with any issues that arise.</w:t>
            </w:r>
          </w:p>
          <w:p w14:paraId="7C942025" w14:textId="77777777" w:rsidR="007A5B2F" w:rsidRPr="000555E4" w:rsidRDefault="007A5B2F" w:rsidP="007A5B2F">
            <w:pPr>
              <w:rPr>
                <w:color w:val="000000" w:themeColor="text1"/>
              </w:rPr>
            </w:pPr>
          </w:p>
          <w:p w14:paraId="3BA828DD" w14:textId="6218F186" w:rsidR="007A5B2F" w:rsidRPr="000555E4" w:rsidRDefault="007A5B2F" w:rsidP="007A5B2F">
            <w:pPr>
              <w:rPr>
                <w:color w:val="000000" w:themeColor="text1"/>
              </w:rPr>
            </w:pPr>
            <w:r w:rsidRPr="000555E4">
              <w:rPr>
                <w:color w:val="000000" w:themeColor="text1"/>
              </w:rPr>
              <w:t xml:space="preserve">Confirmation of receipt of the messages to be sent to each child’s class teacher to check and acknowledge that they have read the guidance.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348362" w14:textId="3000FC4F" w:rsidR="007A5B2F" w:rsidRPr="000555E4" w:rsidRDefault="007A5B2F" w:rsidP="007A5B2F">
            <w:pPr>
              <w:jc w:val="center"/>
              <w:rPr>
                <w:color w:val="000000" w:themeColor="text1"/>
              </w:rPr>
            </w:pPr>
            <w:r w:rsidRPr="000555E4">
              <w:rPr>
                <w:color w:val="000000" w:themeColor="text1"/>
              </w:rPr>
              <w:t>By 1.6.20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A127B6" w14:textId="6D609F87" w:rsidR="007A5B2F" w:rsidRPr="000555E4" w:rsidRDefault="007A5B2F" w:rsidP="007A5B2F">
            <w:pPr>
              <w:jc w:val="center"/>
              <w:rPr>
                <w:color w:val="000000" w:themeColor="text1"/>
              </w:rPr>
            </w:pPr>
            <w:r w:rsidRPr="000555E4">
              <w:rPr>
                <w:color w:val="000000" w:themeColor="text1"/>
              </w:rPr>
              <w:t>M</w:t>
            </w:r>
          </w:p>
        </w:tc>
      </w:tr>
      <w:tr w:rsidR="007A5B2F" w:rsidRPr="000555E4" w14:paraId="177E9D41" w14:textId="77777777" w:rsidTr="39DEF761">
        <w:trPr>
          <w:trHeight w:val="582"/>
        </w:trPr>
        <w:tc>
          <w:tcPr>
            <w:tcW w:w="1838" w:type="dxa"/>
            <w:vMerge/>
            <w:vAlign w:val="center"/>
          </w:tcPr>
          <w:p w14:paraId="2D4791FE" w14:textId="77777777" w:rsidR="007A5B2F" w:rsidRPr="000555E4" w:rsidRDefault="007A5B2F"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7A5B2F" w:rsidRPr="000555E4" w:rsidRDefault="007A5B2F" w:rsidP="007A5B2F">
            <w:r w:rsidRPr="000555E4">
              <w:t>Arrangements in place for the use of the playground, including equipment.</w:t>
            </w:r>
            <w:r w:rsidRPr="000555E4">
              <w:br/>
            </w:r>
            <w:r w:rsidRPr="000555E4">
              <w:rPr>
                <w:sz w:val="20"/>
                <w:szCs w:val="20"/>
              </w:rPr>
              <w:t>NB:  outdoor equipment should not be used unless it is appropriately cleaned between groups of children and young people using it, and that multiple groups do not use it simultaneously.</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093DD864" w:rsidR="007A5B2F" w:rsidRPr="000555E4" w:rsidRDefault="007A5B2F"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CE7538A" w14:textId="4CDAA142" w:rsidR="007A5B2F" w:rsidRPr="000555E4" w:rsidRDefault="007A5B2F"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4B73A75" w14:textId="6D70AE3B" w:rsidR="007A5B2F" w:rsidRPr="000555E4" w:rsidRDefault="007A5B2F" w:rsidP="007A5B2F">
            <w:pPr>
              <w:rPr>
                <w:color w:val="000000" w:themeColor="text1"/>
              </w:rPr>
            </w:pPr>
            <w:proofErr w:type="spellStart"/>
            <w:r w:rsidRPr="000555E4">
              <w:rPr>
                <w:color w:val="000000" w:themeColor="text1"/>
              </w:rPr>
              <w:t>Playpod</w:t>
            </w:r>
            <w:proofErr w:type="spellEnd"/>
            <w:r w:rsidRPr="000555E4">
              <w:rPr>
                <w:color w:val="000000" w:themeColor="text1"/>
              </w:rPr>
              <w:t xml:space="preserve"> to remain closed. Each group to be allocated some outdoor equipment to be cleaned at the end of each session.</w:t>
            </w:r>
          </w:p>
          <w:p w14:paraId="3165ACEA" w14:textId="77777777" w:rsidR="007A5B2F" w:rsidRPr="000555E4" w:rsidRDefault="007A5B2F" w:rsidP="007A5B2F">
            <w:pPr>
              <w:rPr>
                <w:color w:val="000000" w:themeColor="text1"/>
              </w:rPr>
            </w:pPr>
          </w:p>
          <w:p w14:paraId="017CD244" w14:textId="30983210" w:rsidR="007A5B2F" w:rsidRPr="000555E4" w:rsidRDefault="007A5B2F" w:rsidP="007A5B2F">
            <w:pPr>
              <w:rPr>
                <w:color w:val="000000" w:themeColor="text1"/>
              </w:rPr>
            </w:pPr>
            <w:r w:rsidRPr="000555E4">
              <w:rPr>
                <w:color w:val="000000" w:themeColor="text1"/>
              </w:rPr>
              <w:t xml:space="preserve">MDAs to have access to first aid supplies and cool packs in each area. Cool packs to be stored in a cool bag labelled ‘unused’ and to be placed in a different cool bag labelled ‘used’ after use.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9B3B5E" w14:textId="5E7ECEAE" w:rsidR="007A5B2F" w:rsidRPr="000555E4" w:rsidRDefault="007A5B2F"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41CBD0E7" w:rsidR="007A5B2F" w:rsidRPr="000555E4" w:rsidRDefault="007A5B2F" w:rsidP="007A5B2F">
            <w:pPr>
              <w:jc w:val="center"/>
              <w:rPr>
                <w:color w:val="808080" w:themeColor="background1" w:themeShade="80"/>
              </w:rPr>
            </w:pPr>
            <w:r w:rsidRPr="000555E4">
              <w:rPr>
                <w:color w:val="000000" w:themeColor="text1"/>
              </w:rPr>
              <w:t>M</w:t>
            </w:r>
          </w:p>
        </w:tc>
      </w:tr>
      <w:tr w:rsidR="00BB1FEA" w:rsidRPr="000555E4" w14:paraId="3FD041A1" w14:textId="77777777" w:rsidTr="39DEF761">
        <w:trPr>
          <w:trHeight w:val="582"/>
        </w:trPr>
        <w:tc>
          <w:tcPr>
            <w:tcW w:w="1838" w:type="dxa"/>
            <w:vMerge w:val="restart"/>
            <w:tcBorders>
              <w:right w:val="single" w:sz="6" w:space="0" w:color="auto"/>
            </w:tcBorders>
            <w:vAlign w:val="center"/>
          </w:tcPr>
          <w:p w14:paraId="03EF474F" w14:textId="007BA66E" w:rsidR="00BB1FEA" w:rsidRPr="00046BDC" w:rsidRDefault="00BB1FEA" w:rsidP="00BB1FEA">
            <w:pPr>
              <w:pStyle w:val="Heading1"/>
              <w:jc w:val="center"/>
              <w:outlineLvl w:val="0"/>
              <w:rPr>
                <w:rFonts w:asciiTheme="minorHAnsi" w:hAnsiTheme="minorHAnsi" w:cstheme="minorHAnsi"/>
                <w:b/>
                <w:bCs/>
                <w:color w:val="000000" w:themeColor="text1"/>
                <w:sz w:val="24"/>
                <w:szCs w:val="24"/>
              </w:rPr>
            </w:pPr>
            <w:r w:rsidRPr="00046BDC">
              <w:rPr>
                <w:rFonts w:asciiTheme="minorHAnsi" w:hAnsiTheme="minorHAnsi" w:cstheme="minorHAnsi"/>
                <w:b/>
                <w:bCs/>
                <w:color w:val="000000" w:themeColor="text1"/>
                <w:sz w:val="24"/>
                <w:szCs w:val="24"/>
              </w:rPr>
              <w:t>Transport</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D8F6537" w14:textId="6DB98D7E" w:rsidR="00BB1FEA" w:rsidRPr="00046BDC" w:rsidRDefault="00BB1FEA" w:rsidP="00BB1FEA">
            <w:pPr>
              <w:rPr>
                <w:color w:val="000000" w:themeColor="text1"/>
              </w:rPr>
            </w:pPr>
            <w:r w:rsidRPr="00046BDC">
              <w:rPr>
                <w:color w:val="000000" w:themeColor="text1"/>
              </w:rPr>
              <w:t>Information shared with parents regarding pupils travelling to school, encouraging walking and avoiding public transport as much as possible.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12AAC56" w14:textId="528123E9" w:rsidR="00BB1FEA" w:rsidRPr="00046BDC" w:rsidRDefault="00BB1FEA" w:rsidP="00BB1FEA">
            <w:pPr>
              <w:jc w:val="center"/>
              <w:rPr>
                <w:color w:val="000000" w:themeColor="text1"/>
              </w:rPr>
            </w:pPr>
            <w:r w:rsidRPr="00046BDC">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AAC48C1" w14:textId="77777777" w:rsidR="00BB1FEA" w:rsidRPr="00046BDC" w:rsidRDefault="00BB1FEA" w:rsidP="00BB1FEA">
            <w:pPr>
              <w:jc w:val="center"/>
              <w:rPr>
                <w:color w:val="000000" w:themeColor="text1"/>
              </w:rPr>
            </w:pPr>
          </w:p>
          <w:p w14:paraId="6D224721" w14:textId="2E6FE14A" w:rsidR="00BB1FEA" w:rsidRPr="00046BDC" w:rsidRDefault="00BB1FEA" w:rsidP="00BB1FEA">
            <w:pPr>
              <w:jc w:val="center"/>
              <w:rPr>
                <w:color w:val="000000" w:themeColor="text1"/>
              </w:rPr>
            </w:pPr>
            <w:r w:rsidRPr="00046BDC">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70FA417" w14:textId="01063F5E" w:rsidR="00BB1FEA" w:rsidRPr="00046BDC" w:rsidRDefault="00BB1FEA" w:rsidP="00BB1FEA">
            <w:pPr>
              <w:rPr>
                <w:color w:val="000000" w:themeColor="text1"/>
              </w:rPr>
            </w:pPr>
            <w:r w:rsidRPr="00046BDC">
              <w:rPr>
                <w:color w:val="000000" w:themeColor="text1"/>
              </w:rPr>
              <w:t>Information to be shared via Class Dojo and in the in the guide to September for parents.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16DDCD" w14:textId="1BD6F3A3" w:rsidR="00BB1FEA" w:rsidRPr="00046BDC" w:rsidRDefault="00AA36C2" w:rsidP="00BB1FEA">
            <w:pPr>
              <w:jc w:val="center"/>
              <w:rPr>
                <w:color w:val="000000" w:themeColor="text1"/>
              </w:rPr>
            </w:pPr>
            <w:r w:rsidRPr="00046BDC">
              <w:rPr>
                <w:color w:val="000000" w:themeColor="text1"/>
              </w:rPr>
              <w:t>By 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47B3FA" w14:textId="204D72C9" w:rsidR="00BB1FEA" w:rsidRPr="00046BDC" w:rsidRDefault="00AA36C2" w:rsidP="00BB1FEA">
            <w:pPr>
              <w:jc w:val="center"/>
              <w:rPr>
                <w:color w:val="000000" w:themeColor="text1"/>
              </w:rPr>
            </w:pPr>
            <w:r w:rsidRPr="00046BDC">
              <w:rPr>
                <w:color w:val="000000" w:themeColor="text1"/>
              </w:rPr>
              <w:t>L</w:t>
            </w:r>
          </w:p>
        </w:tc>
      </w:tr>
      <w:tr w:rsidR="00BB1FEA" w:rsidRPr="000555E4" w14:paraId="2FFB4D24" w14:textId="77777777" w:rsidTr="39DEF761">
        <w:trPr>
          <w:trHeight w:val="582"/>
        </w:trPr>
        <w:tc>
          <w:tcPr>
            <w:tcW w:w="1838" w:type="dxa"/>
            <w:vMerge/>
            <w:vAlign w:val="center"/>
          </w:tcPr>
          <w:p w14:paraId="59EA670F" w14:textId="77777777" w:rsidR="00BB1FEA" w:rsidRPr="000555E4" w:rsidRDefault="00BB1FEA" w:rsidP="00BB1FEA">
            <w:pPr>
              <w:pStyle w:val="Heading1"/>
              <w:jc w:val="center"/>
              <w:outlineLvl w:val="0"/>
              <w:rPr>
                <w:rFonts w:asciiTheme="minorHAnsi" w:hAnsiTheme="minorHAnsi" w:cstheme="minorHAnsi"/>
                <w:b/>
                <w:bCs/>
                <w:color w:val="00B0F0"/>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0808138" w14:textId="7CF5F4F3" w:rsidR="00BB1FEA" w:rsidRPr="00046BDC" w:rsidRDefault="00BB1FEA" w:rsidP="00BB1FEA">
            <w:pPr>
              <w:rPr>
                <w:color w:val="000000" w:themeColor="text1"/>
              </w:rPr>
            </w:pPr>
            <w:r w:rsidRPr="00046BDC">
              <w:rPr>
                <w:color w:val="000000" w:themeColor="text1"/>
              </w:rPr>
              <w:t>Support in place for CYP who have no alternative, to access public transport safely, adhering to social distancing protocols where possible.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CEA01DC" w14:textId="3F4B8F7D" w:rsidR="00BB1FEA" w:rsidRPr="00046BDC" w:rsidRDefault="00BB1FEA" w:rsidP="00BB1FEA">
            <w:pPr>
              <w:jc w:val="center"/>
              <w:rPr>
                <w:color w:val="000000" w:themeColor="text1"/>
              </w:rPr>
            </w:pPr>
            <w:r w:rsidRPr="00046BDC">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EF39DED" w14:textId="77777777" w:rsidR="00BB1FEA" w:rsidRPr="00046BDC" w:rsidRDefault="00BB1FEA" w:rsidP="00BB1FEA">
            <w:pPr>
              <w:jc w:val="center"/>
              <w:rPr>
                <w:color w:val="000000" w:themeColor="text1"/>
              </w:rPr>
            </w:pPr>
          </w:p>
          <w:p w14:paraId="28561776" w14:textId="72132493" w:rsidR="00BB1FEA" w:rsidRPr="00046BDC" w:rsidRDefault="00BB1FEA" w:rsidP="00BB1FEA">
            <w:pPr>
              <w:jc w:val="center"/>
              <w:rPr>
                <w:color w:val="000000" w:themeColor="text1"/>
              </w:rPr>
            </w:pPr>
            <w:r w:rsidRPr="00046BDC">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9CEC8BC" w14:textId="3201954C" w:rsidR="00BB1FEA" w:rsidRPr="00046BDC" w:rsidRDefault="00AA36C2" w:rsidP="00BB1FEA">
            <w:pPr>
              <w:rPr>
                <w:color w:val="000000" w:themeColor="text1"/>
              </w:rPr>
            </w:pPr>
            <w:r w:rsidRPr="00046BDC">
              <w:rPr>
                <w:color w:val="000000" w:themeColor="text1"/>
              </w:rPr>
              <w:t>Conversations t</w:t>
            </w:r>
            <w:r w:rsidR="00242B62" w:rsidRPr="00046BDC">
              <w:rPr>
                <w:color w:val="000000" w:themeColor="text1"/>
              </w:rPr>
              <w:t>o be held with parents about use</w:t>
            </w:r>
            <w:r w:rsidRPr="00046BDC">
              <w:rPr>
                <w:color w:val="000000" w:themeColor="text1"/>
              </w:rPr>
              <w:t xml:space="preserve"> of public transport. Where necessary, guidance to be followed by families, </w:t>
            </w:r>
            <w:proofErr w:type="gramStart"/>
            <w:r w:rsidRPr="00046BDC">
              <w:rPr>
                <w:color w:val="000000" w:themeColor="text1"/>
              </w:rPr>
              <w:t>i.e.</w:t>
            </w:r>
            <w:proofErr w:type="gramEnd"/>
            <w:r w:rsidRPr="00046BDC">
              <w:rPr>
                <w:color w:val="000000" w:themeColor="text1"/>
              </w:rPr>
              <w:t xml:space="preserve"> use of masks, social distancing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F796FB" w14:textId="10F42CB0" w:rsidR="00BB1FEA" w:rsidRPr="00046BDC" w:rsidRDefault="00AA36C2" w:rsidP="00BB1FEA">
            <w:pPr>
              <w:jc w:val="center"/>
              <w:rPr>
                <w:color w:val="000000" w:themeColor="text1"/>
              </w:rPr>
            </w:pPr>
            <w:r w:rsidRPr="00046BDC">
              <w:rPr>
                <w:color w:val="000000" w:themeColor="text1"/>
              </w:rPr>
              <w:t>By 4.9.20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680E5A" w14:textId="563946D6" w:rsidR="00BB1FEA" w:rsidRPr="00046BDC" w:rsidRDefault="00AA36C2" w:rsidP="00BB1FEA">
            <w:pPr>
              <w:jc w:val="center"/>
              <w:rPr>
                <w:color w:val="000000" w:themeColor="text1"/>
              </w:rPr>
            </w:pPr>
            <w:r w:rsidRPr="00046BDC">
              <w:rPr>
                <w:color w:val="000000" w:themeColor="text1"/>
              </w:rPr>
              <w:t>M</w:t>
            </w:r>
          </w:p>
        </w:tc>
      </w:tr>
      <w:tr w:rsidR="00AA36C2" w:rsidRPr="000555E4" w14:paraId="5A8C3E08" w14:textId="77777777" w:rsidTr="39DEF761">
        <w:trPr>
          <w:trHeight w:val="582"/>
        </w:trPr>
        <w:tc>
          <w:tcPr>
            <w:tcW w:w="1838" w:type="dxa"/>
            <w:vMerge w:val="restart"/>
            <w:tcBorders>
              <w:top w:val="single" w:sz="18" w:space="0" w:color="auto"/>
              <w:right w:val="single" w:sz="6" w:space="0" w:color="auto"/>
            </w:tcBorders>
            <w:vAlign w:val="center"/>
          </w:tcPr>
          <w:p w14:paraId="303FED46" w14:textId="517811E3" w:rsidR="00AA36C2" w:rsidRPr="000555E4" w:rsidRDefault="00AA36C2" w:rsidP="007A5B2F">
            <w:pPr>
              <w:pStyle w:val="Heading1"/>
              <w:jc w:val="center"/>
              <w:outlineLvl w:val="0"/>
              <w:rPr>
                <w:rFonts w:asciiTheme="minorHAnsi" w:hAnsiTheme="minorHAnsi" w:cstheme="minorHAnsi"/>
                <w:b/>
                <w:bCs/>
                <w:color w:val="auto"/>
                <w:sz w:val="24"/>
                <w:szCs w:val="24"/>
              </w:rPr>
            </w:pPr>
            <w:bookmarkStart w:id="8" w:name="_Toc40448319"/>
            <w:r w:rsidRPr="000555E4">
              <w:rPr>
                <w:rFonts w:asciiTheme="minorHAnsi" w:hAnsiTheme="minorHAnsi" w:cstheme="minorHAnsi"/>
                <w:b/>
                <w:bCs/>
                <w:color w:val="auto"/>
                <w:sz w:val="24"/>
                <w:szCs w:val="24"/>
              </w:rPr>
              <w:t>Catering</w:t>
            </w:r>
            <w:bookmarkEnd w:id="8"/>
          </w:p>
        </w:tc>
        <w:tc>
          <w:tcPr>
            <w:tcW w:w="4111" w:type="dxa"/>
            <w:tcBorders>
              <w:top w:val="single" w:sz="18" w:space="0" w:color="auto"/>
              <w:left w:val="single" w:sz="6" w:space="0" w:color="auto"/>
              <w:bottom w:val="single" w:sz="4" w:space="0" w:color="auto"/>
              <w:right w:val="single" w:sz="6" w:space="0" w:color="auto"/>
            </w:tcBorders>
            <w:shd w:val="clear" w:color="auto" w:fill="auto"/>
          </w:tcPr>
          <w:p w14:paraId="1F7E6EB3" w14:textId="5B7355CD" w:rsidR="00AA36C2" w:rsidRPr="000555E4" w:rsidRDefault="00AA36C2" w:rsidP="007A5B2F">
            <w:r w:rsidRPr="000555E4">
              <w:t>Arrangements in place to provide food on site, including the requirement of universal free school meals.</w:t>
            </w:r>
          </w:p>
        </w:tc>
        <w:tc>
          <w:tcPr>
            <w:tcW w:w="2551" w:type="dxa"/>
            <w:tcBorders>
              <w:top w:val="single" w:sz="18" w:space="0" w:color="auto"/>
              <w:left w:val="single" w:sz="6" w:space="0" w:color="auto"/>
              <w:bottom w:val="single" w:sz="4" w:space="0" w:color="auto"/>
              <w:right w:val="single" w:sz="6" w:space="0" w:color="auto"/>
            </w:tcBorders>
            <w:shd w:val="clear" w:color="auto" w:fill="auto"/>
          </w:tcPr>
          <w:p w14:paraId="5A6C988E" w14:textId="5FCC7BBA" w:rsidR="00AA36C2" w:rsidRPr="000555E4" w:rsidRDefault="00046BDC" w:rsidP="0054767D">
            <w:pPr>
              <w:jc w:val="center"/>
              <w:rPr>
                <w:color w:val="000000" w:themeColor="text1"/>
              </w:rPr>
            </w:pPr>
            <w:r w:rsidRPr="00046BDC">
              <w:rPr>
                <w:color w:val="000000" w:themeColor="text1"/>
              </w:rPr>
              <w:t>No additional risks to implementation identified.</w:t>
            </w:r>
          </w:p>
        </w:tc>
        <w:tc>
          <w:tcPr>
            <w:tcW w:w="1596"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AA36C2" w:rsidRPr="000555E4" w:rsidRDefault="00AA36C2" w:rsidP="007A5B2F">
            <w:pPr>
              <w:jc w:val="center"/>
              <w:rPr>
                <w:color w:val="000000" w:themeColor="text1"/>
              </w:rPr>
            </w:pPr>
          </w:p>
          <w:p w14:paraId="1B657DA5" w14:textId="77777777" w:rsidR="00AA36C2" w:rsidRPr="000555E4" w:rsidRDefault="00AA36C2" w:rsidP="007A5B2F">
            <w:pPr>
              <w:jc w:val="center"/>
              <w:rPr>
                <w:color w:val="000000" w:themeColor="text1"/>
              </w:rPr>
            </w:pPr>
          </w:p>
          <w:p w14:paraId="6B81BDB4" w14:textId="1618B2E4" w:rsidR="00AA36C2" w:rsidRPr="000555E4" w:rsidRDefault="00AA36C2" w:rsidP="00046BDC">
            <w:pPr>
              <w:jc w:val="center"/>
              <w:rPr>
                <w:color w:val="000000" w:themeColor="text1"/>
              </w:rPr>
            </w:pPr>
            <w:r w:rsidRPr="000555E4">
              <w:rPr>
                <w:color w:val="000000" w:themeColor="text1"/>
              </w:rPr>
              <w:t>M</w:t>
            </w:r>
          </w:p>
        </w:tc>
        <w:tc>
          <w:tcPr>
            <w:tcW w:w="6095" w:type="dxa"/>
            <w:tcBorders>
              <w:top w:val="single" w:sz="18" w:space="0" w:color="auto"/>
              <w:left w:val="single" w:sz="6" w:space="0" w:color="auto"/>
              <w:bottom w:val="single" w:sz="4" w:space="0" w:color="auto"/>
              <w:right w:val="single" w:sz="6" w:space="0" w:color="auto"/>
            </w:tcBorders>
            <w:shd w:val="clear" w:color="auto" w:fill="auto"/>
          </w:tcPr>
          <w:p w14:paraId="567CC42C" w14:textId="7B9ED97B" w:rsidR="00AA36C2" w:rsidRPr="0054767D" w:rsidRDefault="00AA36C2" w:rsidP="007A5B2F">
            <w:pPr>
              <w:rPr>
                <w:color w:val="000000" w:themeColor="text1"/>
              </w:rPr>
            </w:pPr>
            <w:r w:rsidRPr="0054767D">
              <w:rPr>
                <w:color w:val="000000" w:themeColor="text1"/>
              </w:rPr>
              <w:t xml:space="preserve">Kitchen to be reopened with hot meals being prepared. Served from Middle room allowing dining capacity in both halls. </w:t>
            </w:r>
          </w:p>
          <w:p w14:paraId="0203DD5F" w14:textId="77777777" w:rsidR="00AA36C2" w:rsidRDefault="00AA36C2" w:rsidP="007A5B2F">
            <w:pPr>
              <w:rPr>
                <w:color w:val="000000" w:themeColor="text1"/>
              </w:rPr>
            </w:pPr>
          </w:p>
          <w:p w14:paraId="765A8172" w14:textId="5E5DFB22" w:rsidR="009E1E77" w:rsidRPr="000555E4" w:rsidRDefault="009E1E77" w:rsidP="009E1E77">
            <w:pPr>
              <w:rPr>
                <w:color w:val="000000" w:themeColor="text1"/>
              </w:rPr>
            </w:pPr>
            <w:r>
              <w:rPr>
                <w:color w:val="000000" w:themeColor="text1"/>
              </w:rPr>
              <w:t xml:space="preserve">For FSM eligible families, plan to </w:t>
            </w:r>
            <w:r w:rsidR="00A946DA">
              <w:rPr>
                <w:color w:val="000000" w:themeColor="text1"/>
              </w:rPr>
              <w:t>deliver</w:t>
            </w:r>
            <w:r>
              <w:rPr>
                <w:color w:val="000000" w:themeColor="text1"/>
              </w:rPr>
              <w:t xml:space="preserve"> meals to them </w:t>
            </w:r>
            <w:r w:rsidR="00A946DA">
              <w:rPr>
                <w:color w:val="000000" w:themeColor="text1"/>
              </w:rPr>
              <w:t>if a group is required to close.</w:t>
            </w:r>
          </w:p>
        </w:tc>
        <w:tc>
          <w:tcPr>
            <w:tcW w:w="226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AA36C2" w:rsidRPr="000555E4" w:rsidRDefault="00AA36C2" w:rsidP="007A5B2F">
            <w:pPr>
              <w:jc w:val="center"/>
              <w:rPr>
                <w:color w:val="000000" w:themeColor="text1"/>
              </w:rPr>
            </w:pPr>
          </w:p>
          <w:p w14:paraId="660710FA" w14:textId="77777777" w:rsidR="00AA36C2" w:rsidRPr="000555E4" w:rsidRDefault="00AA36C2" w:rsidP="007A5B2F">
            <w:pPr>
              <w:jc w:val="center"/>
              <w:rPr>
                <w:color w:val="000000" w:themeColor="text1"/>
              </w:rPr>
            </w:pPr>
          </w:p>
          <w:p w14:paraId="38232A7A" w14:textId="431A0775" w:rsidR="00AA36C2" w:rsidRPr="000555E4" w:rsidRDefault="00AA36C2" w:rsidP="007A5B2F">
            <w:pPr>
              <w:jc w:val="center"/>
              <w:rPr>
                <w:color w:val="000000" w:themeColor="text1"/>
              </w:rPr>
            </w:pPr>
            <w:r w:rsidRPr="000555E4">
              <w:rPr>
                <w:color w:val="000000" w:themeColor="text1"/>
              </w:rPr>
              <w:t>25.5.20</w:t>
            </w:r>
          </w:p>
          <w:p w14:paraId="38215420" w14:textId="77777777" w:rsidR="00AA36C2" w:rsidRPr="000555E4" w:rsidRDefault="00AA36C2" w:rsidP="007A5B2F">
            <w:pPr>
              <w:jc w:val="center"/>
              <w:rPr>
                <w:color w:val="000000" w:themeColor="text1"/>
              </w:rPr>
            </w:pPr>
          </w:p>
        </w:tc>
        <w:tc>
          <w:tcPr>
            <w:tcW w:w="2410"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AA36C2" w:rsidRPr="000555E4" w:rsidRDefault="00AA36C2" w:rsidP="007A5B2F">
            <w:pPr>
              <w:jc w:val="center"/>
              <w:rPr>
                <w:color w:val="000000" w:themeColor="text1"/>
              </w:rPr>
            </w:pPr>
          </w:p>
          <w:p w14:paraId="3D142D16" w14:textId="77777777" w:rsidR="00AA36C2" w:rsidRPr="000555E4" w:rsidRDefault="00AA36C2" w:rsidP="007A5B2F">
            <w:pPr>
              <w:jc w:val="center"/>
              <w:rPr>
                <w:color w:val="000000" w:themeColor="text1"/>
              </w:rPr>
            </w:pPr>
          </w:p>
          <w:p w14:paraId="4A126A13" w14:textId="77777777" w:rsidR="00AA36C2" w:rsidRPr="000555E4" w:rsidRDefault="00AA36C2" w:rsidP="007A5B2F">
            <w:pPr>
              <w:jc w:val="center"/>
              <w:rPr>
                <w:color w:val="000000" w:themeColor="text1"/>
              </w:rPr>
            </w:pPr>
            <w:r w:rsidRPr="000555E4">
              <w:rPr>
                <w:color w:val="000000" w:themeColor="text1"/>
              </w:rPr>
              <w:t>L</w:t>
            </w:r>
          </w:p>
          <w:p w14:paraId="738BF03D" w14:textId="4C93974A" w:rsidR="00AA36C2" w:rsidRPr="000555E4" w:rsidRDefault="00AA36C2" w:rsidP="00046BDC">
            <w:pPr>
              <w:rPr>
                <w:color w:val="000000" w:themeColor="text1"/>
              </w:rPr>
            </w:pPr>
          </w:p>
        </w:tc>
      </w:tr>
      <w:tr w:rsidR="00AA36C2" w:rsidRPr="000555E4" w14:paraId="0838FAEF" w14:textId="77777777" w:rsidTr="39DEF761">
        <w:trPr>
          <w:trHeight w:val="582"/>
        </w:trPr>
        <w:tc>
          <w:tcPr>
            <w:tcW w:w="1838" w:type="dxa"/>
            <w:vMerge/>
            <w:vAlign w:val="center"/>
          </w:tcPr>
          <w:p w14:paraId="62A74B02" w14:textId="77777777" w:rsidR="00AA36C2" w:rsidRPr="000555E4" w:rsidRDefault="00AA36C2"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AA36C2" w:rsidRPr="000555E4" w:rsidRDefault="00AA36C2" w:rsidP="007A5B2F">
            <w:r w:rsidRPr="000555E4">
              <w:t xml:space="preserve">Arrangements for when and where each group will take lunch (and snack time if necessary) are in place </w:t>
            </w:r>
            <w:r w:rsidRPr="000555E4">
              <w:rPr>
                <w:lang w:val="en"/>
              </w:rPr>
              <w:t>so that children do not mix with children from other groups.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062D08B" w14:textId="54F93428" w:rsidR="00AA36C2" w:rsidRPr="000555E4" w:rsidRDefault="00AA36C2"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9E74BE5" w14:textId="0C31A6C8" w:rsidR="00AA36C2" w:rsidRPr="000555E4" w:rsidRDefault="00AA36C2"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3F17CBD" w14:textId="65019FAE" w:rsidR="00AA36C2" w:rsidRPr="000555E4" w:rsidRDefault="00AA36C2" w:rsidP="007A5B2F">
            <w:pPr>
              <w:rPr>
                <w:color w:val="000000" w:themeColor="text1"/>
              </w:rPr>
            </w:pPr>
            <w:r w:rsidRPr="000555E4">
              <w:rPr>
                <w:color w:val="000000" w:themeColor="text1"/>
              </w:rPr>
              <w:t>See Return Timetable.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24B30A1" w14:textId="6B23C4C7" w:rsidR="00AA36C2" w:rsidRPr="000555E4" w:rsidRDefault="00AA36C2" w:rsidP="007A5B2F">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7D7F256" w:rsidR="00AA36C2" w:rsidRPr="000555E4" w:rsidRDefault="00AA36C2" w:rsidP="007A5B2F">
            <w:pPr>
              <w:jc w:val="center"/>
              <w:rPr>
                <w:color w:val="000000" w:themeColor="text1"/>
              </w:rPr>
            </w:pPr>
            <w:r w:rsidRPr="000555E4">
              <w:rPr>
                <w:color w:val="000000" w:themeColor="text1"/>
              </w:rPr>
              <w:t>M</w:t>
            </w:r>
          </w:p>
        </w:tc>
      </w:tr>
      <w:tr w:rsidR="00AA36C2" w:rsidRPr="000555E4" w14:paraId="7F78578B" w14:textId="77777777" w:rsidTr="39DEF761">
        <w:trPr>
          <w:trHeight w:val="582"/>
        </w:trPr>
        <w:tc>
          <w:tcPr>
            <w:tcW w:w="1838" w:type="dxa"/>
            <w:vMerge/>
            <w:vAlign w:val="center"/>
          </w:tcPr>
          <w:p w14:paraId="146C2FBE" w14:textId="77777777" w:rsidR="00AA36C2" w:rsidRPr="000555E4" w:rsidRDefault="00AA36C2"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5704CFD" w14:textId="7118636D" w:rsidR="00AA36C2" w:rsidRPr="00AE7918" w:rsidRDefault="00AE7918" w:rsidP="00002A5C">
            <w:pPr>
              <w:rPr>
                <w:color w:val="0070C0"/>
              </w:rPr>
            </w:pPr>
            <w:r w:rsidRPr="00002A5C">
              <w:t>Arrangements for the continued provision of FSMs for children not attending school</w:t>
            </w:r>
            <w:r w:rsidR="00002A5C">
              <w:rPr>
                <w:color w:val="0070C0"/>
              </w:rPr>
              <w:t xml:space="preserve"> </w:t>
            </w:r>
            <w:r w:rsidR="00002A5C" w:rsidRPr="00E35771">
              <w:rPr>
                <w:color w:val="000000" w:themeColor="text1"/>
              </w:rPr>
              <w:t xml:space="preserve">due to shielding or self-isolation </w:t>
            </w:r>
            <w:r w:rsidRPr="00002A5C">
              <w:t>are in place.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0464BE5" w14:textId="5A1F6D73" w:rsidR="00AA36C2" w:rsidRPr="00002A5C" w:rsidRDefault="00AA36C2" w:rsidP="007A5B2F">
            <w:pPr>
              <w:jc w:val="center"/>
              <w:rPr>
                <w:strike/>
              </w:rPr>
            </w:pPr>
            <w:r w:rsidRPr="00002A5C">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3DA5CB1" w14:textId="02B6C240" w:rsidR="00AA36C2" w:rsidRPr="00002A5C" w:rsidRDefault="00AA36C2" w:rsidP="007A5B2F">
            <w:pPr>
              <w:jc w:val="center"/>
            </w:pPr>
            <w:r w:rsidRPr="00002A5C">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1B22DD9A" w14:textId="058473DE" w:rsidR="00AA36C2" w:rsidRPr="00002A5C" w:rsidRDefault="00AE7918" w:rsidP="00002A5C">
            <w:pPr>
              <w:rPr>
                <w:lang w:val="en"/>
              </w:rPr>
            </w:pPr>
            <w:r w:rsidRPr="00002A5C">
              <w:rPr>
                <w:lang w:val="en"/>
              </w:rPr>
              <w:t>Those requesting lunches, will have a daily p</w:t>
            </w:r>
            <w:r w:rsidR="00002A5C">
              <w:rPr>
                <w:lang w:val="en"/>
              </w:rPr>
              <w:t>acked lunch delivered to them</w:t>
            </w:r>
            <w:r w:rsidRPr="00002A5C">
              <w:rPr>
                <w:lang w:val="en"/>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9C149E" w14:textId="6094B91E" w:rsidR="00AA36C2" w:rsidRPr="0054767D" w:rsidRDefault="00AA36C2" w:rsidP="007A5B2F">
            <w:pPr>
              <w:jc w:val="center"/>
              <w:rPr>
                <w:color w:val="000000" w:themeColor="text1"/>
              </w:rPr>
            </w:pPr>
            <w:r w:rsidRPr="0054767D">
              <w:rPr>
                <w:color w:val="000000" w:themeColor="text1"/>
              </w:rPr>
              <w:t>22.7.20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CFC9AA" w14:textId="448E9F0C" w:rsidR="00AA36C2" w:rsidRPr="0054767D" w:rsidRDefault="00AA36C2" w:rsidP="007A5B2F">
            <w:pPr>
              <w:jc w:val="center"/>
              <w:rPr>
                <w:color w:val="000000" w:themeColor="text1"/>
              </w:rPr>
            </w:pPr>
            <w:r w:rsidRPr="0054767D">
              <w:rPr>
                <w:color w:val="000000" w:themeColor="text1"/>
              </w:rPr>
              <w:t>L</w:t>
            </w:r>
          </w:p>
        </w:tc>
      </w:tr>
      <w:tr w:rsidR="00002A5C" w:rsidRPr="000555E4" w14:paraId="1C304EE0" w14:textId="77777777" w:rsidTr="39DEF761">
        <w:trPr>
          <w:trHeight w:val="582"/>
        </w:trPr>
        <w:tc>
          <w:tcPr>
            <w:tcW w:w="1838" w:type="dxa"/>
            <w:vMerge w:val="restart"/>
            <w:tcBorders>
              <w:top w:val="single" w:sz="18" w:space="0" w:color="auto"/>
              <w:right w:val="single" w:sz="6" w:space="0" w:color="auto"/>
            </w:tcBorders>
            <w:vAlign w:val="center"/>
          </w:tcPr>
          <w:p w14:paraId="00E0F066" w14:textId="77777777" w:rsidR="00002A5C" w:rsidRPr="000555E4" w:rsidRDefault="00002A5C" w:rsidP="007A5B2F">
            <w:pPr>
              <w:pStyle w:val="Heading1"/>
              <w:jc w:val="center"/>
              <w:outlineLvl w:val="0"/>
              <w:rPr>
                <w:rFonts w:asciiTheme="minorHAnsi" w:hAnsiTheme="minorHAnsi" w:cstheme="minorHAnsi"/>
                <w:b/>
                <w:bCs/>
                <w:color w:val="auto"/>
                <w:sz w:val="24"/>
                <w:szCs w:val="24"/>
              </w:rPr>
            </w:pPr>
            <w:bookmarkStart w:id="9" w:name="_Toc40448320"/>
            <w:r w:rsidRPr="000555E4">
              <w:rPr>
                <w:rFonts w:asciiTheme="minorHAnsi" w:hAnsiTheme="minorHAnsi" w:cstheme="minorHAnsi"/>
                <w:b/>
                <w:bCs/>
                <w:color w:val="auto"/>
                <w:sz w:val="24"/>
                <w:szCs w:val="24"/>
              </w:rPr>
              <w:t>PPE</w:t>
            </w:r>
          </w:p>
          <w:bookmarkEnd w:id="9"/>
          <w:p w14:paraId="4EFEFEEF" w14:textId="039450AE" w:rsidR="00002A5C" w:rsidRPr="000555E4" w:rsidRDefault="00002A5C" w:rsidP="009E0771">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002A5C" w:rsidRPr="000555E4" w:rsidRDefault="00002A5C" w:rsidP="007A5B2F">
            <w:r w:rsidRPr="000555E4">
              <w:t>PPE requirements understood and appropriate supplies in place.</w:t>
            </w:r>
          </w:p>
          <w:p w14:paraId="7E7AFF0C" w14:textId="77777777" w:rsidR="00002A5C" w:rsidRPr="000555E4" w:rsidRDefault="00002A5C" w:rsidP="007A5B2F">
            <w:r w:rsidRPr="000555E4">
              <w:t>Long term approach to obtaining adequate PPE supplies in place.</w:t>
            </w:r>
          </w:p>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60E97D9" w:rsidR="00002A5C" w:rsidRPr="000555E4" w:rsidRDefault="00002A5C" w:rsidP="007A5B2F">
            <w:pPr>
              <w:jc w:val="center"/>
              <w:rPr>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7F99F950" w14:textId="704A5B76" w:rsidR="00002A5C" w:rsidRPr="000555E4" w:rsidRDefault="00002A5C" w:rsidP="007A5B2F">
            <w:pPr>
              <w:rPr>
                <w:color w:val="000000" w:themeColor="text1"/>
              </w:rPr>
            </w:pPr>
            <w:r w:rsidRPr="000555E4">
              <w:rPr>
                <w:color w:val="000000" w:themeColor="text1"/>
              </w:rPr>
              <w:t>M</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4B80A639" w14:textId="77777777" w:rsidR="00002A5C" w:rsidRPr="000555E4" w:rsidRDefault="00002A5C" w:rsidP="007A5B2F">
            <w:pPr>
              <w:rPr>
                <w:color w:val="000000" w:themeColor="text1"/>
                <w:lang w:val="en"/>
              </w:rPr>
            </w:pPr>
            <w:r w:rsidRPr="000555E4">
              <w:rPr>
                <w:color w:val="000000" w:themeColor="text1"/>
                <w:lang w:val="en"/>
              </w:rPr>
              <w:t xml:space="preserve">PPE requirements to be shared with staff. Stock already held for appropriate cleaning and first aid. </w:t>
            </w:r>
          </w:p>
          <w:p w14:paraId="3A5E0165" w14:textId="77777777" w:rsidR="00002A5C" w:rsidRPr="000555E4" w:rsidRDefault="00002A5C" w:rsidP="007A5B2F">
            <w:pPr>
              <w:rPr>
                <w:color w:val="000000" w:themeColor="text1"/>
                <w:lang w:val="en"/>
              </w:rPr>
            </w:pPr>
          </w:p>
          <w:p w14:paraId="3F1853BF" w14:textId="5401EA46" w:rsidR="00002A5C" w:rsidRPr="000555E4" w:rsidRDefault="00002A5C" w:rsidP="007A5B2F">
            <w:pPr>
              <w:rPr>
                <w:color w:val="000000" w:themeColor="text1"/>
                <w:lang w:val="en"/>
              </w:rPr>
            </w:pPr>
            <w:r w:rsidRPr="000555E4">
              <w:rPr>
                <w:color w:val="000000" w:themeColor="text1"/>
                <w:lang w:val="en"/>
              </w:rPr>
              <w:t xml:space="preserve">Guidance states that PPE is only required if a) an adult would normally use PPE with a child and b) if there is a child with symptoms and they require support until a parent arrives. This would necessitate disposable gloves, apron, mask and face shield. </w:t>
            </w:r>
          </w:p>
          <w:p w14:paraId="0BB9570D" w14:textId="77777777" w:rsidR="00002A5C" w:rsidRPr="000555E4" w:rsidRDefault="00002A5C" w:rsidP="007A5B2F">
            <w:pPr>
              <w:rPr>
                <w:color w:val="000000" w:themeColor="text1"/>
                <w:lang w:val="en"/>
              </w:rPr>
            </w:pPr>
          </w:p>
          <w:p w14:paraId="50FE8106" w14:textId="36BC8FC6" w:rsidR="00002A5C" w:rsidRPr="00E35771" w:rsidRDefault="00002A5C" w:rsidP="00E35771">
            <w:pPr>
              <w:rPr>
                <w:color w:val="000000" w:themeColor="text1"/>
              </w:rPr>
            </w:pPr>
            <w:r w:rsidRPr="000555E4">
              <w:rPr>
                <w:color w:val="000000" w:themeColor="text1"/>
                <w:lang w:val="en"/>
              </w:rPr>
              <w:t xml:space="preserve">For clarity, guidance states that “Wearing a face covering or face mask in schools or other education settings is not recommended” </w:t>
            </w:r>
            <w:proofErr w:type="gramStart"/>
            <w:r w:rsidRPr="000555E4">
              <w:rPr>
                <w:color w:val="000000" w:themeColor="text1"/>
                <w:lang w:val="en"/>
              </w:rPr>
              <w:t xml:space="preserve">and </w:t>
            </w:r>
            <w:r w:rsidRPr="000555E4">
              <w:rPr>
                <w:color w:val="000000" w:themeColor="text1"/>
              </w:rPr>
              <w:t xml:space="preserve"> “</w:t>
            </w:r>
            <w:proofErr w:type="gramEnd"/>
            <w:r w:rsidRPr="000555E4">
              <w:rPr>
                <w:color w:val="000000" w:themeColor="text1"/>
              </w:rPr>
              <w:t>Face coverings should not be worn in any circumstance by those who may not be able to handle them as directed (for example, young children) as it may inadvertently increase the risk of transmission”.</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4EA8B2E6" w14:textId="17134E5A" w:rsidR="00002A5C" w:rsidRPr="000555E4" w:rsidRDefault="00002A5C" w:rsidP="007A5B2F">
            <w:pPr>
              <w:rPr>
                <w:color w:val="000000" w:themeColor="text1"/>
              </w:rPr>
            </w:pPr>
            <w:r w:rsidRPr="000555E4">
              <w:rPr>
                <w:color w:val="000000" w:themeColor="text1"/>
              </w:rPr>
              <w:t>25.5.20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6FA3BA2C" w:rsidR="00002A5C" w:rsidRPr="000555E4" w:rsidRDefault="00002A5C" w:rsidP="007A5B2F">
            <w:pPr>
              <w:rPr>
                <w:color w:val="000000" w:themeColor="text1"/>
              </w:rPr>
            </w:pPr>
            <w:r w:rsidRPr="000555E4">
              <w:rPr>
                <w:color w:val="000000" w:themeColor="text1"/>
              </w:rPr>
              <w:t>L</w:t>
            </w:r>
          </w:p>
        </w:tc>
      </w:tr>
      <w:tr w:rsidR="00002A5C" w:rsidRPr="000555E4" w14:paraId="6E3D5AE9" w14:textId="77777777" w:rsidTr="009E0771">
        <w:trPr>
          <w:trHeight w:val="582"/>
        </w:trPr>
        <w:tc>
          <w:tcPr>
            <w:tcW w:w="1838" w:type="dxa"/>
            <w:vMerge/>
            <w:tcBorders>
              <w:right w:val="single" w:sz="6" w:space="0" w:color="auto"/>
            </w:tcBorders>
            <w:vAlign w:val="center"/>
          </w:tcPr>
          <w:p w14:paraId="2DC1CD82" w14:textId="57F1059E" w:rsidR="00002A5C" w:rsidRPr="000555E4" w:rsidRDefault="00002A5C" w:rsidP="007A5B2F">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7EF5B4A9" w14:textId="40DE89B5" w:rsidR="00002A5C" w:rsidRPr="00E35771" w:rsidRDefault="00002A5C" w:rsidP="007A5B2F">
            <w:pPr>
              <w:rPr>
                <w:color w:val="000000" w:themeColor="text1"/>
              </w:rPr>
            </w:pPr>
            <w:r w:rsidRPr="00E35771">
              <w:rPr>
                <w:color w:val="000000" w:themeColor="text1"/>
              </w:rPr>
              <w:t xml:space="preserve"> Approach to face coverings updated to include inside the classroom where social distancing is not possible, for secondary schools and outside of the classroom only for primary staff.</w:t>
            </w:r>
          </w:p>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3320BFB1" w14:textId="0125C386" w:rsidR="00002A5C" w:rsidRPr="00E35771" w:rsidRDefault="00002A5C" w:rsidP="007A5B2F">
            <w:pPr>
              <w:jc w:val="center"/>
              <w:rPr>
                <w:color w:val="000000" w:themeColor="text1"/>
              </w:rPr>
            </w:pPr>
            <w:r w:rsidRPr="00E35771">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0A66AC5D" w14:textId="3455CDE1" w:rsidR="00002A5C" w:rsidRPr="00E35771" w:rsidRDefault="00002A5C" w:rsidP="007A5B2F">
            <w:pPr>
              <w:rPr>
                <w:color w:val="000000" w:themeColor="text1"/>
              </w:rPr>
            </w:pPr>
            <w:r w:rsidRPr="00E35771">
              <w:rPr>
                <w:color w:val="000000" w:themeColor="text1"/>
              </w:rPr>
              <w:t>M</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2607169C" w14:textId="78FB3656" w:rsidR="00002A5C" w:rsidRPr="00E35771" w:rsidRDefault="00002A5C" w:rsidP="00002A5C">
            <w:pPr>
              <w:rPr>
                <w:color w:val="000000" w:themeColor="text1"/>
                <w:lang w:val="en"/>
              </w:rPr>
            </w:pPr>
            <w:r w:rsidRPr="00E35771">
              <w:rPr>
                <w:color w:val="000000" w:themeColor="text1"/>
                <w:lang w:val="en"/>
              </w:rPr>
              <w:t>Staff are recommended to wear face masks in communal areas where social distancing cannot be maintained, for example corridors.  Controls in place. Disposable masks must be double bagged and disposed of in the Catch It Kill It Bin It bin. Staff must read and comply with the guide on how to don and doff masks.</w:t>
            </w:r>
          </w:p>
          <w:p w14:paraId="1FEF3511" w14:textId="2F26C7C2" w:rsidR="00002A5C" w:rsidRPr="00E35771" w:rsidRDefault="00002A5C" w:rsidP="007A5B2F">
            <w:pPr>
              <w:rPr>
                <w:color w:val="000000" w:themeColor="text1"/>
                <w:lang w:val="en"/>
              </w:rPr>
            </w:pP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36D39961" w14:textId="0F478FB1" w:rsidR="00002A5C" w:rsidRPr="00E35771" w:rsidRDefault="00002A5C" w:rsidP="007A5B2F">
            <w:pPr>
              <w:rPr>
                <w:color w:val="000000" w:themeColor="text1"/>
              </w:rPr>
            </w:pPr>
            <w:r w:rsidRPr="00E35771">
              <w:rPr>
                <w:color w:val="000000" w:themeColor="text1"/>
              </w:rPr>
              <w:t>8.3.20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6EAFEDA9" w14:textId="5AC80482" w:rsidR="00002A5C" w:rsidRPr="00E35771" w:rsidRDefault="00002A5C" w:rsidP="007A5B2F">
            <w:pPr>
              <w:rPr>
                <w:color w:val="000000" w:themeColor="text1"/>
              </w:rPr>
            </w:pPr>
            <w:r w:rsidRPr="00E35771">
              <w:rPr>
                <w:color w:val="000000" w:themeColor="text1"/>
              </w:rPr>
              <w:t>M</w:t>
            </w:r>
          </w:p>
        </w:tc>
      </w:tr>
      <w:tr w:rsidR="00831D78" w:rsidRPr="000555E4" w14:paraId="6D53388D" w14:textId="77777777" w:rsidTr="39DEF761">
        <w:trPr>
          <w:trHeight w:val="582"/>
        </w:trPr>
        <w:tc>
          <w:tcPr>
            <w:tcW w:w="1838" w:type="dxa"/>
            <w:vMerge w:val="restart"/>
            <w:tcBorders>
              <w:top w:val="single" w:sz="18" w:space="0" w:color="auto"/>
              <w:right w:val="single" w:sz="6" w:space="0" w:color="auto"/>
            </w:tcBorders>
            <w:vAlign w:val="center"/>
          </w:tcPr>
          <w:p w14:paraId="6FE454B7" w14:textId="483BA3B1" w:rsidR="00831D78" w:rsidRPr="000555E4" w:rsidRDefault="00831D78" w:rsidP="007A5B2F">
            <w:pPr>
              <w:pStyle w:val="Heading1"/>
              <w:jc w:val="center"/>
              <w:outlineLvl w:val="0"/>
              <w:rPr>
                <w:rFonts w:asciiTheme="minorHAnsi" w:hAnsiTheme="minorHAnsi" w:cstheme="minorHAnsi"/>
                <w:b/>
                <w:bCs/>
                <w:color w:val="auto"/>
                <w:sz w:val="24"/>
                <w:szCs w:val="24"/>
              </w:rPr>
            </w:pPr>
            <w:bookmarkStart w:id="10" w:name="_Toc40448321"/>
            <w:r w:rsidRPr="000555E4">
              <w:rPr>
                <w:rFonts w:asciiTheme="minorHAnsi" w:hAnsiTheme="minorHAnsi" w:cstheme="minorHAnsi"/>
                <w:b/>
                <w:bCs/>
                <w:color w:val="auto"/>
                <w:sz w:val="24"/>
                <w:szCs w:val="24"/>
              </w:rPr>
              <w:t>Response to suspected/ confirmed case of COVID19 in school</w:t>
            </w:r>
            <w:bookmarkEnd w:id="10"/>
          </w:p>
          <w:p w14:paraId="2592D2B7" w14:textId="77777777" w:rsidR="00831D78" w:rsidRPr="000555E4" w:rsidRDefault="00831D78" w:rsidP="007A5B2F">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0CAA6F0E" w14:textId="7F3EACFA" w:rsidR="00831D78" w:rsidRPr="000555E4" w:rsidRDefault="00831D78" w:rsidP="007A5B2F">
            <w:pPr>
              <w:rPr>
                <w:b/>
                <w:bCs/>
              </w:rPr>
            </w:pPr>
            <w:r w:rsidRPr="000555E4">
              <w:t xml:space="preserve">Approach to suspected COVID19 cases in place: during school day </w:t>
            </w:r>
          </w:p>
          <w:p w14:paraId="017324E3" w14:textId="77777777" w:rsidR="00831D78" w:rsidRPr="000555E4" w:rsidRDefault="00831D78" w:rsidP="007A5B2F">
            <w:pPr>
              <w:pStyle w:val="ListParagraph"/>
              <w:numPr>
                <w:ilvl w:val="0"/>
                <w:numId w:val="8"/>
              </w:numPr>
              <w:rPr>
                <w:b/>
                <w:bCs/>
              </w:rPr>
            </w:pPr>
            <w:r w:rsidRPr="000555E4">
              <w:t xml:space="preserve">Which staff member/s should be informed/ take </w:t>
            </w:r>
            <w:proofErr w:type="gramStart"/>
            <w:r w:rsidRPr="000555E4">
              <w:t>action</w:t>
            </w:r>
            <w:proofErr w:type="gramEnd"/>
            <w:r w:rsidRPr="000555E4">
              <w:t xml:space="preserve"> </w:t>
            </w:r>
          </w:p>
          <w:p w14:paraId="395ABFCE" w14:textId="77777777" w:rsidR="00831D78" w:rsidRPr="000555E4" w:rsidRDefault="00831D78" w:rsidP="007A5B2F">
            <w:pPr>
              <w:pStyle w:val="ListParagraph"/>
              <w:numPr>
                <w:ilvl w:val="0"/>
                <w:numId w:val="8"/>
              </w:numPr>
              <w:rPr>
                <w:b/>
                <w:bCs/>
              </w:rPr>
            </w:pPr>
            <w:r w:rsidRPr="000555E4">
              <w:t>Area established to be used if an individual is displaying symptoms during the school day and needs to be isolated</w:t>
            </w:r>
          </w:p>
          <w:p w14:paraId="697D032C" w14:textId="77777777" w:rsidR="00831D78" w:rsidRPr="000555E4" w:rsidRDefault="00831D78" w:rsidP="007A5B2F">
            <w:pPr>
              <w:pStyle w:val="ListParagraph"/>
              <w:numPr>
                <w:ilvl w:val="0"/>
                <w:numId w:val="8"/>
              </w:numPr>
              <w:rPr>
                <w:b/>
                <w:bCs/>
              </w:rPr>
            </w:pPr>
            <w:r w:rsidRPr="000555E4">
              <w:t>Cleaning procedure in place</w:t>
            </w:r>
          </w:p>
          <w:p w14:paraId="7BEFA345" w14:textId="77777777" w:rsidR="00831D78" w:rsidRPr="000555E4" w:rsidRDefault="00831D78" w:rsidP="007A5B2F">
            <w:pPr>
              <w:pStyle w:val="ListParagraph"/>
              <w:numPr>
                <w:ilvl w:val="0"/>
                <w:numId w:val="8"/>
              </w:numPr>
              <w:rPr>
                <w:b/>
                <w:bCs/>
              </w:rPr>
            </w:pPr>
            <w:r w:rsidRPr="000555E4">
              <w:t>Arrangements for informing parent community in place</w:t>
            </w:r>
          </w:p>
          <w:p w14:paraId="33578AAC" w14:textId="77777777" w:rsidR="00831D78" w:rsidRPr="000555E4" w:rsidRDefault="00831D78" w:rsidP="007A5B2F"/>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16392616" w:rsidR="00831D78" w:rsidRPr="000555E4" w:rsidRDefault="00831D78"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1AE6372C" w14:textId="0DE7C041" w:rsidR="00831D78" w:rsidRPr="000555E4" w:rsidRDefault="00831D78" w:rsidP="007A5B2F">
            <w:pPr>
              <w:rPr>
                <w:color w:val="000000" w:themeColor="text1"/>
              </w:rPr>
            </w:pPr>
            <w:r w:rsidRPr="000555E4">
              <w:rPr>
                <w:color w:val="000000" w:themeColor="text1"/>
              </w:rPr>
              <w:t>H</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5DD02979" w14:textId="7DE2E837" w:rsidR="00304A1A" w:rsidRPr="00687463" w:rsidRDefault="00304A1A" w:rsidP="00304A1A">
            <w:pPr>
              <w:rPr>
                <w:color w:val="000000" w:themeColor="text1"/>
              </w:rPr>
            </w:pPr>
            <w:r w:rsidRPr="00687463">
              <w:rPr>
                <w:color w:val="000000" w:themeColor="text1"/>
              </w:rPr>
              <w:t>If anyone in the school becomes unwell with a new and persistent cough or a high temperature, or has a loss of, or change in, their normal sense of taste or smell (anosmia), they must be sent home and advised to follow ‘</w:t>
            </w:r>
            <w:hyperlink r:id="rId25" w:history="1">
              <w:r w:rsidRPr="00687463">
                <w:rPr>
                  <w:rStyle w:val="Hyperlink"/>
                  <w:color w:val="000000" w:themeColor="text1"/>
                </w:rPr>
                <w:t>stay at home: guidance for households with possible or confirmed coronavirus (COVID-19) infection</w:t>
              </w:r>
            </w:hyperlink>
            <w:r w:rsidRPr="00687463">
              <w:rPr>
                <w:color w:val="000000" w:themeColor="text1"/>
              </w:rPr>
              <w:t>’, which sets out that they should self-isolate for at least 10 days and should </w:t>
            </w:r>
            <w:hyperlink r:id="rId26" w:history="1">
              <w:r w:rsidRPr="00687463">
                <w:rPr>
                  <w:rStyle w:val="Hyperlink"/>
                  <w:color w:val="000000" w:themeColor="text1"/>
                </w:rPr>
                <w:t>arrange to have a test</w:t>
              </w:r>
            </w:hyperlink>
            <w:r w:rsidRPr="00687463">
              <w:rPr>
                <w:color w:val="000000" w:themeColor="text1"/>
              </w:rPr>
              <w:t> to see if they have coronavirus (COVID-19).</w:t>
            </w:r>
          </w:p>
          <w:p w14:paraId="04F382BD" w14:textId="77777777" w:rsidR="009735D9" w:rsidRPr="00687463" w:rsidRDefault="009735D9" w:rsidP="00304A1A">
            <w:pPr>
              <w:rPr>
                <w:color w:val="000000" w:themeColor="text1"/>
              </w:rPr>
            </w:pPr>
          </w:p>
          <w:p w14:paraId="15D3F469" w14:textId="77777777" w:rsidR="00304A1A" w:rsidRPr="00687463" w:rsidRDefault="00304A1A" w:rsidP="00304A1A">
            <w:pPr>
              <w:rPr>
                <w:color w:val="000000" w:themeColor="text1"/>
              </w:rPr>
            </w:pPr>
            <w:r w:rsidRPr="00687463">
              <w:rPr>
                <w:color w:val="000000" w:themeColor="text1"/>
              </w:rPr>
              <w:t xml:space="preserve">If they have tested positive whilst not experiencing symptoms but develop symptoms during the isolation period, they should restart the </w:t>
            </w:r>
            <w:proofErr w:type="gramStart"/>
            <w:r w:rsidRPr="00687463">
              <w:rPr>
                <w:color w:val="000000" w:themeColor="text1"/>
              </w:rPr>
              <w:t>10 day</w:t>
            </w:r>
            <w:proofErr w:type="gramEnd"/>
            <w:r w:rsidRPr="00687463">
              <w:rPr>
                <w:color w:val="000000" w:themeColor="text1"/>
              </w:rPr>
              <w:t xml:space="preserve"> isolation period from the day they develop symptoms.</w:t>
            </w:r>
          </w:p>
          <w:p w14:paraId="1ED8CAA5" w14:textId="77777777" w:rsidR="009735D9" w:rsidRPr="00687463" w:rsidRDefault="009735D9" w:rsidP="00304A1A">
            <w:pPr>
              <w:rPr>
                <w:color w:val="000000" w:themeColor="text1"/>
              </w:rPr>
            </w:pPr>
          </w:p>
          <w:p w14:paraId="5ADA25E5" w14:textId="3C5187F0" w:rsidR="00304A1A" w:rsidRPr="00687463" w:rsidRDefault="00304A1A" w:rsidP="00304A1A">
            <w:pPr>
              <w:rPr>
                <w:color w:val="000000" w:themeColor="text1"/>
              </w:rPr>
            </w:pPr>
            <w:r w:rsidRPr="00687463">
              <w:rPr>
                <w:color w:val="000000" w:themeColor="text1"/>
              </w:rPr>
              <w:t>Other members of their household (including any siblings) should self-isolate for 14 days from when the symptomatic person first had symptoms.</w:t>
            </w:r>
          </w:p>
          <w:p w14:paraId="020E54C9" w14:textId="6C98A5BD" w:rsidR="00304A1A" w:rsidRPr="00687463" w:rsidRDefault="00304A1A" w:rsidP="00304A1A">
            <w:pPr>
              <w:rPr>
                <w:color w:val="000000" w:themeColor="text1"/>
                <w:lang w:val="en"/>
              </w:rPr>
            </w:pPr>
          </w:p>
          <w:p w14:paraId="371B4271" w14:textId="7CFE6E79" w:rsidR="00E03195" w:rsidRPr="00687463" w:rsidRDefault="00E03195" w:rsidP="00304A1A">
            <w:pPr>
              <w:rPr>
                <w:color w:val="000000" w:themeColor="text1"/>
                <w:lang w:val="en"/>
              </w:rPr>
            </w:pPr>
            <w:r w:rsidRPr="00687463">
              <w:rPr>
                <w:color w:val="000000" w:themeColor="text1"/>
                <w:lang w:val="en"/>
              </w:rPr>
              <w:t>Managing children with symptoms in school:</w:t>
            </w:r>
          </w:p>
          <w:p w14:paraId="7919A79B" w14:textId="1C0189C0"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wear PPE when dealing with the pupil/staff</w:t>
            </w:r>
          </w:p>
          <w:p w14:paraId="683FE416" w14:textId="2F939980"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isolate the pupil/staff in The Hub</w:t>
            </w:r>
          </w:p>
          <w:p w14:paraId="761E06B7" w14:textId="76002B1E"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Contact home for staff/ pupil to be collected. Staff and pupils must not come into the school if they have symptoms, and must be sent home to self-isolate if they develop them in school</w:t>
            </w:r>
          </w:p>
          <w:p w14:paraId="78F49BCE" w14:textId="596EAD21"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Parent / individual – book a test: online via NHS testing system or Call NHS 119</w:t>
            </w:r>
          </w:p>
          <w:p w14:paraId="5B0A1B74" w14:textId="3A5FA9A1"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all children can be tested, including children under 5, but children aged 11 and under will need to be helped by their parents/carers if using a home testing kit</w:t>
            </w:r>
          </w:p>
          <w:p w14:paraId="2DCC2774" w14:textId="7F59F8A2"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By the autumn term, all schools will be provided with a small number of home testing kits that they can give directly to parents/carers collecting a child who has developed symptoms at school, or staff who have developed symptoms at school. Advice will be provided alongside these kits</w:t>
            </w:r>
          </w:p>
          <w:p w14:paraId="0C125FB7" w14:textId="72CB3A27" w:rsidR="00B066D7"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HT makes a brief record of the names of staff and pupils who have been in face to face/close proximity contact or in car contact</w:t>
            </w:r>
          </w:p>
          <w:p w14:paraId="3AB7B9B8" w14:textId="61F38211" w:rsidR="00831D78" w:rsidRPr="00F1634A" w:rsidRDefault="00B066D7" w:rsidP="00B066D7">
            <w:pPr>
              <w:pStyle w:val="ListParagraph"/>
              <w:numPr>
                <w:ilvl w:val="0"/>
                <w:numId w:val="30"/>
              </w:numPr>
              <w:ind w:left="419"/>
              <w:rPr>
                <w:color w:val="000000" w:themeColor="text1"/>
                <w:lang w:val="en"/>
              </w:rPr>
            </w:pPr>
            <w:r w:rsidRPr="00F1634A">
              <w:rPr>
                <w:color w:val="000000" w:themeColor="text1"/>
                <w:lang w:val="en"/>
              </w:rPr>
              <w:t xml:space="preserve">HT should ask parents or staff member to notify school with the results as soon as received and the child will not be allowed back until this has been </w:t>
            </w:r>
            <w:r w:rsidR="004F77C1" w:rsidRPr="00F1634A">
              <w:rPr>
                <w:color w:val="000000" w:themeColor="text1"/>
                <w:lang w:val="en"/>
              </w:rPr>
              <w:t>confirmed</w:t>
            </w:r>
            <w:r w:rsidRPr="00F1634A">
              <w:rPr>
                <w:color w:val="000000" w:themeColor="text1"/>
                <w:lang w:val="en"/>
              </w:rPr>
              <w:t xml:space="preserve"> and they are well enough to return</w:t>
            </w:r>
          </w:p>
          <w:p w14:paraId="77EBCDEC" w14:textId="25FB3196" w:rsidR="00B066D7" w:rsidRPr="000555E4" w:rsidRDefault="00B066D7" w:rsidP="00B066D7">
            <w:pPr>
              <w:rPr>
                <w:color w:val="000000" w:themeColor="text1"/>
                <w:lang w:val="en"/>
              </w:rPr>
            </w:pPr>
          </w:p>
          <w:p w14:paraId="43BCF7EB" w14:textId="77777777" w:rsidR="00B066D7" w:rsidRPr="006E2C4F" w:rsidRDefault="00B066D7" w:rsidP="00B066D7">
            <w:pPr>
              <w:rPr>
                <w:b/>
                <w:color w:val="000000" w:themeColor="text1"/>
              </w:rPr>
            </w:pPr>
            <w:r w:rsidRPr="006E2C4F">
              <w:rPr>
                <w:b/>
                <w:color w:val="000000" w:themeColor="text1"/>
              </w:rPr>
              <w:t>Test returns as negative: If an individual pupil/member of staff</w:t>
            </w:r>
          </w:p>
          <w:p w14:paraId="437FBD60" w14:textId="77777777" w:rsidR="00B066D7" w:rsidRPr="006E2C4F" w:rsidRDefault="00B066D7" w:rsidP="00B066D7">
            <w:pPr>
              <w:rPr>
                <w:color w:val="000000" w:themeColor="text1"/>
              </w:rPr>
            </w:pPr>
          </w:p>
          <w:p w14:paraId="1690DEE6" w14:textId="77777777" w:rsidR="00B066D7" w:rsidRPr="006E2C4F" w:rsidRDefault="00B066D7" w:rsidP="00B066D7">
            <w:pPr>
              <w:numPr>
                <w:ilvl w:val="0"/>
                <w:numId w:val="31"/>
              </w:numPr>
              <w:rPr>
                <w:color w:val="000000" w:themeColor="text1"/>
                <w:lang w:val="en"/>
              </w:rPr>
            </w:pPr>
            <w:r w:rsidRPr="006E2C4F">
              <w:rPr>
                <w:color w:val="000000" w:themeColor="text1"/>
                <w:lang w:val="en"/>
              </w:rPr>
              <w:t>inform the school immediately</w:t>
            </w:r>
          </w:p>
          <w:p w14:paraId="4EC3DAEC" w14:textId="77777777" w:rsidR="00B066D7" w:rsidRPr="006E2C4F" w:rsidRDefault="00B066D7" w:rsidP="00B066D7">
            <w:pPr>
              <w:numPr>
                <w:ilvl w:val="0"/>
                <w:numId w:val="31"/>
              </w:numPr>
              <w:rPr>
                <w:color w:val="000000" w:themeColor="text1"/>
                <w:lang w:val="en"/>
              </w:rPr>
            </w:pPr>
            <w:r w:rsidRPr="006E2C4F">
              <w:rPr>
                <w:color w:val="000000" w:themeColor="text1"/>
                <w:lang w:val="en"/>
              </w:rPr>
              <w:t xml:space="preserve">if the test is negative and if pupil/staff member feels well and no longer have symptoms similar to coronavirus (COVID-19) then they can stop self-isolating. </w:t>
            </w:r>
          </w:p>
          <w:p w14:paraId="4AB26082" w14:textId="77777777" w:rsidR="00B066D7" w:rsidRPr="006E2C4F" w:rsidRDefault="00B066D7" w:rsidP="00B066D7">
            <w:pPr>
              <w:numPr>
                <w:ilvl w:val="0"/>
                <w:numId w:val="31"/>
              </w:numPr>
              <w:rPr>
                <w:color w:val="000000" w:themeColor="text1"/>
                <w:lang w:val="en"/>
              </w:rPr>
            </w:pPr>
            <w:r w:rsidRPr="006E2C4F">
              <w:rPr>
                <w:color w:val="000000" w:themeColor="text1"/>
                <w:lang w:val="en"/>
              </w:rPr>
              <w:t xml:space="preserve">they could still have another virus, such as a cold or flu – in which case it is still best to avoid contact with other people until they are better. </w:t>
            </w:r>
          </w:p>
          <w:p w14:paraId="382D2DB9" w14:textId="77777777" w:rsidR="00B066D7" w:rsidRPr="006E2C4F" w:rsidRDefault="00B066D7" w:rsidP="00B066D7">
            <w:pPr>
              <w:numPr>
                <w:ilvl w:val="0"/>
                <w:numId w:val="31"/>
              </w:numPr>
              <w:rPr>
                <w:color w:val="000000" w:themeColor="text1"/>
                <w:lang w:val="en"/>
              </w:rPr>
            </w:pPr>
            <w:r w:rsidRPr="006E2C4F">
              <w:rPr>
                <w:color w:val="000000" w:themeColor="text1"/>
                <w:lang w:val="en"/>
              </w:rPr>
              <w:t>other members of their household can stop self-isolating.</w:t>
            </w:r>
          </w:p>
          <w:p w14:paraId="383FEB86" w14:textId="77777777" w:rsidR="00B066D7" w:rsidRPr="006E2C4F" w:rsidRDefault="00B066D7" w:rsidP="00B066D7">
            <w:pPr>
              <w:numPr>
                <w:ilvl w:val="0"/>
                <w:numId w:val="31"/>
              </w:numPr>
              <w:rPr>
                <w:color w:val="000000" w:themeColor="text1"/>
                <w:lang w:val="en"/>
              </w:rPr>
            </w:pPr>
            <w:r w:rsidRPr="006E2C4F">
              <w:rPr>
                <w:color w:val="000000" w:themeColor="text1"/>
                <w:lang w:val="en"/>
              </w:rPr>
              <w:t>schools should not request evidence of negative test results or other medical evidence before admitting children or welcoming them back after a period of self-isolation</w:t>
            </w:r>
          </w:p>
          <w:p w14:paraId="30AA1FD5" w14:textId="170A0F77" w:rsidR="00B066D7" w:rsidRPr="006E2C4F" w:rsidRDefault="00B066D7" w:rsidP="00B066D7">
            <w:pPr>
              <w:rPr>
                <w:color w:val="000000" w:themeColor="text1"/>
                <w:lang w:val="en"/>
              </w:rPr>
            </w:pPr>
          </w:p>
          <w:p w14:paraId="2CBCF543" w14:textId="77777777" w:rsidR="00B066D7" w:rsidRPr="006E2C4F" w:rsidRDefault="00B066D7" w:rsidP="00B066D7">
            <w:pPr>
              <w:rPr>
                <w:b/>
                <w:color w:val="000000" w:themeColor="text1"/>
              </w:rPr>
            </w:pPr>
            <w:r w:rsidRPr="006E2C4F">
              <w:rPr>
                <w:b/>
                <w:color w:val="000000" w:themeColor="text1"/>
              </w:rPr>
              <w:t>Test returns as positive – If an individual pupil/member of staff</w:t>
            </w:r>
          </w:p>
          <w:p w14:paraId="6819E181" w14:textId="77777777" w:rsidR="00B066D7" w:rsidRPr="006E2C4F" w:rsidRDefault="00B066D7" w:rsidP="00B066D7">
            <w:pPr>
              <w:rPr>
                <w:b/>
                <w:color w:val="000000" w:themeColor="text1"/>
              </w:rPr>
            </w:pPr>
          </w:p>
          <w:p w14:paraId="43ED0DB8" w14:textId="77777777" w:rsidR="00B066D7" w:rsidRPr="006E2C4F" w:rsidRDefault="00B066D7" w:rsidP="00B066D7">
            <w:pPr>
              <w:numPr>
                <w:ilvl w:val="0"/>
                <w:numId w:val="31"/>
              </w:numPr>
              <w:rPr>
                <w:color w:val="000000" w:themeColor="text1"/>
                <w:lang w:val="en"/>
              </w:rPr>
            </w:pPr>
            <w:r w:rsidRPr="006E2C4F">
              <w:rPr>
                <w:color w:val="000000" w:themeColor="text1"/>
                <w:lang w:val="en"/>
              </w:rPr>
              <w:t>inform their school immediately</w:t>
            </w:r>
          </w:p>
          <w:p w14:paraId="78342F58" w14:textId="51C600CD" w:rsidR="00B066D7" w:rsidRPr="00687463" w:rsidRDefault="00B066D7" w:rsidP="00B066D7">
            <w:pPr>
              <w:numPr>
                <w:ilvl w:val="0"/>
                <w:numId w:val="31"/>
              </w:numPr>
              <w:rPr>
                <w:color w:val="000000" w:themeColor="text1"/>
                <w:lang w:val="en"/>
              </w:rPr>
            </w:pPr>
            <w:r w:rsidRPr="006E2C4F">
              <w:rPr>
                <w:color w:val="000000" w:themeColor="text1"/>
                <w:lang w:val="en"/>
              </w:rPr>
              <w:t>individual m</w:t>
            </w:r>
            <w:r w:rsidRPr="00687463">
              <w:rPr>
                <w:color w:val="000000" w:themeColor="text1"/>
                <w:lang w:val="en"/>
              </w:rPr>
              <w:t xml:space="preserve">ust isolate for at least </w:t>
            </w:r>
            <w:r w:rsidR="006E2C4F" w:rsidRPr="00687463">
              <w:rPr>
                <w:color w:val="000000" w:themeColor="text1"/>
                <w:lang w:val="en"/>
              </w:rPr>
              <w:t>10</w:t>
            </w:r>
            <w:r w:rsidRPr="00687463">
              <w:rPr>
                <w:color w:val="000000" w:themeColor="text1"/>
                <w:lang w:val="en"/>
              </w:rPr>
              <w:t xml:space="preserve"> days from the onset of their symptoms </w:t>
            </w:r>
          </w:p>
          <w:p w14:paraId="05094B91" w14:textId="77777777" w:rsidR="00B066D7" w:rsidRPr="00687463" w:rsidRDefault="00B066D7" w:rsidP="00B066D7">
            <w:pPr>
              <w:rPr>
                <w:color w:val="000000" w:themeColor="text1"/>
                <w:lang w:val="en"/>
              </w:rPr>
            </w:pPr>
          </w:p>
          <w:p w14:paraId="50A4B23F" w14:textId="77777777" w:rsidR="00B066D7" w:rsidRPr="00687463" w:rsidRDefault="00B066D7" w:rsidP="00B066D7">
            <w:pPr>
              <w:rPr>
                <w:color w:val="000000" w:themeColor="text1"/>
                <w:lang w:val="en"/>
              </w:rPr>
            </w:pPr>
            <w:r w:rsidRPr="00687463">
              <w:rPr>
                <w:color w:val="000000" w:themeColor="text1"/>
                <w:lang w:val="en"/>
              </w:rPr>
              <w:t>They can return to school only if they do not have symptoms other than cough or loss of sense of smell/taste. These symptoms can last for several weeks after the infection has gone</w:t>
            </w:r>
          </w:p>
          <w:p w14:paraId="5956FA0B" w14:textId="77777777" w:rsidR="00B066D7" w:rsidRPr="00687463" w:rsidRDefault="00B066D7" w:rsidP="00B066D7">
            <w:pPr>
              <w:rPr>
                <w:color w:val="000000" w:themeColor="text1"/>
                <w:lang w:val="en"/>
              </w:rPr>
            </w:pPr>
          </w:p>
          <w:p w14:paraId="78C36C0F" w14:textId="348EBFEF" w:rsidR="00B066D7" w:rsidRPr="006E2C4F" w:rsidRDefault="00B066D7" w:rsidP="00B066D7">
            <w:pPr>
              <w:rPr>
                <w:color w:val="000000" w:themeColor="text1"/>
                <w:lang w:val="en"/>
              </w:rPr>
            </w:pPr>
            <w:r w:rsidRPr="00687463">
              <w:rPr>
                <w:color w:val="000000" w:themeColor="text1"/>
                <w:lang w:val="en"/>
              </w:rPr>
              <w:t xml:space="preserve">The </w:t>
            </w:r>
            <w:r w:rsidR="006E2C4F" w:rsidRPr="00687463">
              <w:rPr>
                <w:color w:val="000000" w:themeColor="text1"/>
                <w:lang w:val="en"/>
              </w:rPr>
              <w:t>10</w:t>
            </w:r>
            <w:r w:rsidRPr="00687463">
              <w:rPr>
                <w:color w:val="000000" w:themeColor="text1"/>
                <w:lang w:val="en"/>
              </w:rPr>
              <w:t xml:space="preserve">-day period </w:t>
            </w:r>
            <w:r w:rsidRPr="006E2C4F">
              <w:rPr>
                <w:color w:val="000000" w:themeColor="text1"/>
                <w:lang w:val="en"/>
              </w:rPr>
              <w:t xml:space="preserve">starts from the day when they first became ill. If they still have a high temperature, they should keep self-isolating until their temperature returns to normal. </w:t>
            </w:r>
          </w:p>
          <w:p w14:paraId="7C156326" w14:textId="77777777" w:rsidR="00B066D7" w:rsidRPr="000555E4" w:rsidRDefault="00B066D7" w:rsidP="00B066D7">
            <w:pPr>
              <w:rPr>
                <w:color w:val="000000" w:themeColor="text1"/>
                <w:lang w:val="en"/>
              </w:rPr>
            </w:pPr>
          </w:p>
          <w:p w14:paraId="5B8991A1" w14:textId="77777777" w:rsidR="00B066D7" w:rsidRPr="006E2C4F" w:rsidRDefault="00B066D7" w:rsidP="00B066D7">
            <w:pPr>
              <w:rPr>
                <w:color w:val="000000" w:themeColor="text1"/>
              </w:rPr>
            </w:pPr>
            <w:r w:rsidRPr="006E2C4F">
              <w:rPr>
                <w:color w:val="000000" w:themeColor="text1"/>
                <w:lang w:val="en"/>
              </w:rPr>
              <w:t xml:space="preserve">Their household should self-isolate for the full 14 days from when the symptomatic person first had symptoms, following </w:t>
            </w:r>
            <w:hyperlink r:id="rId27" w:history="1">
              <w:r w:rsidRPr="006E2C4F">
                <w:rPr>
                  <w:rStyle w:val="Hyperlink"/>
                  <w:color w:val="000000" w:themeColor="text1"/>
                  <w:lang w:val="en"/>
                </w:rPr>
                <w:t>‘stay at home: guidance for households with possible or confirmed coronavirus (COVID-19) infection’</w:t>
              </w:r>
            </w:hyperlink>
          </w:p>
          <w:p w14:paraId="77FFFF13" w14:textId="3C728E57" w:rsidR="00B066D7" w:rsidRPr="006E2C4F" w:rsidRDefault="00B066D7" w:rsidP="00B066D7">
            <w:pPr>
              <w:rPr>
                <w:color w:val="000000" w:themeColor="text1"/>
                <w:lang w:val="en"/>
              </w:rPr>
            </w:pPr>
          </w:p>
          <w:p w14:paraId="058DD58E" w14:textId="77777777" w:rsidR="00B066D7" w:rsidRPr="006E2C4F" w:rsidRDefault="00B066D7" w:rsidP="00B066D7">
            <w:pPr>
              <w:rPr>
                <w:color w:val="000000" w:themeColor="text1"/>
              </w:rPr>
            </w:pPr>
            <w:r w:rsidRPr="006E2C4F">
              <w:rPr>
                <w:color w:val="000000" w:themeColor="text1"/>
              </w:rPr>
              <w:t xml:space="preserve">If school is notified that the test was positive: </w:t>
            </w:r>
          </w:p>
          <w:p w14:paraId="2D464C1A" w14:textId="77777777" w:rsidR="00B066D7" w:rsidRPr="006E2C4F" w:rsidRDefault="00B066D7" w:rsidP="00B066D7">
            <w:pPr>
              <w:rPr>
                <w:color w:val="000000" w:themeColor="text1"/>
              </w:rPr>
            </w:pPr>
          </w:p>
          <w:p w14:paraId="7CE25F07" w14:textId="612D06E2" w:rsidR="00B066D7" w:rsidRPr="006E2C4F" w:rsidRDefault="00B066D7" w:rsidP="00B066D7">
            <w:pPr>
              <w:numPr>
                <w:ilvl w:val="0"/>
                <w:numId w:val="32"/>
              </w:numPr>
              <w:rPr>
                <w:color w:val="000000" w:themeColor="text1"/>
              </w:rPr>
            </w:pPr>
            <w:r w:rsidRPr="006E2C4F">
              <w:rPr>
                <w:color w:val="000000" w:themeColor="text1"/>
              </w:rPr>
              <w:t xml:space="preserve">Leaders contacts </w:t>
            </w:r>
            <w:r w:rsidRPr="006E2C4F">
              <w:rPr>
                <w:b/>
                <w:color w:val="000000" w:themeColor="text1"/>
              </w:rPr>
              <w:t xml:space="preserve">the </w:t>
            </w:r>
            <w:r w:rsidR="00A946DA">
              <w:rPr>
                <w:b/>
                <w:color w:val="000000" w:themeColor="text1"/>
              </w:rPr>
              <w:t>Essex Contact Tracing Team</w:t>
            </w:r>
            <w:r w:rsidRPr="006E2C4F">
              <w:rPr>
                <w:color w:val="000000" w:themeColor="text1"/>
              </w:rPr>
              <w:t xml:space="preserve"> who carry out a rapid risk assessment</w:t>
            </w:r>
          </w:p>
          <w:p w14:paraId="13648ABA" w14:textId="77777777" w:rsidR="00B066D7" w:rsidRPr="006E2C4F" w:rsidRDefault="00B066D7" w:rsidP="00B066D7">
            <w:pPr>
              <w:numPr>
                <w:ilvl w:val="0"/>
                <w:numId w:val="32"/>
              </w:numPr>
              <w:rPr>
                <w:color w:val="000000" w:themeColor="text1"/>
              </w:rPr>
            </w:pPr>
            <w:r w:rsidRPr="006E2C4F">
              <w:rPr>
                <w:color w:val="000000" w:themeColor="text1"/>
              </w:rPr>
              <w:t>Provide the list of those who have been in close contact with the individual – pupils in bubble and staff who have been in contact with the bubble</w:t>
            </w:r>
          </w:p>
          <w:p w14:paraId="132ACCBA" w14:textId="0CA351A7" w:rsidR="00B066D7" w:rsidRPr="006E2C4F" w:rsidRDefault="00B066D7" w:rsidP="00B066D7">
            <w:pPr>
              <w:numPr>
                <w:ilvl w:val="0"/>
                <w:numId w:val="32"/>
              </w:numPr>
              <w:rPr>
                <w:b/>
                <w:color w:val="000000" w:themeColor="text1"/>
              </w:rPr>
            </w:pPr>
            <w:r w:rsidRPr="006E2C4F">
              <w:rPr>
                <w:b/>
                <w:color w:val="000000" w:themeColor="text1"/>
              </w:rPr>
              <w:t xml:space="preserve">The </w:t>
            </w:r>
            <w:r w:rsidR="00A946DA">
              <w:rPr>
                <w:b/>
                <w:color w:val="000000" w:themeColor="text1"/>
              </w:rPr>
              <w:t>Essex Contact Tracing Team</w:t>
            </w:r>
            <w:r w:rsidR="00A946DA" w:rsidRPr="006E2C4F">
              <w:rPr>
                <w:b/>
                <w:color w:val="000000" w:themeColor="text1"/>
              </w:rPr>
              <w:t xml:space="preserve"> </w:t>
            </w:r>
            <w:r w:rsidRPr="006E2C4F">
              <w:rPr>
                <w:b/>
                <w:color w:val="000000" w:themeColor="text1"/>
              </w:rPr>
              <w:t>will guide and advise the school in the next steps to take. They help with making the decision on what needs to happen next</w:t>
            </w:r>
          </w:p>
          <w:p w14:paraId="6BFCB629" w14:textId="31C42348" w:rsidR="00B066D7" w:rsidRPr="006E2C4F" w:rsidRDefault="00B066D7" w:rsidP="00B066D7">
            <w:pPr>
              <w:numPr>
                <w:ilvl w:val="0"/>
                <w:numId w:val="32"/>
              </w:numPr>
              <w:rPr>
                <w:b/>
                <w:color w:val="000000" w:themeColor="text1"/>
              </w:rPr>
            </w:pPr>
            <w:r w:rsidRPr="006E2C4F">
              <w:rPr>
                <w:color w:val="000000" w:themeColor="text1"/>
                <w:lang w:val="en"/>
              </w:rPr>
              <w:t>A template lett</w:t>
            </w:r>
            <w:r w:rsidR="00A946DA">
              <w:rPr>
                <w:color w:val="000000" w:themeColor="text1"/>
                <w:lang w:val="en"/>
              </w:rPr>
              <w:t xml:space="preserve">er will be provided to schools </w:t>
            </w:r>
            <w:r w:rsidRPr="006E2C4F">
              <w:rPr>
                <w:color w:val="000000" w:themeColor="text1"/>
                <w:lang w:val="en"/>
              </w:rPr>
              <w:t>to send to parents and staff if needed. Schools must not share the names or details of people with coronavirus (COVID-19) unless essential to protect others</w:t>
            </w:r>
          </w:p>
          <w:p w14:paraId="7160AB0B" w14:textId="77777777" w:rsidR="00B066D7" w:rsidRPr="006E2C4F" w:rsidRDefault="00B066D7" w:rsidP="00B066D7">
            <w:pPr>
              <w:ind w:left="360"/>
              <w:rPr>
                <w:b/>
                <w:color w:val="000000" w:themeColor="text1"/>
              </w:rPr>
            </w:pPr>
          </w:p>
          <w:p w14:paraId="0CDF4B1C" w14:textId="4B33D6F5" w:rsidR="00831D78" w:rsidRPr="00ED4A97" w:rsidRDefault="00B066D7" w:rsidP="007A5B2F">
            <w:pPr>
              <w:rPr>
                <w:color w:val="00B0F0"/>
                <w:lang w:val="en"/>
              </w:rPr>
            </w:pPr>
            <w:r w:rsidRPr="006E2C4F">
              <w:rPr>
                <w:color w:val="000000" w:themeColor="text1"/>
              </w:rPr>
              <w:t>Notify the local authority to inform prior to decisions being taken.</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76C6B47B" w14:textId="73034708" w:rsidR="00831D78" w:rsidRPr="000555E4" w:rsidRDefault="00831D78" w:rsidP="007A5B2F">
            <w:pPr>
              <w:rPr>
                <w:color w:val="000000" w:themeColor="text1"/>
              </w:rPr>
            </w:pPr>
            <w:r w:rsidRPr="000555E4">
              <w:rPr>
                <w:color w:val="000000" w:themeColor="text1"/>
              </w:rPr>
              <w:lastRenderedPageBreak/>
              <w:t>1.6.20</w:t>
            </w:r>
          </w:p>
          <w:p w14:paraId="7F48970E" w14:textId="77777777" w:rsidR="00831D78" w:rsidRPr="000555E4" w:rsidRDefault="00831D78" w:rsidP="007A5B2F">
            <w:pPr>
              <w:rPr>
                <w:color w:val="000000" w:themeColor="text1"/>
              </w:rPr>
            </w:pPr>
          </w:p>
          <w:p w14:paraId="5CE076C5" w14:textId="77777777" w:rsidR="00831D78" w:rsidRPr="000555E4" w:rsidRDefault="00831D78" w:rsidP="007A5B2F">
            <w:pPr>
              <w:rPr>
                <w:color w:val="000000" w:themeColor="text1"/>
              </w:rPr>
            </w:pPr>
          </w:p>
          <w:p w14:paraId="73B01106" w14:textId="77777777" w:rsidR="00831D78" w:rsidRPr="000555E4" w:rsidRDefault="00831D78" w:rsidP="007A5B2F">
            <w:pPr>
              <w:rPr>
                <w:color w:val="000000" w:themeColor="text1"/>
              </w:rPr>
            </w:pPr>
          </w:p>
          <w:p w14:paraId="6D512685" w14:textId="2A394F9D" w:rsidR="00831D78" w:rsidRPr="000555E4" w:rsidRDefault="00831D78" w:rsidP="007A5B2F">
            <w:pPr>
              <w:rPr>
                <w:color w:val="000000" w:themeColor="text1"/>
              </w:rPr>
            </w:pPr>
            <w:r w:rsidRPr="000555E4">
              <w:rPr>
                <w:color w:val="000000" w:themeColor="text1"/>
              </w:rPr>
              <w:t>25.5.20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0EC73FEE" w:rsidR="00831D78" w:rsidRPr="000555E4" w:rsidRDefault="00831D78" w:rsidP="007A5B2F">
            <w:pPr>
              <w:rPr>
                <w:color w:val="000000" w:themeColor="text1"/>
              </w:rPr>
            </w:pPr>
            <w:r w:rsidRPr="000555E4">
              <w:rPr>
                <w:color w:val="000000" w:themeColor="text1"/>
              </w:rPr>
              <w:t>M</w:t>
            </w:r>
          </w:p>
        </w:tc>
      </w:tr>
      <w:tr w:rsidR="00831D78" w:rsidRPr="000555E4" w14:paraId="52BA2272" w14:textId="77777777" w:rsidTr="39DEF761">
        <w:trPr>
          <w:trHeight w:val="582"/>
        </w:trPr>
        <w:tc>
          <w:tcPr>
            <w:tcW w:w="1838" w:type="dxa"/>
            <w:vMerge/>
            <w:vAlign w:val="center"/>
          </w:tcPr>
          <w:p w14:paraId="3A2944F5" w14:textId="77777777" w:rsidR="00831D78" w:rsidRPr="000555E4" w:rsidRDefault="00831D78" w:rsidP="007A5B2F">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4EAAA401" w14:textId="2FE401AC" w:rsidR="00831D78" w:rsidRPr="000555E4" w:rsidRDefault="00831D78" w:rsidP="007A5B2F">
            <w:pPr>
              <w:rPr>
                <w:b/>
                <w:bCs/>
              </w:rPr>
            </w:pPr>
            <w:r w:rsidRPr="000555E4">
              <w:t xml:space="preserve"> Approach to suspected COVID19 cases in place: if child not in school </w:t>
            </w:r>
          </w:p>
          <w:p w14:paraId="0362A6A4" w14:textId="77777777" w:rsidR="00831D78" w:rsidRPr="000555E4" w:rsidRDefault="00831D78" w:rsidP="007A5B2F">
            <w:pPr>
              <w:pStyle w:val="ListParagraph"/>
              <w:numPr>
                <w:ilvl w:val="0"/>
                <w:numId w:val="8"/>
              </w:numPr>
              <w:rPr>
                <w:b/>
                <w:bCs/>
              </w:rPr>
            </w:pPr>
            <w:r w:rsidRPr="000555E4">
              <w:t xml:space="preserve">Which staff member/s should be informed/ take </w:t>
            </w:r>
            <w:proofErr w:type="gramStart"/>
            <w:r w:rsidRPr="000555E4">
              <w:t>action</w:t>
            </w:r>
            <w:proofErr w:type="gramEnd"/>
            <w:r w:rsidRPr="000555E4">
              <w:t xml:space="preserve"> </w:t>
            </w:r>
          </w:p>
          <w:p w14:paraId="7A9F80BF" w14:textId="361E69FC" w:rsidR="00831D78" w:rsidRPr="000555E4" w:rsidRDefault="00831D78" w:rsidP="007A5B2F">
            <w:pPr>
              <w:pStyle w:val="ListParagraph"/>
              <w:numPr>
                <w:ilvl w:val="0"/>
                <w:numId w:val="8"/>
              </w:numPr>
              <w:rPr>
                <w:b/>
                <w:bCs/>
              </w:rPr>
            </w:pPr>
            <w:r w:rsidRPr="000555E4">
              <w:t xml:space="preserve">Area established to be used if an </w:t>
            </w:r>
            <w:proofErr w:type="gramStart"/>
            <w:r w:rsidRPr="000555E4">
              <w:t>individual displayed symptoms</w:t>
            </w:r>
            <w:proofErr w:type="gramEnd"/>
            <w:r w:rsidRPr="000555E4">
              <w:t xml:space="preserve"> during the most recent school day and needs to be isolated</w:t>
            </w:r>
          </w:p>
          <w:p w14:paraId="541B0ECE" w14:textId="77777777" w:rsidR="00831D78" w:rsidRPr="000555E4" w:rsidRDefault="00831D78" w:rsidP="007A5B2F">
            <w:pPr>
              <w:pStyle w:val="ListParagraph"/>
              <w:numPr>
                <w:ilvl w:val="0"/>
                <w:numId w:val="8"/>
              </w:numPr>
              <w:rPr>
                <w:b/>
                <w:bCs/>
              </w:rPr>
            </w:pPr>
            <w:r w:rsidRPr="000555E4">
              <w:t>Cleaning procedure in place</w:t>
            </w:r>
          </w:p>
          <w:p w14:paraId="2D13D293" w14:textId="77777777" w:rsidR="00831D78" w:rsidRPr="000555E4" w:rsidRDefault="00831D78" w:rsidP="007A5B2F">
            <w:pPr>
              <w:pStyle w:val="ListParagraph"/>
              <w:numPr>
                <w:ilvl w:val="0"/>
                <w:numId w:val="8"/>
              </w:numPr>
              <w:rPr>
                <w:b/>
                <w:bCs/>
              </w:rPr>
            </w:pPr>
            <w:r w:rsidRPr="000555E4">
              <w:t>Arrangements for informing parent community in place</w:t>
            </w:r>
          </w:p>
          <w:p w14:paraId="5C4735DB" w14:textId="77777777" w:rsidR="00831D78" w:rsidRPr="000555E4" w:rsidRDefault="00831D78" w:rsidP="007A5B2F"/>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32E9FE02" w14:textId="46663654" w:rsidR="00831D78" w:rsidRPr="000555E4" w:rsidRDefault="00831D78" w:rsidP="007A5B2F">
            <w:pPr>
              <w:jc w:val="center"/>
              <w:rPr>
                <w:color w:val="000000" w:themeColor="text1"/>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55C25855" w14:textId="5A3F1519" w:rsidR="00831D78" w:rsidRPr="000555E4" w:rsidRDefault="00831D78" w:rsidP="007A5B2F">
            <w:pPr>
              <w:rPr>
                <w:color w:val="000000" w:themeColor="text1"/>
              </w:rPr>
            </w:pPr>
            <w:r w:rsidRPr="000555E4">
              <w:rPr>
                <w:color w:val="000000" w:themeColor="text1"/>
              </w:rPr>
              <w:t>H</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1BC3AB45" w14:textId="33B8AC23" w:rsidR="004F77C1" w:rsidRPr="00EE6351" w:rsidRDefault="004F77C1" w:rsidP="007A5B2F">
            <w:pPr>
              <w:rPr>
                <w:color w:val="000000" w:themeColor="text1"/>
                <w:lang w:val="en"/>
              </w:rPr>
            </w:pPr>
            <w:r w:rsidRPr="00EE6351">
              <w:rPr>
                <w:color w:val="000000" w:themeColor="text1"/>
                <w:lang w:val="en"/>
              </w:rPr>
              <w:t>See above.</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3C8E293E" w14:textId="0537C39B" w:rsidR="00831D78" w:rsidRPr="000555E4" w:rsidRDefault="00831D78" w:rsidP="007A5B2F">
            <w:pPr>
              <w:rPr>
                <w:color w:val="000000" w:themeColor="text1"/>
              </w:rPr>
            </w:pPr>
            <w:r w:rsidRPr="000555E4">
              <w:rPr>
                <w:color w:val="000000" w:themeColor="text1"/>
              </w:rPr>
              <w:t>8.6.20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4D10BB0" w14:textId="4757B367" w:rsidR="00831D78" w:rsidRPr="000555E4" w:rsidRDefault="00831D78" w:rsidP="007A5B2F">
            <w:pPr>
              <w:rPr>
                <w:color w:val="000000" w:themeColor="text1"/>
              </w:rPr>
            </w:pPr>
            <w:r w:rsidRPr="000555E4">
              <w:rPr>
                <w:color w:val="000000" w:themeColor="text1"/>
              </w:rPr>
              <w:t>M</w:t>
            </w:r>
          </w:p>
        </w:tc>
      </w:tr>
      <w:tr w:rsidR="00831D78" w:rsidRPr="000555E4" w14:paraId="0BAC765A" w14:textId="77777777" w:rsidTr="39DEF761">
        <w:trPr>
          <w:trHeight w:val="582"/>
        </w:trPr>
        <w:tc>
          <w:tcPr>
            <w:tcW w:w="1838" w:type="dxa"/>
            <w:vMerge/>
            <w:vAlign w:val="center"/>
          </w:tcPr>
          <w:p w14:paraId="2CAD57C9" w14:textId="77777777" w:rsidR="00831D78" w:rsidRPr="000555E4" w:rsidRDefault="00831D78"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10D767D" w14:textId="77777777" w:rsidR="00831D78" w:rsidRPr="000555E4" w:rsidRDefault="00831D78" w:rsidP="007A5B2F">
            <w:pPr>
              <w:rPr>
                <w:b/>
                <w:bCs/>
              </w:rPr>
            </w:pPr>
            <w:r w:rsidRPr="000555E4">
              <w:t xml:space="preserve">Approach to confirmed COVID19 cases in place: outside of school hours </w:t>
            </w:r>
          </w:p>
          <w:p w14:paraId="4C87634A" w14:textId="77777777" w:rsidR="00831D78" w:rsidRPr="000555E4" w:rsidRDefault="00831D78" w:rsidP="007A5B2F">
            <w:pPr>
              <w:pStyle w:val="ListParagraph"/>
              <w:numPr>
                <w:ilvl w:val="0"/>
                <w:numId w:val="8"/>
              </w:numPr>
              <w:rPr>
                <w:b/>
                <w:bCs/>
              </w:rPr>
            </w:pPr>
            <w:r w:rsidRPr="000555E4">
              <w:t>Approach to relocating CYP away from certain parts of the school to clean, if possible</w:t>
            </w:r>
          </w:p>
          <w:p w14:paraId="00F8EB79" w14:textId="77777777" w:rsidR="00831D78" w:rsidRPr="000555E4" w:rsidRDefault="00831D78" w:rsidP="007A5B2F">
            <w:pPr>
              <w:pStyle w:val="ListParagraph"/>
              <w:numPr>
                <w:ilvl w:val="0"/>
                <w:numId w:val="8"/>
              </w:numPr>
              <w:rPr>
                <w:b/>
                <w:bCs/>
              </w:rPr>
            </w:pPr>
            <w:r w:rsidRPr="000555E4">
              <w:t>Cleaning procedure in place</w:t>
            </w:r>
          </w:p>
          <w:p w14:paraId="661DC0A9" w14:textId="1E2EE546" w:rsidR="00831D78" w:rsidRPr="000555E4" w:rsidRDefault="00831D78" w:rsidP="007A5B2F">
            <w:pPr>
              <w:pStyle w:val="ListParagraph"/>
              <w:numPr>
                <w:ilvl w:val="0"/>
                <w:numId w:val="8"/>
              </w:numPr>
              <w:rPr>
                <w:b/>
                <w:bCs/>
              </w:rPr>
            </w:pPr>
            <w:r w:rsidRPr="000555E4">
              <w:t>Arrangements for informing parent community in place</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E74FFD1" w14:textId="16B72C6E" w:rsidR="00831D78" w:rsidRPr="000555E4" w:rsidRDefault="00831D78"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986C866" w14:textId="7C292212" w:rsidR="00831D78" w:rsidRPr="000555E4" w:rsidRDefault="00831D78" w:rsidP="007A5B2F">
            <w:pPr>
              <w:jc w:val="center"/>
              <w:rPr>
                <w:color w:val="808080" w:themeColor="background1" w:themeShade="80"/>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4FD0FB95" w14:textId="4C131098" w:rsidR="00A63D40" w:rsidRPr="006E2C4F" w:rsidRDefault="00A63D40" w:rsidP="00A63D40">
            <w:pPr>
              <w:rPr>
                <w:color w:val="000000" w:themeColor="text1"/>
              </w:rPr>
            </w:pPr>
            <w:r w:rsidRPr="006E2C4F">
              <w:rPr>
                <w:color w:val="000000" w:themeColor="text1"/>
              </w:rPr>
              <w:t xml:space="preserve">If school is notified that </w:t>
            </w:r>
            <w:r>
              <w:rPr>
                <w:color w:val="000000" w:themeColor="text1"/>
              </w:rPr>
              <w:t>a Covid 19</w:t>
            </w:r>
            <w:r w:rsidRPr="006E2C4F">
              <w:rPr>
                <w:color w:val="000000" w:themeColor="text1"/>
              </w:rPr>
              <w:t xml:space="preserve"> test was positive: </w:t>
            </w:r>
          </w:p>
          <w:p w14:paraId="1F5057A6" w14:textId="77777777" w:rsidR="00A63D40" w:rsidRPr="006E2C4F" w:rsidRDefault="00A63D40" w:rsidP="00A63D40">
            <w:pPr>
              <w:rPr>
                <w:color w:val="000000" w:themeColor="text1"/>
              </w:rPr>
            </w:pPr>
          </w:p>
          <w:p w14:paraId="683F50F2" w14:textId="773EDFBF" w:rsidR="00A63D40" w:rsidRPr="006E2C4F" w:rsidRDefault="00A63D40" w:rsidP="00A63D40">
            <w:pPr>
              <w:numPr>
                <w:ilvl w:val="0"/>
                <w:numId w:val="32"/>
              </w:numPr>
              <w:rPr>
                <w:color w:val="000000" w:themeColor="text1"/>
              </w:rPr>
            </w:pPr>
            <w:r w:rsidRPr="006E2C4F">
              <w:rPr>
                <w:color w:val="000000" w:themeColor="text1"/>
              </w:rPr>
              <w:t xml:space="preserve">Leaders contacts </w:t>
            </w:r>
            <w:r w:rsidR="00A946DA" w:rsidRPr="006E2C4F">
              <w:rPr>
                <w:b/>
                <w:color w:val="000000" w:themeColor="text1"/>
              </w:rPr>
              <w:t xml:space="preserve">the </w:t>
            </w:r>
            <w:r w:rsidR="00A946DA">
              <w:rPr>
                <w:b/>
                <w:color w:val="000000" w:themeColor="text1"/>
              </w:rPr>
              <w:t xml:space="preserve">Essex Contact Tracing </w:t>
            </w:r>
            <w:proofErr w:type="gramStart"/>
            <w:r w:rsidR="00A946DA">
              <w:rPr>
                <w:b/>
                <w:color w:val="000000" w:themeColor="text1"/>
              </w:rPr>
              <w:t>Team</w:t>
            </w:r>
            <w:r w:rsidR="00A946DA" w:rsidRPr="006E2C4F">
              <w:rPr>
                <w:color w:val="000000" w:themeColor="text1"/>
              </w:rPr>
              <w:t xml:space="preserve"> </w:t>
            </w:r>
            <w:r w:rsidRPr="006E2C4F">
              <w:rPr>
                <w:color w:val="000000" w:themeColor="text1"/>
              </w:rPr>
              <w:t xml:space="preserve"> who</w:t>
            </w:r>
            <w:proofErr w:type="gramEnd"/>
            <w:r w:rsidRPr="006E2C4F">
              <w:rPr>
                <w:color w:val="000000" w:themeColor="text1"/>
              </w:rPr>
              <w:t xml:space="preserve"> carry out a rapid risk assessment</w:t>
            </w:r>
          </w:p>
          <w:p w14:paraId="6011455B" w14:textId="62FDCA32" w:rsidR="00A63D40" w:rsidRPr="00687463" w:rsidRDefault="39DEF761" w:rsidP="00A63D40">
            <w:pPr>
              <w:numPr>
                <w:ilvl w:val="0"/>
                <w:numId w:val="32"/>
              </w:numPr>
              <w:rPr>
                <w:color w:val="000000" w:themeColor="text1"/>
              </w:rPr>
            </w:pPr>
            <w:r w:rsidRPr="39DEF761">
              <w:rPr>
                <w:color w:val="000000" w:themeColor="text1"/>
              </w:rPr>
              <w:t xml:space="preserve">Provide the list of those who have been in close contact with the individual – pupils in bubble and staff who have been in contact with the </w:t>
            </w:r>
            <w:r w:rsidRPr="00687463">
              <w:rPr>
                <w:color w:val="000000" w:themeColor="text1"/>
              </w:rPr>
              <w:t>bubble. We will send these people home and advise the</w:t>
            </w:r>
            <w:r w:rsidR="00687463" w:rsidRPr="00687463">
              <w:rPr>
                <w:color w:val="000000" w:themeColor="text1"/>
              </w:rPr>
              <w:t>m</w:t>
            </w:r>
            <w:r w:rsidRPr="00687463">
              <w:rPr>
                <w:color w:val="000000" w:themeColor="text1"/>
              </w:rPr>
              <w:t xml:space="preserve"> to </w:t>
            </w:r>
            <w:proofErr w:type="spellStart"/>
            <w:r w:rsidRPr="00687463">
              <w:rPr>
                <w:color w:val="000000" w:themeColor="text1"/>
              </w:rPr>
              <w:t>self isolate</w:t>
            </w:r>
            <w:proofErr w:type="spellEnd"/>
            <w:r w:rsidRPr="00687463">
              <w:rPr>
                <w:color w:val="000000" w:themeColor="text1"/>
              </w:rPr>
              <w:t xml:space="preserve"> for 14 days.</w:t>
            </w:r>
          </w:p>
          <w:p w14:paraId="119E8E0D" w14:textId="0148978F" w:rsidR="00A63D40" w:rsidRPr="00687463" w:rsidRDefault="00A946DA" w:rsidP="00A63D40">
            <w:pPr>
              <w:numPr>
                <w:ilvl w:val="0"/>
                <w:numId w:val="32"/>
              </w:numPr>
              <w:rPr>
                <w:b/>
                <w:color w:val="000000" w:themeColor="text1"/>
              </w:rPr>
            </w:pPr>
            <w:r>
              <w:rPr>
                <w:b/>
                <w:color w:val="000000" w:themeColor="text1"/>
              </w:rPr>
              <w:t>T</w:t>
            </w:r>
            <w:r w:rsidRPr="006E2C4F">
              <w:rPr>
                <w:b/>
                <w:color w:val="000000" w:themeColor="text1"/>
              </w:rPr>
              <w:t xml:space="preserve">he </w:t>
            </w:r>
            <w:r>
              <w:rPr>
                <w:b/>
                <w:color w:val="000000" w:themeColor="text1"/>
              </w:rPr>
              <w:t>Essex Contact Tracing Team</w:t>
            </w:r>
            <w:r w:rsidRPr="00687463">
              <w:rPr>
                <w:b/>
                <w:color w:val="000000" w:themeColor="text1"/>
              </w:rPr>
              <w:t xml:space="preserve"> </w:t>
            </w:r>
            <w:r w:rsidR="00A63D40" w:rsidRPr="00687463">
              <w:rPr>
                <w:b/>
                <w:color w:val="000000" w:themeColor="text1"/>
              </w:rPr>
              <w:t>will guide and advise the school in the next steps to take. They help with making the decision on what needs to happen next</w:t>
            </w:r>
          </w:p>
          <w:p w14:paraId="0ABC41F9" w14:textId="77777777" w:rsidR="00A63D40" w:rsidRPr="006E2C4F" w:rsidRDefault="00A63D40" w:rsidP="00A63D40">
            <w:pPr>
              <w:numPr>
                <w:ilvl w:val="0"/>
                <w:numId w:val="32"/>
              </w:numPr>
              <w:rPr>
                <w:b/>
                <w:color w:val="000000" w:themeColor="text1"/>
              </w:rPr>
            </w:pPr>
            <w:r w:rsidRPr="006E2C4F">
              <w:rPr>
                <w:color w:val="000000" w:themeColor="text1"/>
                <w:lang w:val="en"/>
              </w:rPr>
              <w:t xml:space="preserve">A template letter will be provided to schools, on the advice of the </w:t>
            </w:r>
            <w:r w:rsidRPr="006E2C4F">
              <w:rPr>
                <w:b/>
                <w:color w:val="000000" w:themeColor="text1"/>
                <w:lang w:val="en"/>
              </w:rPr>
              <w:t>Health Protection Team,</w:t>
            </w:r>
            <w:r w:rsidRPr="006E2C4F">
              <w:rPr>
                <w:color w:val="000000" w:themeColor="text1"/>
                <w:lang w:val="en"/>
              </w:rPr>
              <w:t xml:space="preserve"> to send to parents and staff if needed. Schools must not share the names or </w:t>
            </w:r>
            <w:r w:rsidRPr="006E2C4F">
              <w:rPr>
                <w:color w:val="000000" w:themeColor="text1"/>
                <w:lang w:val="en"/>
              </w:rPr>
              <w:lastRenderedPageBreak/>
              <w:t>details of people with coronavirus (COVID-19) unless essential to protect others</w:t>
            </w:r>
          </w:p>
          <w:p w14:paraId="733B983D" w14:textId="77777777" w:rsidR="00A63D40" w:rsidRPr="006E2C4F" w:rsidRDefault="00A63D40" w:rsidP="00A63D40">
            <w:pPr>
              <w:ind w:left="360"/>
              <w:rPr>
                <w:b/>
                <w:color w:val="000000" w:themeColor="text1"/>
              </w:rPr>
            </w:pPr>
          </w:p>
          <w:p w14:paraId="12C2B1DF" w14:textId="504C517F" w:rsidR="004F77C1" w:rsidRPr="00EE6351" w:rsidRDefault="00A63D40" w:rsidP="00A63D40">
            <w:pPr>
              <w:rPr>
                <w:bCs/>
                <w:color w:val="000000" w:themeColor="text1"/>
              </w:rPr>
            </w:pPr>
            <w:r w:rsidRPr="006E2C4F">
              <w:rPr>
                <w:color w:val="000000" w:themeColor="text1"/>
              </w:rPr>
              <w:t>Notify the local authority to inform prior to decisions being taken.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2E700F" w14:textId="078B0AC7" w:rsidR="00831D78" w:rsidRPr="000555E4" w:rsidRDefault="00831D78" w:rsidP="007A5B2F">
            <w:pPr>
              <w:jc w:val="center"/>
              <w:rPr>
                <w:i/>
                <w:iCs/>
                <w:color w:val="808080" w:themeColor="background1" w:themeShade="80"/>
              </w:rPr>
            </w:pPr>
            <w:r w:rsidRPr="000555E4">
              <w:rPr>
                <w:color w:val="000000" w:themeColor="text1"/>
              </w:rPr>
              <w:lastRenderedPageBreak/>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1DD2F5B8" w:rsidR="00831D78" w:rsidRPr="000555E4" w:rsidRDefault="00831D78" w:rsidP="007A5B2F">
            <w:pPr>
              <w:rPr>
                <w:color w:val="808080" w:themeColor="background1" w:themeShade="80"/>
              </w:rPr>
            </w:pPr>
            <w:r w:rsidRPr="000555E4">
              <w:rPr>
                <w:color w:val="000000" w:themeColor="text1"/>
              </w:rPr>
              <w:t>M</w:t>
            </w:r>
          </w:p>
        </w:tc>
      </w:tr>
      <w:tr w:rsidR="00831D78" w:rsidRPr="000555E4" w14:paraId="7D7EFFC1" w14:textId="77777777" w:rsidTr="39DEF761">
        <w:trPr>
          <w:trHeight w:val="582"/>
        </w:trPr>
        <w:tc>
          <w:tcPr>
            <w:tcW w:w="1838" w:type="dxa"/>
            <w:vMerge/>
            <w:vAlign w:val="center"/>
          </w:tcPr>
          <w:p w14:paraId="73D9C4EA" w14:textId="77777777" w:rsidR="00831D78" w:rsidRPr="000555E4" w:rsidRDefault="00831D78"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4642F2F" w14:textId="332CC8D3" w:rsidR="00831D78" w:rsidRPr="000555E4" w:rsidRDefault="004F77C1" w:rsidP="007A5B2F">
            <w:r w:rsidRPr="000555E4">
              <w:rPr>
                <w:b/>
                <w:bCs/>
              </w:rPr>
              <w:t>What to do if the school is advised that there is a school outbreak by the local health protection team</w:t>
            </w:r>
          </w:p>
        </w:tc>
        <w:tc>
          <w:tcPr>
            <w:tcW w:w="1024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EE0DCA" w14:textId="77777777" w:rsidR="004F77C1" w:rsidRPr="000555E4" w:rsidRDefault="004F77C1" w:rsidP="004F77C1">
            <w:pPr>
              <w:rPr>
                <w:color w:val="000000" w:themeColor="text1"/>
                <w:lang w:val="en"/>
              </w:rPr>
            </w:pPr>
            <w:r w:rsidRPr="000555E4">
              <w:rPr>
                <w:color w:val="000000" w:themeColor="text1"/>
                <w:lang w:val="en"/>
              </w:rPr>
              <w:t xml:space="preserve">Working with advice from the </w:t>
            </w:r>
            <w:hyperlink r:id="rId28" w:history="1">
              <w:r w:rsidRPr="000555E4">
                <w:rPr>
                  <w:rStyle w:val="Hyperlink"/>
                  <w:lang w:val="en"/>
                </w:rPr>
                <w:t>local Health Protection Team</w:t>
              </w:r>
            </w:hyperlink>
            <w:r w:rsidRPr="000555E4">
              <w:rPr>
                <w:color w:val="000000" w:themeColor="text1"/>
                <w:lang w:val="en"/>
              </w:rPr>
              <w:t xml:space="preserve"> </w:t>
            </w:r>
          </w:p>
          <w:p w14:paraId="49940122" w14:textId="77777777" w:rsidR="004F77C1" w:rsidRPr="000555E4" w:rsidRDefault="004F77C1" w:rsidP="004F77C1">
            <w:pPr>
              <w:numPr>
                <w:ilvl w:val="0"/>
                <w:numId w:val="33"/>
              </w:numPr>
              <w:rPr>
                <w:color w:val="000000" w:themeColor="text1"/>
                <w:lang w:val="en"/>
              </w:rPr>
            </w:pPr>
            <w:r w:rsidRPr="000555E4">
              <w:rPr>
                <w:color w:val="000000" w:themeColor="text1"/>
                <w:lang w:val="en"/>
              </w:rPr>
              <w:t>If schools have two or more confirmed cases within 14 days, or an overall rise in sickness absence where coronavirus (COVID-19) is suspected, they may have an outbreak.</w:t>
            </w:r>
          </w:p>
          <w:p w14:paraId="4DFC4DD7" w14:textId="5F71D9BB" w:rsidR="004F77C1" w:rsidRPr="000555E4" w:rsidRDefault="004F77C1" w:rsidP="004F77C1">
            <w:pPr>
              <w:numPr>
                <w:ilvl w:val="0"/>
                <w:numId w:val="33"/>
              </w:numPr>
              <w:rPr>
                <w:color w:val="000000" w:themeColor="text1"/>
                <w:lang w:val="en"/>
              </w:rPr>
            </w:pPr>
            <w:r w:rsidRPr="000555E4">
              <w:rPr>
                <w:color w:val="000000" w:themeColor="text1"/>
                <w:lang w:val="en"/>
              </w:rPr>
              <w:t>Schools must continue to work with</w:t>
            </w:r>
            <w:r w:rsidR="00A946DA" w:rsidRPr="006E2C4F">
              <w:rPr>
                <w:b/>
                <w:color w:val="000000" w:themeColor="text1"/>
              </w:rPr>
              <w:t xml:space="preserve"> the </w:t>
            </w:r>
            <w:r w:rsidR="00A946DA">
              <w:rPr>
                <w:b/>
                <w:color w:val="000000" w:themeColor="text1"/>
              </w:rPr>
              <w:t>Essex Contact Tracing Team</w:t>
            </w:r>
            <w:r w:rsidRPr="000555E4">
              <w:rPr>
                <w:color w:val="000000" w:themeColor="text1"/>
                <w:lang w:val="en"/>
              </w:rPr>
              <w:t xml:space="preserve"> who will be able to advise if additional action is required.</w:t>
            </w:r>
          </w:p>
          <w:p w14:paraId="63431ECC" w14:textId="3ED15634" w:rsidR="004F77C1" w:rsidRPr="000555E4" w:rsidRDefault="00A946DA" w:rsidP="004F77C1">
            <w:pPr>
              <w:numPr>
                <w:ilvl w:val="0"/>
                <w:numId w:val="33"/>
              </w:numPr>
              <w:rPr>
                <w:color w:val="000000" w:themeColor="text1"/>
                <w:lang w:val="en"/>
              </w:rPr>
            </w:pPr>
            <w:r w:rsidRPr="006E2C4F">
              <w:rPr>
                <w:b/>
                <w:color w:val="000000" w:themeColor="text1"/>
              </w:rPr>
              <w:t xml:space="preserve">The </w:t>
            </w:r>
            <w:r>
              <w:rPr>
                <w:b/>
                <w:color w:val="000000" w:themeColor="text1"/>
              </w:rPr>
              <w:t>Essex Contact Tracing Team</w:t>
            </w:r>
            <w:r w:rsidRPr="000555E4">
              <w:rPr>
                <w:color w:val="000000" w:themeColor="text1"/>
                <w:lang w:val="en"/>
              </w:rPr>
              <w:t xml:space="preserve"> </w:t>
            </w:r>
            <w:r w:rsidR="004F77C1" w:rsidRPr="000555E4">
              <w:rPr>
                <w:color w:val="000000" w:themeColor="text1"/>
                <w:lang w:val="en"/>
              </w:rPr>
              <w:t xml:space="preserve">may recommend that a larger number of other pupils self-isolate at home as a precautionary measure – perhaps the whole site or year group. </w:t>
            </w:r>
          </w:p>
          <w:p w14:paraId="21017551" w14:textId="42D651BB" w:rsidR="004F77C1" w:rsidRPr="000555E4" w:rsidRDefault="004F77C1" w:rsidP="00A946DA">
            <w:pPr>
              <w:numPr>
                <w:ilvl w:val="0"/>
                <w:numId w:val="33"/>
              </w:numPr>
              <w:rPr>
                <w:b/>
                <w:color w:val="000000" w:themeColor="text1"/>
                <w:lang w:val="en"/>
              </w:rPr>
            </w:pPr>
            <w:r w:rsidRPr="000555E4">
              <w:rPr>
                <w:color w:val="000000" w:themeColor="text1"/>
                <w:lang w:val="en"/>
              </w:rPr>
              <w:t xml:space="preserve">If schools are implementing their control measures, then whole school closure based on cases within the school will not generally be necessary.  </w:t>
            </w:r>
            <w:r w:rsidRPr="000555E4">
              <w:rPr>
                <w:b/>
                <w:color w:val="000000" w:themeColor="text1"/>
                <w:lang w:val="en"/>
              </w:rPr>
              <w:t xml:space="preserve">Only on the advice of </w:t>
            </w:r>
            <w:r w:rsidR="00A946DA">
              <w:rPr>
                <w:b/>
                <w:color w:val="000000" w:themeColor="text1"/>
                <w:lang w:val="en"/>
              </w:rPr>
              <w:t>T</w:t>
            </w:r>
            <w:r w:rsidR="00A946DA" w:rsidRPr="00A946DA">
              <w:rPr>
                <w:b/>
                <w:color w:val="000000" w:themeColor="text1"/>
                <w:lang w:val="en"/>
              </w:rPr>
              <w:t xml:space="preserve">he Essex Contact Tracing Team </w:t>
            </w:r>
            <w:r w:rsidRPr="000555E4">
              <w:rPr>
                <w:b/>
                <w:color w:val="000000" w:themeColor="text1"/>
                <w:lang w:val="en"/>
              </w:rPr>
              <w:t>should whole schools be closed.  It is essential to inform the LA immediately if this is the case.</w:t>
            </w:r>
          </w:p>
          <w:p w14:paraId="4FFE6BE8" w14:textId="77777777" w:rsidR="004F77C1" w:rsidRPr="000555E4" w:rsidRDefault="004F77C1" w:rsidP="004F77C1">
            <w:pPr>
              <w:rPr>
                <w:color w:val="000000" w:themeColor="text1"/>
                <w:lang w:val="en"/>
              </w:rPr>
            </w:pPr>
            <w:r w:rsidRPr="000555E4">
              <w:rPr>
                <w:color w:val="000000" w:themeColor="text1"/>
                <w:lang w:val="en"/>
              </w:rPr>
              <w:t xml:space="preserve">In consultation with the local Director of Public Health, where an outbreak in a school is confirmed, a mobile testing unit may be dispatched to test others who may have been in contact with the person who has tested positive. </w:t>
            </w:r>
          </w:p>
          <w:p w14:paraId="6E7E880F" w14:textId="77777777" w:rsidR="004F77C1" w:rsidRPr="000555E4" w:rsidRDefault="004F77C1" w:rsidP="004F77C1">
            <w:pPr>
              <w:rPr>
                <w:color w:val="000000" w:themeColor="text1"/>
                <w:lang w:val="en"/>
              </w:rPr>
            </w:pPr>
            <w:r w:rsidRPr="000555E4">
              <w:rPr>
                <w:color w:val="000000" w:themeColor="text1"/>
                <w:lang w:val="en"/>
              </w:rPr>
              <w:t>Testing will first focus on the person’s class, followed by their year group, then the whole school if necessary, in line with routine public health outbreak control practice.</w:t>
            </w:r>
          </w:p>
          <w:p w14:paraId="07368D0E" w14:textId="77777777" w:rsidR="004F77C1" w:rsidRPr="000555E4" w:rsidRDefault="004F77C1" w:rsidP="004F77C1">
            <w:pPr>
              <w:rPr>
                <w:b/>
                <w:color w:val="000000" w:themeColor="text1"/>
              </w:rPr>
            </w:pPr>
            <w:proofErr w:type="gramStart"/>
            <w:r w:rsidRPr="000555E4">
              <w:rPr>
                <w:b/>
                <w:color w:val="000000" w:themeColor="text1"/>
              </w:rPr>
              <w:t>Curriculum</w:t>
            </w:r>
            <w:proofErr w:type="gramEnd"/>
            <w:r w:rsidRPr="000555E4">
              <w:rPr>
                <w:b/>
                <w:color w:val="000000" w:themeColor="text1"/>
              </w:rPr>
              <w:t xml:space="preserve"> offer for pupils at home:</w:t>
            </w:r>
          </w:p>
          <w:p w14:paraId="7A5913EE" w14:textId="2D6C7352" w:rsidR="00831D78" w:rsidRPr="000555E4" w:rsidRDefault="004F77C1" w:rsidP="007A5B2F">
            <w:pPr>
              <w:rPr>
                <w:color w:val="000000" w:themeColor="text1"/>
                <w:lang w:val="en"/>
              </w:rPr>
            </w:pPr>
            <w:r w:rsidRPr="000555E4">
              <w:rPr>
                <w:color w:val="000000" w:themeColor="text1"/>
                <w:lang w:val="en"/>
              </w:rPr>
              <w:t>Where a class, group or small number of pupils need to self-isolate, or there is a local lockdown requiring pupils to remain at home, we will ensure we can offer immediate remote/online education to those pupils.</w:t>
            </w:r>
            <w:r w:rsidR="00A946DA">
              <w:rPr>
                <w:color w:val="000000" w:themeColor="text1"/>
                <w:lang w:val="en"/>
              </w:rPr>
              <w:t xml:space="preserve"> See Remote Learning Plan.</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65E8380" w14:textId="77777777" w:rsidR="00831D78" w:rsidRPr="000555E4" w:rsidRDefault="00831D78" w:rsidP="007A5B2F">
            <w:pPr>
              <w:jc w:val="center"/>
              <w:rPr>
                <w:color w:val="000000" w:themeColor="text1"/>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E7B106" w14:textId="77777777" w:rsidR="00831D78" w:rsidRPr="000555E4" w:rsidRDefault="00831D78" w:rsidP="007A5B2F">
            <w:pPr>
              <w:rPr>
                <w:color w:val="000000" w:themeColor="text1"/>
              </w:rPr>
            </w:pPr>
          </w:p>
        </w:tc>
      </w:tr>
      <w:tr w:rsidR="00AB4AD1" w:rsidRPr="000555E4" w14:paraId="1E4B3890" w14:textId="77777777" w:rsidTr="39DEF761">
        <w:trPr>
          <w:trHeight w:val="582"/>
        </w:trPr>
        <w:tc>
          <w:tcPr>
            <w:tcW w:w="1838" w:type="dxa"/>
            <w:tcBorders>
              <w:top w:val="single" w:sz="18" w:space="0" w:color="auto"/>
              <w:right w:val="single" w:sz="6" w:space="0" w:color="auto"/>
            </w:tcBorders>
            <w:vAlign w:val="center"/>
          </w:tcPr>
          <w:p w14:paraId="5B75F33A" w14:textId="369E1CF1" w:rsidR="00AB4AD1" w:rsidRPr="000555E4" w:rsidRDefault="00AB4AD1" w:rsidP="007A5B2F">
            <w:pPr>
              <w:pStyle w:val="Heading1"/>
              <w:jc w:val="center"/>
              <w:outlineLvl w:val="0"/>
              <w:rPr>
                <w:rFonts w:asciiTheme="minorHAnsi" w:hAnsiTheme="minorHAnsi" w:cstheme="minorHAnsi"/>
                <w:b/>
                <w:bCs/>
                <w:color w:val="auto"/>
                <w:sz w:val="24"/>
                <w:szCs w:val="24"/>
              </w:rPr>
            </w:pPr>
            <w:bookmarkStart w:id="11" w:name="_Toc40448322"/>
            <w:r w:rsidRPr="000555E4">
              <w:rPr>
                <w:rFonts w:asciiTheme="minorHAnsi" w:hAnsiTheme="minorHAnsi" w:cstheme="minorHAnsi"/>
                <w:b/>
                <w:bCs/>
                <w:color w:val="auto"/>
                <w:sz w:val="24"/>
                <w:szCs w:val="24"/>
              </w:rPr>
              <w:t>Pupil Re-orientation</w:t>
            </w:r>
            <w:bookmarkEnd w:id="11"/>
          </w:p>
          <w:p w14:paraId="5700E251" w14:textId="77777777" w:rsidR="00AB4AD1" w:rsidRPr="000555E4" w:rsidRDefault="00AB4AD1" w:rsidP="007A5B2F">
            <w:pPr>
              <w:pStyle w:val="Heading1"/>
              <w:jc w:val="center"/>
              <w:outlineLvl w:val="0"/>
              <w:rPr>
                <w:rFonts w:asciiTheme="minorHAnsi" w:hAnsiTheme="minorHAnsi" w:cstheme="minorHAnsi"/>
                <w:b/>
                <w:bCs/>
                <w:color w:val="auto"/>
                <w:sz w:val="24"/>
                <w:szCs w:val="24"/>
              </w:rPr>
            </w:pPr>
          </w:p>
          <w:p w14:paraId="4085F7DF" w14:textId="706FA0F6" w:rsidR="00AB4AD1" w:rsidRPr="000555E4" w:rsidRDefault="00AB4AD1" w:rsidP="00831D78">
            <w:pPr>
              <w:pStyle w:val="ListParagraph"/>
              <w:ind w:left="0"/>
              <w:jc w:val="center"/>
              <w:rPr>
                <w:b/>
                <w:bCs/>
                <w:i/>
                <w:iCs/>
              </w:rPr>
            </w:pPr>
            <w:r w:rsidRPr="000555E4">
              <w:rPr>
                <w:b/>
                <w:bCs/>
                <w:i/>
                <w:iCs/>
              </w:rPr>
              <w:t>back into school after a period of closure/ being at home.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1ACAABB" w14:textId="5985A379" w:rsidR="00AB4AD1" w:rsidRPr="000555E4" w:rsidRDefault="00AB4AD1" w:rsidP="007A5B2F">
            <w:pPr>
              <w:rPr>
                <w:strike/>
              </w:rPr>
            </w:pPr>
            <w:r w:rsidRPr="000555E4">
              <w:t>Approach and expectations around school uniform determined and communicated with parents.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81EA25F" w14:textId="2273656F" w:rsidR="00AB4AD1" w:rsidRPr="000555E4" w:rsidRDefault="00AB4AD1" w:rsidP="007A5B2F">
            <w:pPr>
              <w:jc w:val="center"/>
              <w:rPr>
                <w:i/>
                <w:iCs/>
                <w:strike/>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A47F991" w14:textId="40071915" w:rsidR="00AB4AD1" w:rsidRPr="000555E4" w:rsidRDefault="00AB4AD1" w:rsidP="007A5B2F">
            <w:pPr>
              <w:jc w:val="center"/>
              <w:rPr>
                <w:i/>
                <w:iCs/>
                <w:strike/>
                <w:color w:val="808080" w:themeColor="background1" w:themeShade="80"/>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163E0E77" w14:textId="033D7D0C" w:rsidR="00AB4AD1" w:rsidRPr="000555E4" w:rsidRDefault="00AB4AD1" w:rsidP="007A5B2F">
            <w:pPr>
              <w:rPr>
                <w:strike/>
              </w:rPr>
            </w:pPr>
            <w:r w:rsidRPr="003D2274">
              <w:rPr>
                <w:color w:val="000000" w:themeColor="text1"/>
              </w:rPr>
              <w:t xml:space="preserve">Pupils to wear school uniform as normal. Clothing needs to be washed regularly. If parents are struggling hardship as a result of the uniform requiring a daily wash, we can support from the PPG.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5BD9616" w14:textId="68F2DBCC" w:rsidR="00AB4AD1" w:rsidRPr="000555E4" w:rsidRDefault="00AB4AD1"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33C64D" w14:textId="47E701EB" w:rsidR="00AB4AD1" w:rsidRPr="000555E4" w:rsidRDefault="00AB4AD1" w:rsidP="007A5B2F">
            <w:pPr>
              <w:jc w:val="center"/>
              <w:rPr>
                <w:i/>
                <w:iCs/>
                <w:color w:val="808080" w:themeColor="background1" w:themeShade="80"/>
              </w:rPr>
            </w:pPr>
            <w:r w:rsidRPr="000555E4">
              <w:rPr>
                <w:color w:val="000000" w:themeColor="text1"/>
              </w:rPr>
              <w:t>L</w:t>
            </w:r>
          </w:p>
        </w:tc>
      </w:tr>
      <w:tr w:rsidR="00AB4AD1" w:rsidRPr="000555E4" w14:paraId="1776365F" w14:textId="77777777" w:rsidTr="39DEF761">
        <w:trPr>
          <w:trHeight w:val="582"/>
        </w:trPr>
        <w:tc>
          <w:tcPr>
            <w:tcW w:w="1838" w:type="dxa"/>
            <w:vMerge w:val="restart"/>
            <w:tcBorders>
              <w:right w:val="single" w:sz="6" w:space="0" w:color="auto"/>
            </w:tcBorders>
            <w:vAlign w:val="center"/>
          </w:tcPr>
          <w:p w14:paraId="252F943A" w14:textId="77777777" w:rsidR="00AB4AD1" w:rsidRPr="00EE6351" w:rsidRDefault="00AB4AD1" w:rsidP="00EE6351">
            <w:pPr>
              <w:pStyle w:val="Heading1"/>
              <w:jc w:val="center"/>
              <w:outlineLvl w:val="0"/>
              <w:rPr>
                <w:rFonts w:asciiTheme="minorHAnsi" w:hAnsiTheme="minorHAnsi" w:cstheme="minorHAnsi"/>
                <w:b/>
                <w:bCs/>
                <w:color w:val="auto"/>
                <w:sz w:val="24"/>
                <w:szCs w:val="24"/>
              </w:rPr>
            </w:pPr>
            <w:r w:rsidRPr="00EE6351">
              <w:rPr>
                <w:rFonts w:asciiTheme="minorHAnsi" w:hAnsiTheme="minorHAnsi" w:cstheme="minorHAnsi"/>
                <w:b/>
                <w:bCs/>
                <w:color w:val="auto"/>
                <w:sz w:val="24"/>
                <w:szCs w:val="24"/>
              </w:rPr>
              <w:t>Pupil Re-orientation</w:t>
            </w:r>
          </w:p>
          <w:p w14:paraId="2D562926" w14:textId="77777777" w:rsidR="00AB4AD1" w:rsidRPr="00EE6351" w:rsidRDefault="00AB4AD1" w:rsidP="00EE6351">
            <w:pPr>
              <w:pStyle w:val="Heading1"/>
              <w:jc w:val="center"/>
              <w:outlineLvl w:val="0"/>
              <w:rPr>
                <w:rFonts w:asciiTheme="minorHAnsi" w:hAnsiTheme="minorHAnsi" w:cstheme="minorHAnsi"/>
                <w:b/>
                <w:bCs/>
                <w:color w:val="auto"/>
                <w:sz w:val="24"/>
                <w:szCs w:val="24"/>
              </w:rPr>
            </w:pPr>
          </w:p>
          <w:p w14:paraId="46C5B5D1" w14:textId="5D75537F" w:rsidR="00AB4AD1" w:rsidRPr="000555E4" w:rsidRDefault="00AB4AD1" w:rsidP="00EE6351">
            <w:pPr>
              <w:pStyle w:val="Heading1"/>
              <w:jc w:val="center"/>
              <w:outlineLvl w:val="0"/>
              <w:rPr>
                <w:rFonts w:asciiTheme="minorHAnsi" w:hAnsiTheme="minorHAnsi" w:cstheme="minorHAnsi"/>
                <w:b/>
                <w:bCs/>
                <w:color w:val="auto"/>
                <w:sz w:val="24"/>
                <w:szCs w:val="24"/>
              </w:rPr>
            </w:pPr>
            <w:r w:rsidRPr="00EE6351">
              <w:rPr>
                <w:rFonts w:asciiTheme="minorHAnsi" w:hAnsiTheme="minorHAnsi" w:cstheme="minorHAnsi"/>
                <w:b/>
                <w:bCs/>
                <w:color w:val="auto"/>
                <w:sz w:val="24"/>
                <w:szCs w:val="24"/>
              </w:rPr>
              <w:t>back into school after a period of closure/ being at home.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9DCF409" w14:textId="5EC8ECCB" w:rsidR="00AB4AD1" w:rsidRPr="000555E4" w:rsidRDefault="00AB4AD1" w:rsidP="007A5B2F">
            <w:r w:rsidRPr="000555E4">
              <w:t>Changes to the school day/timetables shared with parents.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C8AC055" w14:textId="3FB15FA7" w:rsidR="00AB4AD1" w:rsidRPr="000555E4" w:rsidRDefault="00AB4AD1"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014629" w14:textId="6AB2049E" w:rsidR="00AB4AD1" w:rsidRPr="000555E4" w:rsidRDefault="00AB4AD1"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5ED5F18" w14:textId="131279D8" w:rsidR="00AB4AD1" w:rsidRPr="000555E4" w:rsidRDefault="00AB4AD1" w:rsidP="007A5B2F">
            <w:pPr>
              <w:rPr>
                <w:color w:val="00B0F0"/>
              </w:rPr>
            </w:pPr>
            <w:r w:rsidRPr="000555E4">
              <w:t xml:space="preserve">Return to school timetable to </w:t>
            </w:r>
            <w:proofErr w:type="spellStart"/>
            <w:r w:rsidRPr="000555E4">
              <w:t>shared</w:t>
            </w:r>
            <w:proofErr w:type="spellEnd"/>
            <w:r w:rsidRPr="000555E4">
              <w:t xml:space="preserve"> with parents and placed on school website.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E661182" w14:textId="0E1A6D08" w:rsidR="00AB4AD1" w:rsidRPr="000555E4" w:rsidRDefault="00AB4AD1"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BA7061" w14:textId="668A8F86" w:rsidR="00AB4AD1" w:rsidRPr="000555E4" w:rsidRDefault="00AB4AD1" w:rsidP="007A5B2F">
            <w:pPr>
              <w:jc w:val="center"/>
              <w:rPr>
                <w:color w:val="000000" w:themeColor="text1"/>
              </w:rPr>
            </w:pPr>
            <w:r w:rsidRPr="000555E4">
              <w:rPr>
                <w:color w:val="000000" w:themeColor="text1"/>
              </w:rPr>
              <w:t>L</w:t>
            </w:r>
          </w:p>
        </w:tc>
      </w:tr>
      <w:tr w:rsidR="00AB4AD1" w:rsidRPr="000555E4" w14:paraId="4D049FFF" w14:textId="77777777" w:rsidTr="39DEF761">
        <w:trPr>
          <w:trHeight w:val="582"/>
        </w:trPr>
        <w:tc>
          <w:tcPr>
            <w:tcW w:w="1838" w:type="dxa"/>
            <w:vMerge/>
            <w:vAlign w:val="center"/>
          </w:tcPr>
          <w:p w14:paraId="2D109B2D" w14:textId="77777777" w:rsidR="00AB4AD1" w:rsidRPr="000555E4" w:rsidRDefault="00AB4AD1"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11DDDD1" w14:textId="2CEEF3E3" w:rsidR="00AB4AD1" w:rsidRPr="000555E4" w:rsidRDefault="00AB4AD1" w:rsidP="007A5B2F">
            <w:r w:rsidRPr="003D2274">
              <w:rPr>
                <w:color w:val="000000" w:themeColor="text1"/>
              </w:rPr>
              <w:t>All students instructed to bring a water bottle each day. Water fountai</w:t>
            </w:r>
            <w:r w:rsidR="003D2274" w:rsidRPr="003D2274">
              <w:rPr>
                <w:color w:val="000000" w:themeColor="text1"/>
              </w:rPr>
              <w:t xml:space="preserve">n </w:t>
            </w:r>
            <w:r w:rsidRPr="003D2274">
              <w:rPr>
                <w:color w:val="000000" w:themeColor="text1"/>
              </w:rPr>
              <w:t xml:space="preserve">cleaning in place. </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1D39E47" w14:textId="766CFDBD" w:rsidR="00AB4AD1" w:rsidRPr="000555E4" w:rsidRDefault="00AB4AD1" w:rsidP="007A5B2F">
            <w:pPr>
              <w:jc w:val="center"/>
              <w:rPr>
                <w:i/>
                <w:iCs/>
                <w:color w:val="808080" w:themeColor="background1" w:themeShade="80"/>
              </w:rPr>
            </w:pPr>
            <w:r w:rsidRPr="000555E4">
              <w:rPr>
                <w:color w:val="000000" w:themeColor="text1"/>
              </w:rPr>
              <w:t>Children forget to bring in bottles.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E6BCD4E" w14:textId="4FBB6A69" w:rsidR="00AB4AD1" w:rsidRPr="000555E4" w:rsidRDefault="00AB4AD1" w:rsidP="007A5B2F">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D5C8433" w14:textId="77777777" w:rsidR="00AB4AD1" w:rsidRPr="000555E4" w:rsidRDefault="00AB4AD1" w:rsidP="007A5B2F">
            <w:r w:rsidRPr="000555E4">
              <w:t>Pupils to bring in own water bottles daily.</w:t>
            </w:r>
          </w:p>
          <w:p w14:paraId="6148A624" w14:textId="77777777" w:rsidR="00AB4AD1" w:rsidRPr="000555E4" w:rsidRDefault="00AB4AD1" w:rsidP="007A5B2F"/>
          <w:p w14:paraId="3B1A989B" w14:textId="77777777" w:rsidR="00AB4AD1" w:rsidRPr="000555E4" w:rsidRDefault="00AB4AD1" w:rsidP="007A5B2F">
            <w:r w:rsidRPr="000555E4">
              <w:t>School to purchase disposable cups.</w:t>
            </w:r>
          </w:p>
          <w:p w14:paraId="065D50DF" w14:textId="77777777" w:rsidR="00AB4AD1" w:rsidRPr="000555E4" w:rsidRDefault="00AB4AD1" w:rsidP="007A5B2F"/>
          <w:p w14:paraId="18AFF611" w14:textId="44F43754" w:rsidR="00AB4AD1" w:rsidRPr="000555E4" w:rsidRDefault="00AB4AD1" w:rsidP="007A5B2F">
            <w:r w:rsidRPr="003D2274">
              <w:rPr>
                <w:color w:val="000000" w:themeColor="text1"/>
              </w:rPr>
              <w:t xml:space="preserve">Water fountains may be used if required. To be cleaned as part of the </w:t>
            </w:r>
            <w:proofErr w:type="spellStart"/>
            <w:r w:rsidRPr="003D2274">
              <w:rPr>
                <w:color w:val="000000" w:themeColor="text1"/>
              </w:rPr>
              <w:t>mid morning</w:t>
            </w:r>
            <w:proofErr w:type="spellEnd"/>
            <w:r w:rsidRPr="003D2274">
              <w:rPr>
                <w:color w:val="000000" w:themeColor="text1"/>
              </w:rPr>
              <w:t xml:space="preserve"> clean and also after school.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17F9DA7" w14:textId="3497251E" w:rsidR="00AB4AD1" w:rsidRPr="000555E4" w:rsidRDefault="00AB4AD1"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CFE158" w14:textId="7EA5D349" w:rsidR="00AB4AD1" w:rsidRPr="000555E4" w:rsidRDefault="00AB4AD1" w:rsidP="007A5B2F">
            <w:pPr>
              <w:jc w:val="center"/>
              <w:rPr>
                <w:color w:val="000000" w:themeColor="text1"/>
              </w:rPr>
            </w:pPr>
            <w:r w:rsidRPr="000555E4">
              <w:rPr>
                <w:color w:val="000000" w:themeColor="text1"/>
              </w:rPr>
              <w:t>M</w:t>
            </w:r>
          </w:p>
        </w:tc>
      </w:tr>
      <w:tr w:rsidR="00AB4AD1" w:rsidRPr="000555E4" w14:paraId="4C14C989" w14:textId="77777777" w:rsidTr="39DEF761">
        <w:trPr>
          <w:trHeight w:val="582"/>
        </w:trPr>
        <w:tc>
          <w:tcPr>
            <w:tcW w:w="1838" w:type="dxa"/>
            <w:vMerge/>
            <w:vAlign w:val="center"/>
          </w:tcPr>
          <w:p w14:paraId="457AC7DD" w14:textId="77777777" w:rsidR="00AB4AD1" w:rsidRPr="000555E4" w:rsidRDefault="00AB4AD1"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BF2B4AE" w14:textId="77777777" w:rsidR="00AB4AD1" w:rsidRPr="000555E4" w:rsidRDefault="00AB4AD1" w:rsidP="007A5B2F">
            <w:r w:rsidRPr="000555E4">
              <w:t>Approach to preparing pupils for a return to academic work and new social situations is developed and shared by all teaching staff.</w:t>
            </w:r>
          </w:p>
          <w:p w14:paraId="390A4596" w14:textId="77777777" w:rsidR="00AB4AD1" w:rsidRPr="000555E4" w:rsidRDefault="00AB4AD1" w:rsidP="007A5B2F"/>
          <w:p w14:paraId="1252350A" w14:textId="5A1C652E" w:rsidR="00AB4AD1" w:rsidRPr="000555E4" w:rsidRDefault="00AB4AD1" w:rsidP="007A5B2F">
            <w:pPr>
              <w:rPr>
                <w:color w:val="00B0F0"/>
              </w:rPr>
            </w:pPr>
            <w:r w:rsidRPr="000555E4">
              <w:t>This includes bringing together pupils who have remained in school during closure and those at home and celebrating non-academic achievements of pupils whilst at home/ during school closure.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6C98C9B" w14:textId="73CE09D4" w:rsidR="00AB4AD1" w:rsidRPr="000555E4" w:rsidRDefault="00AB4AD1" w:rsidP="007A5B2F">
            <w:pPr>
              <w:jc w:val="center"/>
              <w:rPr>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D241D8E" w14:textId="5E268D81" w:rsidR="00AB4AD1" w:rsidRPr="000555E4" w:rsidRDefault="00AB4AD1"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D8EA52E" w14:textId="717B1A05" w:rsidR="00AB4AD1" w:rsidRPr="000555E4" w:rsidRDefault="00AB4AD1" w:rsidP="007A5B2F">
            <w:r w:rsidRPr="003D2274">
              <w:rPr>
                <w:color w:val="000000" w:themeColor="text1"/>
              </w:rPr>
              <w:t xml:space="preserve">Curriculum / learning expectations will be provided to all staff to ensure that our approach to supporting children’s mental health and well-being is followed. There will be a focus on assessment, well-being and outdoor learning.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63B253" w14:textId="5BB35825" w:rsidR="00AB4AD1" w:rsidRPr="000555E4" w:rsidRDefault="00AB4AD1"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BCE11C" w14:textId="3E2466F4" w:rsidR="00AB4AD1" w:rsidRPr="000555E4" w:rsidRDefault="00AB4AD1" w:rsidP="007A5B2F">
            <w:pPr>
              <w:jc w:val="center"/>
              <w:rPr>
                <w:color w:val="000000" w:themeColor="text1"/>
              </w:rPr>
            </w:pPr>
            <w:r w:rsidRPr="000555E4">
              <w:rPr>
                <w:color w:val="000000" w:themeColor="text1"/>
              </w:rPr>
              <w:t>L</w:t>
            </w:r>
          </w:p>
        </w:tc>
      </w:tr>
      <w:tr w:rsidR="00AB4AD1" w:rsidRPr="000555E4" w14:paraId="27406852" w14:textId="77777777" w:rsidTr="39DEF761">
        <w:trPr>
          <w:trHeight w:val="582"/>
        </w:trPr>
        <w:tc>
          <w:tcPr>
            <w:tcW w:w="1838" w:type="dxa"/>
            <w:vMerge/>
            <w:vAlign w:val="center"/>
          </w:tcPr>
          <w:p w14:paraId="548468DB" w14:textId="77777777" w:rsidR="00AB4AD1" w:rsidRPr="000555E4" w:rsidRDefault="00AB4AD1"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27282CE" w14:textId="16B0ACD9" w:rsidR="00AB4AD1" w:rsidRPr="000555E4" w:rsidRDefault="00AB4AD1" w:rsidP="007A5B2F">
            <w:r w:rsidRPr="000555E4">
              <w:t>Approach to supporting wellbeing, mental health and resilience, including bereavement support is in place.</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E10F512" w14:textId="46FE900C" w:rsidR="00AB4AD1" w:rsidRPr="000555E4" w:rsidRDefault="00AB4AD1" w:rsidP="007A5B2F">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B96A462" w14:textId="3CE3158D" w:rsidR="00AB4AD1" w:rsidRPr="000555E4" w:rsidRDefault="00AB4AD1" w:rsidP="007A5B2F">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D2D0C5B" w14:textId="1EC122A7" w:rsidR="00AB4AD1" w:rsidRPr="000555E4" w:rsidRDefault="00AB4AD1" w:rsidP="007A5B2F">
            <w:r w:rsidRPr="000555E4">
              <w:t xml:space="preserve">Bereavement Policy updated and support available as well as signposting to external agencies.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3FE736" w14:textId="302E26EB" w:rsidR="00AB4AD1" w:rsidRPr="000555E4" w:rsidRDefault="00AB4AD1" w:rsidP="007A5B2F">
            <w:pPr>
              <w:jc w:val="center"/>
              <w:rPr>
                <w:i/>
                <w:iCs/>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95C8AC" w14:textId="5C558391" w:rsidR="00AB4AD1" w:rsidRPr="000555E4" w:rsidRDefault="00AB4AD1" w:rsidP="007A5B2F">
            <w:pPr>
              <w:jc w:val="center"/>
              <w:rPr>
                <w:color w:val="000000" w:themeColor="text1"/>
              </w:rPr>
            </w:pPr>
            <w:r w:rsidRPr="000555E4">
              <w:rPr>
                <w:color w:val="000000" w:themeColor="text1"/>
              </w:rPr>
              <w:t>L</w:t>
            </w:r>
          </w:p>
        </w:tc>
      </w:tr>
      <w:tr w:rsidR="00AB4AD1" w:rsidRPr="000555E4" w14:paraId="7C238038" w14:textId="77777777" w:rsidTr="39DEF761">
        <w:trPr>
          <w:trHeight w:val="582"/>
        </w:trPr>
        <w:tc>
          <w:tcPr>
            <w:tcW w:w="1838" w:type="dxa"/>
            <w:vMerge/>
            <w:vAlign w:val="center"/>
          </w:tcPr>
          <w:p w14:paraId="27E1FC35" w14:textId="77777777" w:rsidR="00AB4AD1" w:rsidRPr="000555E4" w:rsidRDefault="00AB4AD1" w:rsidP="007A5B2F">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0DA7080" w14:textId="77777777" w:rsidR="00AB4AD1" w:rsidRPr="000555E4" w:rsidRDefault="00AB4AD1" w:rsidP="007A5B2F">
            <w:r w:rsidRPr="000555E4">
              <w:t>Consideration of the impact of COVID19 on families and whether any additional support may be required:</w:t>
            </w:r>
          </w:p>
          <w:p w14:paraId="071AE1B4" w14:textId="77777777" w:rsidR="00AB4AD1" w:rsidRPr="000555E4" w:rsidRDefault="00AB4AD1" w:rsidP="007A5B2F">
            <w:pPr>
              <w:pStyle w:val="ListParagraph"/>
              <w:numPr>
                <w:ilvl w:val="0"/>
                <w:numId w:val="2"/>
              </w:numPr>
            </w:pPr>
            <w:r w:rsidRPr="000555E4">
              <w:t>Financial</w:t>
            </w:r>
          </w:p>
          <w:p w14:paraId="2D516BF7" w14:textId="77777777" w:rsidR="00AB4AD1" w:rsidRPr="000555E4" w:rsidRDefault="00AB4AD1" w:rsidP="007A5B2F">
            <w:pPr>
              <w:pStyle w:val="ListParagraph"/>
              <w:numPr>
                <w:ilvl w:val="0"/>
                <w:numId w:val="2"/>
              </w:numPr>
            </w:pPr>
            <w:r w:rsidRPr="000555E4">
              <w:t>Increased FSM eligibility</w:t>
            </w:r>
          </w:p>
          <w:p w14:paraId="27A7B7B3" w14:textId="77777777" w:rsidR="00AB4AD1" w:rsidRPr="000555E4" w:rsidRDefault="00AB4AD1" w:rsidP="007A5B2F">
            <w:pPr>
              <w:pStyle w:val="ListParagraph"/>
              <w:numPr>
                <w:ilvl w:val="0"/>
                <w:numId w:val="2"/>
              </w:numPr>
            </w:pPr>
            <w:r w:rsidRPr="000555E4">
              <w:t>Referrals to social care and other support</w:t>
            </w:r>
          </w:p>
          <w:p w14:paraId="23953381" w14:textId="683F271D" w:rsidR="00AB4AD1" w:rsidRPr="000555E4" w:rsidRDefault="00AB4AD1" w:rsidP="007A5B2F">
            <w:pPr>
              <w:rPr>
                <w:strike/>
              </w:rPr>
            </w:pPr>
            <w:r w:rsidRPr="000555E4">
              <w:t>PPG/ vulnerable groups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2DE5A2D2" w14:textId="15BB9D46" w:rsidR="00AB4AD1" w:rsidRPr="000555E4" w:rsidRDefault="00AB4AD1" w:rsidP="007A5B2F">
            <w:pPr>
              <w:jc w:val="center"/>
              <w:rPr>
                <w:i/>
                <w:iCs/>
                <w:strike/>
                <w:color w:val="808080" w:themeColor="background1" w:themeShade="80"/>
              </w:rPr>
            </w:pPr>
            <w:r w:rsidRPr="000555E4">
              <w:rPr>
                <w:color w:val="000000" w:themeColor="text1"/>
              </w:rPr>
              <w:t xml:space="preserve">Families may be unaware of support or unwilling to come forward for help. </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DA42CA7" w14:textId="1D65C341" w:rsidR="00AB4AD1" w:rsidRPr="000555E4" w:rsidRDefault="00AB4AD1" w:rsidP="007A5B2F">
            <w:pPr>
              <w:jc w:val="center"/>
              <w:rPr>
                <w:strike/>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9E8CB61" w14:textId="77777777" w:rsidR="00AB4AD1" w:rsidRPr="000555E4" w:rsidRDefault="00AB4AD1" w:rsidP="007A5B2F">
            <w:r w:rsidRPr="000555E4">
              <w:t>Additional capacity may be required for Safeguarding. Plan training for SLT member (MF).</w:t>
            </w:r>
          </w:p>
          <w:p w14:paraId="72CF3362" w14:textId="77777777" w:rsidR="00AB4AD1" w:rsidRPr="000555E4" w:rsidRDefault="00AB4AD1" w:rsidP="007A5B2F">
            <w:r w:rsidRPr="000555E4">
              <w:t>Office capacity may need supplementing, dependent on demand. Requirement will be 9-12 Mon – Fri.</w:t>
            </w:r>
          </w:p>
          <w:p w14:paraId="7E51DEC0" w14:textId="11F32D37" w:rsidR="00AB4AD1" w:rsidRPr="000555E4" w:rsidRDefault="00AB4AD1" w:rsidP="007A5B2F">
            <w:pPr>
              <w:rPr>
                <w:strike/>
              </w:rPr>
            </w:pPr>
            <w:r w:rsidRPr="000555E4">
              <w:t>SENCo to consider impact on SEN and PPG pupils in the first instance.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5DB7505" w14:textId="43C0987B" w:rsidR="00AB4AD1" w:rsidRPr="000555E4" w:rsidRDefault="00AB4AD1" w:rsidP="007A5B2F">
            <w:pPr>
              <w:jc w:val="center"/>
              <w:rPr>
                <w:i/>
                <w:iCs/>
                <w:strike/>
                <w:color w:val="808080" w:themeColor="background1" w:themeShade="8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2511A9" w14:textId="66918FD9" w:rsidR="00AB4AD1" w:rsidRPr="000555E4" w:rsidRDefault="00AB4AD1" w:rsidP="007A5B2F">
            <w:pPr>
              <w:jc w:val="center"/>
              <w:rPr>
                <w:strike/>
                <w:color w:val="000000" w:themeColor="text1"/>
              </w:rPr>
            </w:pPr>
            <w:r w:rsidRPr="000555E4">
              <w:rPr>
                <w:color w:val="000000" w:themeColor="text1"/>
              </w:rPr>
              <w:t>L</w:t>
            </w:r>
          </w:p>
        </w:tc>
      </w:tr>
      <w:tr w:rsidR="0046461A" w:rsidRPr="000555E4" w14:paraId="6F388746" w14:textId="77777777" w:rsidTr="00AF5F69">
        <w:trPr>
          <w:trHeight w:val="2064"/>
        </w:trPr>
        <w:tc>
          <w:tcPr>
            <w:tcW w:w="1838" w:type="dxa"/>
            <w:vMerge w:val="restart"/>
            <w:tcBorders>
              <w:top w:val="single" w:sz="18" w:space="0" w:color="auto"/>
              <w:right w:val="single" w:sz="6" w:space="0" w:color="auto"/>
            </w:tcBorders>
            <w:vAlign w:val="center"/>
          </w:tcPr>
          <w:p w14:paraId="41D2640F" w14:textId="77777777" w:rsidR="0046461A" w:rsidRPr="000555E4" w:rsidRDefault="0046461A" w:rsidP="00AE7918">
            <w:pPr>
              <w:pStyle w:val="Heading1"/>
              <w:jc w:val="center"/>
              <w:outlineLvl w:val="0"/>
              <w:rPr>
                <w:rFonts w:asciiTheme="minorHAnsi" w:hAnsiTheme="minorHAnsi" w:cstheme="minorHAnsi"/>
                <w:b/>
                <w:bCs/>
                <w:strike/>
                <w:color w:val="auto"/>
                <w:sz w:val="24"/>
                <w:szCs w:val="24"/>
              </w:rPr>
            </w:pPr>
            <w:r w:rsidRPr="008B3A9D">
              <w:rPr>
                <w:rFonts w:asciiTheme="minorHAnsi" w:hAnsiTheme="minorHAnsi" w:cstheme="minorHAnsi"/>
                <w:b/>
                <w:bCs/>
                <w:color w:val="000000" w:themeColor="text1"/>
                <w:sz w:val="24"/>
                <w:szCs w:val="24"/>
              </w:rPr>
              <w:t>Remote Education Contingency Plan</w:t>
            </w:r>
          </w:p>
          <w:p w14:paraId="49493A26" w14:textId="416D9A14" w:rsidR="0046461A" w:rsidRPr="000555E4" w:rsidRDefault="0046461A" w:rsidP="00AE7918">
            <w:pPr>
              <w:pStyle w:val="Heading1"/>
              <w:jc w:val="center"/>
              <w:outlineLvl w:val="0"/>
              <w:rPr>
                <w:rFonts w:asciiTheme="minorHAnsi" w:hAnsiTheme="minorHAnsi" w:cstheme="minorHAnsi"/>
                <w:b/>
                <w:bCs/>
                <w:strike/>
                <w:color w:val="auto"/>
                <w:sz w:val="24"/>
                <w:szCs w:val="24"/>
              </w:rPr>
            </w:pPr>
          </w:p>
        </w:tc>
        <w:tc>
          <w:tcPr>
            <w:tcW w:w="4111" w:type="dxa"/>
            <w:tcBorders>
              <w:top w:val="single" w:sz="6" w:space="0" w:color="auto"/>
              <w:left w:val="single" w:sz="6" w:space="0" w:color="auto"/>
              <w:right w:val="single" w:sz="6" w:space="0" w:color="auto"/>
            </w:tcBorders>
            <w:shd w:val="clear" w:color="auto" w:fill="auto"/>
          </w:tcPr>
          <w:p w14:paraId="19488E23" w14:textId="79920BE2" w:rsidR="0046461A" w:rsidRPr="00002A5C" w:rsidRDefault="0046461A" w:rsidP="004D39A1">
            <w:pPr>
              <w:rPr>
                <w:strike/>
              </w:rPr>
            </w:pPr>
            <w:r w:rsidRPr="000E5BD3">
              <w:rPr>
                <w:color w:val="000000" w:themeColor="text1"/>
              </w:rPr>
              <w:t xml:space="preserve"> Contingency plan for remote learning developed should self-isolation or restricted attendance be required.</w:t>
            </w:r>
          </w:p>
        </w:tc>
        <w:tc>
          <w:tcPr>
            <w:tcW w:w="2551" w:type="dxa"/>
            <w:tcBorders>
              <w:top w:val="single" w:sz="6" w:space="0" w:color="auto"/>
              <w:left w:val="single" w:sz="6" w:space="0" w:color="auto"/>
              <w:right w:val="single" w:sz="6" w:space="0" w:color="auto"/>
            </w:tcBorders>
            <w:shd w:val="clear" w:color="auto" w:fill="auto"/>
            <w:vAlign w:val="center"/>
          </w:tcPr>
          <w:p w14:paraId="0F818F63" w14:textId="762CF309" w:rsidR="0046461A" w:rsidRPr="00002A5C" w:rsidRDefault="0046461A" w:rsidP="009A6183">
            <w:pPr>
              <w:jc w:val="center"/>
              <w:rPr>
                <w:strike/>
                <w:color w:val="0070C0"/>
              </w:rPr>
            </w:pPr>
            <w:r w:rsidRPr="000E5BD3">
              <w:rPr>
                <w:color w:val="000000" w:themeColor="text1"/>
              </w:rPr>
              <w:t>No additional risks to implementation identified.</w:t>
            </w:r>
          </w:p>
        </w:tc>
        <w:tc>
          <w:tcPr>
            <w:tcW w:w="1596" w:type="dxa"/>
            <w:tcBorders>
              <w:top w:val="single" w:sz="6" w:space="0" w:color="auto"/>
              <w:left w:val="single" w:sz="6" w:space="0" w:color="auto"/>
              <w:right w:val="single" w:sz="6" w:space="0" w:color="auto"/>
            </w:tcBorders>
            <w:shd w:val="clear" w:color="auto" w:fill="auto"/>
          </w:tcPr>
          <w:p w14:paraId="7866850E" w14:textId="167F3532" w:rsidR="0046461A" w:rsidRPr="00002A5C" w:rsidRDefault="0046461A" w:rsidP="00826A9D">
            <w:pPr>
              <w:jc w:val="center"/>
              <w:rPr>
                <w:strike/>
                <w:color w:val="0070C0"/>
              </w:rPr>
            </w:pPr>
            <w:r w:rsidRPr="000E5BD3">
              <w:rPr>
                <w:color w:val="000000" w:themeColor="text1"/>
              </w:rPr>
              <w:t>L</w:t>
            </w:r>
          </w:p>
        </w:tc>
        <w:tc>
          <w:tcPr>
            <w:tcW w:w="6095" w:type="dxa"/>
            <w:tcBorders>
              <w:top w:val="single" w:sz="6" w:space="0" w:color="auto"/>
              <w:left w:val="single" w:sz="6" w:space="0" w:color="auto"/>
              <w:right w:val="single" w:sz="6" w:space="0" w:color="auto"/>
            </w:tcBorders>
            <w:shd w:val="clear" w:color="auto" w:fill="auto"/>
          </w:tcPr>
          <w:p w14:paraId="100B5DDA" w14:textId="753F77FE" w:rsidR="0046461A" w:rsidRPr="00002A5C" w:rsidRDefault="0046461A" w:rsidP="00AC272A">
            <w:pPr>
              <w:rPr>
                <w:strike/>
              </w:rPr>
            </w:pPr>
            <w:r w:rsidRPr="000E5BD3">
              <w:rPr>
                <w:color w:val="000000" w:themeColor="text1"/>
              </w:rPr>
              <w:t xml:space="preserve">See Remote Learning Plan published here:  </w:t>
            </w:r>
            <w:hyperlink r:id="rId29" w:history="1">
              <w:r w:rsidRPr="000E5BD3">
                <w:rPr>
                  <w:rStyle w:val="Hyperlink"/>
                  <w:color w:val="000000" w:themeColor="text1"/>
                </w:rPr>
                <w:t>https://brinkleygro</w:t>
              </w:r>
              <w:r w:rsidRPr="000E5BD3">
                <w:rPr>
                  <w:rStyle w:val="Hyperlink"/>
                  <w:color w:val="000000" w:themeColor="text1"/>
                </w:rPr>
                <w:t>v</w:t>
              </w:r>
              <w:r w:rsidRPr="000E5BD3">
                <w:rPr>
                  <w:rStyle w:val="Hyperlink"/>
                  <w:color w:val="000000" w:themeColor="text1"/>
                </w:rPr>
                <w:t>e.ess</w:t>
              </w:r>
              <w:r w:rsidRPr="000E5BD3">
                <w:rPr>
                  <w:rStyle w:val="Hyperlink"/>
                  <w:color w:val="000000" w:themeColor="text1"/>
                </w:rPr>
                <w:t>e</w:t>
              </w:r>
              <w:r w:rsidRPr="000E5BD3">
                <w:rPr>
                  <w:rStyle w:val="Hyperlink"/>
                  <w:color w:val="000000" w:themeColor="text1"/>
                </w:rPr>
                <w:t>x.sch.uk/remote-learning/</w:t>
              </w:r>
            </w:hyperlink>
            <w:r w:rsidRPr="000E5BD3">
              <w:rPr>
                <w:color w:val="000000" w:themeColor="text1"/>
              </w:rPr>
              <w:t xml:space="preserve"> </w:t>
            </w:r>
          </w:p>
        </w:tc>
        <w:tc>
          <w:tcPr>
            <w:tcW w:w="2268" w:type="dxa"/>
            <w:tcBorders>
              <w:top w:val="single" w:sz="6" w:space="0" w:color="auto"/>
              <w:left w:val="single" w:sz="6" w:space="0" w:color="auto"/>
              <w:right w:val="single" w:sz="6" w:space="0" w:color="auto"/>
            </w:tcBorders>
            <w:shd w:val="clear" w:color="auto" w:fill="auto"/>
          </w:tcPr>
          <w:p w14:paraId="1F1C401A" w14:textId="24C41561" w:rsidR="0046461A" w:rsidRPr="00002A5C" w:rsidRDefault="0046461A" w:rsidP="00596AE1">
            <w:pPr>
              <w:jc w:val="center"/>
              <w:rPr>
                <w:strike/>
                <w:color w:val="4472C4" w:themeColor="accent1"/>
              </w:rPr>
            </w:pPr>
            <w:r w:rsidRPr="000E5BD3">
              <w:rPr>
                <w:color w:val="000000" w:themeColor="text1"/>
              </w:rPr>
              <w:t>1.3.21</w:t>
            </w:r>
          </w:p>
        </w:tc>
        <w:tc>
          <w:tcPr>
            <w:tcW w:w="2410" w:type="dxa"/>
            <w:tcBorders>
              <w:top w:val="single" w:sz="6" w:space="0" w:color="auto"/>
              <w:left w:val="single" w:sz="6" w:space="0" w:color="auto"/>
              <w:right w:val="single" w:sz="6" w:space="0" w:color="auto"/>
            </w:tcBorders>
            <w:shd w:val="clear" w:color="auto" w:fill="auto"/>
            <w:vAlign w:val="center"/>
          </w:tcPr>
          <w:p w14:paraId="19D3D900" w14:textId="056E85F3" w:rsidR="0046461A" w:rsidRPr="00002A5C" w:rsidRDefault="0046461A" w:rsidP="00AF5F69">
            <w:pPr>
              <w:jc w:val="center"/>
              <w:rPr>
                <w:strike/>
                <w:color w:val="4472C4" w:themeColor="accent1"/>
              </w:rPr>
            </w:pPr>
            <w:r w:rsidRPr="000E5BD3">
              <w:rPr>
                <w:color w:val="000000" w:themeColor="text1"/>
              </w:rPr>
              <w:t>L</w:t>
            </w:r>
          </w:p>
        </w:tc>
      </w:tr>
      <w:tr w:rsidR="00566892" w:rsidRPr="000555E4" w14:paraId="3B3BA23A" w14:textId="77777777" w:rsidTr="00566892">
        <w:trPr>
          <w:trHeight w:val="553"/>
        </w:trPr>
        <w:tc>
          <w:tcPr>
            <w:tcW w:w="1838" w:type="dxa"/>
            <w:vMerge/>
            <w:tcBorders>
              <w:right w:val="single" w:sz="6" w:space="0" w:color="auto"/>
            </w:tcBorders>
            <w:vAlign w:val="center"/>
          </w:tcPr>
          <w:p w14:paraId="6E5BC39F" w14:textId="77777777" w:rsidR="00566892" w:rsidRPr="008B3A9D" w:rsidRDefault="00566892" w:rsidP="00002A5C">
            <w:pPr>
              <w:pStyle w:val="Heading1"/>
              <w:jc w:val="center"/>
              <w:outlineLvl w:val="0"/>
              <w:rPr>
                <w:rFonts w:asciiTheme="minorHAnsi" w:hAnsiTheme="minorHAnsi" w:cstheme="minorHAnsi"/>
                <w:b/>
                <w:bCs/>
                <w:color w:val="000000" w:themeColor="text1"/>
                <w:sz w:val="24"/>
                <w:szCs w:val="24"/>
              </w:rPr>
            </w:pPr>
          </w:p>
        </w:tc>
        <w:tc>
          <w:tcPr>
            <w:tcW w:w="4111" w:type="dxa"/>
            <w:tcBorders>
              <w:top w:val="single" w:sz="6" w:space="0" w:color="auto"/>
              <w:left w:val="single" w:sz="6" w:space="0" w:color="auto"/>
              <w:right w:val="single" w:sz="6" w:space="0" w:color="auto"/>
            </w:tcBorders>
            <w:shd w:val="clear" w:color="auto" w:fill="auto"/>
          </w:tcPr>
          <w:p w14:paraId="516CA592" w14:textId="42C3E991" w:rsidR="00566892" w:rsidRPr="000E5BD3" w:rsidRDefault="00566892" w:rsidP="00002A5C">
            <w:pPr>
              <w:rPr>
                <w:color w:val="000000" w:themeColor="text1"/>
              </w:rPr>
            </w:pPr>
            <w:r w:rsidRPr="000E5BD3">
              <w:rPr>
                <w:color w:val="000000" w:themeColor="text1"/>
              </w:rPr>
              <w:t>Technology support in place. DFE laptop allocation ordered for contingency purposes.</w:t>
            </w:r>
          </w:p>
        </w:tc>
        <w:tc>
          <w:tcPr>
            <w:tcW w:w="2551" w:type="dxa"/>
            <w:tcBorders>
              <w:top w:val="single" w:sz="6" w:space="0" w:color="auto"/>
              <w:left w:val="single" w:sz="6" w:space="0" w:color="auto"/>
              <w:right w:val="single" w:sz="6" w:space="0" w:color="auto"/>
            </w:tcBorders>
            <w:shd w:val="clear" w:color="auto" w:fill="auto"/>
          </w:tcPr>
          <w:p w14:paraId="5018A0CA" w14:textId="16338DF2" w:rsidR="00566892" w:rsidRPr="000E5BD3" w:rsidRDefault="00566892" w:rsidP="00002A5C">
            <w:pPr>
              <w:jc w:val="center"/>
              <w:rPr>
                <w:color w:val="000000" w:themeColor="text1"/>
              </w:rPr>
            </w:pPr>
            <w:r w:rsidRPr="000E5BD3">
              <w:rPr>
                <w:color w:val="000000" w:themeColor="text1"/>
              </w:rPr>
              <w:t>No additional risks to implementation identified.</w:t>
            </w:r>
          </w:p>
        </w:tc>
        <w:tc>
          <w:tcPr>
            <w:tcW w:w="1596" w:type="dxa"/>
            <w:tcBorders>
              <w:top w:val="single" w:sz="6" w:space="0" w:color="auto"/>
              <w:left w:val="single" w:sz="6" w:space="0" w:color="auto"/>
              <w:right w:val="single" w:sz="6" w:space="0" w:color="auto"/>
            </w:tcBorders>
            <w:shd w:val="clear" w:color="auto" w:fill="auto"/>
          </w:tcPr>
          <w:p w14:paraId="5BDD3B8D" w14:textId="392CD564" w:rsidR="00566892" w:rsidRPr="000E5BD3" w:rsidRDefault="00566892" w:rsidP="00002A5C">
            <w:pPr>
              <w:jc w:val="center"/>
              <w:rPr>
                <w:color w:val="000000" w:themeColor="text1"/>
              </w:rPr>
            </w:pPr>
            <w:r w:rsidRPr="000E5BD3">
              <w:rPr>
                <w:color w:val="000000" w:themeColor="text1"/>
              </w:rPr>
              <w:t>L</w:t>
            </w:r>
          </w:p>
        </w:tc>
        <w:tc>
          <w:tcPr>
            <w:tcW w:w="6095" w:type="dxa"/>
            <w:tcBorders>
              <w:top w:val="single" w:sz="6" w:space="0" w:color="auto"/>
              <w:left w:val="single" w:sz="6" w:space="0" w:color="auto"/>
              <w:right w:val="single" w:sz="6" w:space="0" w:color="auto"/>
            </w:tcBorders>
            <w:shd w:val="clear" w:color="auto" w:fill="auto"/>
          </w:tcPr>
          <w:p w14:paraId="514265B7" w14:textId="59F7D47B" w:rsidR="00566892" w:rsidRPr="000E5BD3" w:rsidRDefault="00566892" w:rsidP="00002A5C">
            <w:pPr>
              <w:rPr>
                <w:color w:val="000000" w:themeColor="text1"/>
              </w:rPr>
            </w:pPr>
            <w:r w:rsidRPr="000E5BD3">
              <w:rPr>
                <w:color w:val="000000" w:themeColor="text1"/>
              </w:rPr>
              <w:t xml:space="preserve">Pupils who require support with technology will be identified </w:t>
            </w:r>
            <w:proofErr w:type="gramStart"/>
            <w:r w:rsidRPr="000E5BD3">
              <w:rPr>
                <w:color w:val="000000" w:themeColor="text1"/>
              </w:rPr>
              <w:t>and,</w:t>
            </w:r>
            <w:proofErr w:type="gramEnd"/>
            <w:r w:rsidRPr="000E5BD3">
              <w:rPr>
                <w:color w:val="000000" w:themeColor="text1"/>
              </w:rPr>
              <w:t xml:space="preserve"> once configured, IT will be shared with the family to be able to access the Remote Learning plan. 20 devices are already prepared for deployment. </w:t>
            </w:r>
          </w:p>
        </w:tc>
        <w:tc>
          <w:tcPr>
            <w:tcW w:w="2268" w:type="dxa"/>
            <w:tcBorders>
              <w:top w:val="single" w:sz="6" w:space="0" w:color="auto"/>
              <w:left w:val="single" w:sz="6" w:space="0" w:color="auto"/>
              <w:right w:val="single" w:sz="6" w:space="0" w:color="auto"/>
            </w:tcBorders>
            <w:shd w:val="clear" w:color="auto" w:fill="auto"/>
          </w:tcPr>
          <w:p w14:paraId="7B4500FB" w14:textId="2EF8ECBA" w:rsidR="00566892" w:rsidRPr="000E5BD3" w:rsidRDefault="00566892" w:rsidP="00002A5C">
            <w:pPr>
              <w:jc w:val="center"/>
              <w:rPr>
                <w:color w:val="000000" w:themeColor="text1"/>
              </w:rPr>
            </w:pPr>
            <w:r w:rsidRPr="000E5BD3">
              <w:rPr>
                <w:color w:val="000000" w:themeColor="text1"/>
              </w:rPr>
              <w:t>By 25.1.21</w:t>
            </w:r>
          </w:p>
        </w:tc>
        <w:tc>
          <w:tcPr>
            <w:tcW w:w="2410" w:type="dxa"/>
            <w:tcBorders>
              <w:top w:val="single" w:sz="6" w:space="0" w:color="auto"/>
              <w:left w:val="single" w:sz="6" w:space="0" w:color="auto"/>
              <w:right w:val="single" w:sz="6" w:space="0" w:color="auto"/>
            </w:tcBorders>
            <w:shd w:val="clear" w:color="auto" w:fill="auto"/>
            <w:vAlign w:val="center"/>
          </w:tcPr>
          <w:p w14:paraId="2143A5C8" w14:textId="606470B2" w:rsidR="00566892" w:rsidRPr="000E5BD3" w:rsidRDefault="00566892" w:rsidP="00002A5C">
            <w:pPr>
              <w:jc w:val="center"/>
              <w:rPr>
                <w:color w:val="000000" w:themeColor="text1"/>
              </w:rPr>
            </w:pPr>
            <w:r w:rsidRPr="000E5BD3">
              <w:rPr>
                <w:color w:val="000000" w:themeColor="text1"/>
              </w:rPr>
              <w:t>L</w:t>
            </w:r>
          </w:p>
        </w:tc>
      </w:tr>
      <w:tr w:rsidR="00566892" w:rsidRPr="000555E4" w14:paraId="37C87654" w14:textId="77777777" w:rsidTr="00566892">
        <w:trPr>
          <w:trHeight w:val="533"/>
        </w:trPr>
        <w:tc>
          <w:tcPr>
            <w:tcW w:w="1838" w:type="dxa"/>
            <w:vMerge/>
            <w:tcBorders>
              <w:bottom w:val="single" w:sz="18" w:space="0" w:color="auto"/>
              <w:right w:val="single" w:sz="6" w:space="0" w:color="auto"/>
            </w:tcBorders>
            <w:vAlign w:val="center"/>
          </w:tcPr>
          <w:p w14:paraId="7FA8AE91" w14:textId="77777777" w:rsidR="00566892" w:rsidRPr="000555E4" w:rsidRDefault="00566892" w:rsidP="00002A5C">
            <w:pPr>
              <w:pStyle w:val="Heading1"/>
              <w:jc w:val="center"/>
              <w:outlineLvl w:val="0"/>
              <w:rPr>
                <w:rFonts w:asciiTheme="minorHAnsi" w:hAnsiTheme="minorHAnsi" w:cstheme="minorHAnsi"/>
                <w:b/>
                <w:bCs/>
                <w:color w:val="auto"/>
                <w:sz w:val="24"/>
                <w:szCs w:val="24"/>
              </w:rPr>
            </w:pPr>
          </w:p>
        </w:tc>
        <w:tc>
          <w:tcPr>
            <w:tcW w:w="4111" w:type="dxa"/>
            <w:vMerge w:val="restart"/>
            <w:tcBorders>
              <w:top w:val="single" w:sz="18" w:space="0" w:color="auto"/>
              <w:left w:val="single" w:sz="6" w:space="0" w:color="auto"/>
              <w:right w:val="single" w:sz="6" w:space="0" w:color="auto"/>
            </w:tcBorders>
            <w:shd w:val="clear" w:color="auto" w:fill="auto"/>
          </w:tcPr>
          <w:p w14:paraId="0D81697A" w14:textId="1B40719F" w:rsidR="00566892" w:rsidRPr="00002A5C" w:rsidRDefault="00566892" w:rsidP="001254F8">
            <w:pPr>
              <w:rPr>
                <w:strike/>
                <w:color w:val="00B0F0"/>
              </w:rPr>
            </w:pPr>
            <w:r w:rsidRPr="000555E4">
              <w:t>Updated Child Protection Policy in place.</w:t>
            </w:r>
          </w:p>
        </w:tc>
        <w:tc>
          <w:tcPr>
            <w:tcW w:w="2551" w:type="dxa"/>
            <w:vMerge w:val="restart"/>
            <w:tcBorders>
              <w:top w:val="single" w:sz="18" w:space="0" w:color="auto"/>
              <w:left w:val="single" w:sz="6" w:space="0" w:color="auto"/>
              <w:right w:val="single" w:sz="6" w:space="0" w:color="auto"/>
            </w:tcBorders>
            <w:shd w:val="clear" w:color="auto" w:fill="auto"/>
          </w:tcPr>
          <w:p w14:paraId="38B81E06" w14:textId="2B6187CA" w:rsidR="00566892" w:rsidRPr="00002A5C" w:rsidRDefault="00566892" w:rsidP="005112DF">
            <w:pPr>
              <w:jc w:val="center"/>
              <w:rPr>
                <w:i/>
                <w:iCs/>
                <w:strike/>
                <w:color w:val="808080" w:themeColor="background1" w:themeShade="80"/>
              </w:rPr>
            </w:pPr>
            <w:r w:rsidRPr="000555E4">
              <w:rPr>
                <w:color w:val="000000" w:themeColor="text1"/>
              </w:rPr>
              <w:t>No additional risks to implementation identified.</w:t>
            </w:r>
          </w:p>
        </w:tc>
        <w:tc>
          <w:tcPr>
            <w:tcW w:w="1596" w:type="dxa"/>
            <w:vMerge w:val="restart"/>
            <w:tcBorders>
              <w:top w:val="single" w:sz="18" w:space="0" w:color="auto"/>
              <w:left w:val="single" w:sz="6" w:space="0" w:color="auto"/>
              <w:right w:val="single" w:sz="6" w:space="0" w:color="auto"/>
            </w:tcBorders>
            <w:shd w:val="clear" w:color="auto" w:fill="auto"/>
          </w:tcPr>
          <w:p w14:paraId="0A64A892" w14:textId="39A9CCF3" w:rsidR="00566892" w:rsidRPr="00002A5C" w:rsidRDefault="00566892" w:rsidP="00BF2C32">
            <w:pPr>
              <w:jc w:val="center"/>
              <w:rPr>
                <w:i/>
                <w:iCs/>
                <w:strike/>
                <w:color w:val="808080" w:themeColor="background1" w:themeShade="80"/>
              </w:rPr>
            </w:pPr>
            <w:r w:rsidRPr="000555E4">
              <w:rPr>
                <w:color w:val="000000" w:themeColor="text1"/>
              </w:rPr>
              <w:t>M</w:t>
            </w:r>
          </w:p>
        </w:tc>
        <w:tc>
          <w:tcPr>
            <w:tcW w:w="6095" w:type="dxa"/>
            <w:vMerge w:val="restart"/>
            <w:tcBorders>
              <w:top w:val="single" w:sz="18" w:space="0" w:color="auto"/>
              <w:left w:val="single" w:sz="6" w:space="0" w:color="auto"/>
              <w:right w:val="single" w:sz="6" w:space="0" w:color="auto"/>
            </w:tcBorders>
            <w:shd w:val="clear" w:color="auto" w:fill="auto"/>
          </w:tcPr>
          <w:p w14:paraId="52A39B17" w14:textId="5596E69C" w:rsidR="00566892" w:rsidRPr="00002A5C" w:rsidRDefault="00566892" w:rsidP="001F3D83">
            <w:pPr>
              <w:rPr>
                <w:bCs/>
                <w:strike/>
                <w:color w:val="000000" w:themeColor="text1"/>
              </w:rPr>
            </w:pPr>
            <w:r w:rsidRPr="008B3A9D">
              <w:rPr>
                <w:color w:val="000000" w:themeColor="text1"/>
              </w:rPr>
              <w:t xml:space="preserve">Adopted most recent Child </w:t>
            </w:r>
            <w:r w:rsidRPr="000555E4">
              <w:rPr>
                <w:color w:val="000000" w:themeColor="text1"/>
              </w:rPr>
              <w:t>Protection Policy</w:t>
            </w:r>
            <w:r w:rsidRPr="000555E4">
              <w:rPr>
                <w:b/>
                <w:bCs/>
                <w:color w:val="000000" w:themeColor="text1"/>
              </w:rPr>
              <w:t xml:space="preserve"> </w:t>
            </w:r>
          </w:p>
        </w:tc>
        <w:tc>
          <w:tcPr>
            <w:tcW w:w="2268" w:type="dxa"/>
            <w:vMerge w:val="restart"/>
            <w:tcBorders>
              <w:top w:val="single" w:sz="18" w:space="0" w:color="auto"/>
              <w:left w:val="single" w:sz="6" w:space="0" w:color="auto"/>
              <w:right w:val="single" w:sz="6" w:space="0" w:color="auto"/>
            </w:tcBorders>
            <w:shd w:val="clear" w:color="auto" w:fill="auto"/>
          </w:tcPr>
          <w:p w14:paraId="6981A814" w14:textId="1304E2E6" w:rsidR="00566892" w:rsidRPr="00002A5C" w:rsidRDefault="00566892" w:rsidP="00DE7B4B">
            <w:pPr>
              <w:jc w:val="center"/>
              <w:rPr>
                <w:i/>
                <w:iCs/>
                <w:strike/>
                <w:color w:val="808080" w:themeColor="background1" w:themeShade="80"/>
              </w:rPr>
            </w:pPr>
            <w:r w:rsidRPr="000555E4">
              <w:rPr>
                <w:color w:val="000000" w:themeColor="text1"/>
              </w:rPr>
              <w:t>18.5.20</w:t>
            </w:r>
          </w:p>
        </w:tc>
        <w:tc>
          <w:tcPr>
            <w:tcW w:w="2410" w:type="dxa"/>
            <w:vMerge w:val="restart"/>
            <w:tcBorders>
              <w:top w:val="single" w:sz="18" w:space="0" w:color="auto"/>
              <w:left w:val="single" w:sz="6" w:space="0" w:color="auto"/>
              <w:right w:val="single" w:sz="6" w:space="0" w:color="auto"/>
            </w:tcBorders>
            <w:shd w:val="clear" w:color="auto" w:fill="auto"/>
            <w:vAlign w:val="center"/>
          </w:tcPr>
          <w:p w14:paraId="2E1A0898" w14:textId="0484A79E" w:rsidR="00566892" w:rsidRPr="00002A5C" w:rsidRDefault="00566892" w:rsidP="0032013B">
            <w:pPr>
              <w:jc w:val="center"/>
              <w:rPr>
                <w:i/>
                <w:iCs/>
                <w:strike/>
                <w:color w:val="808080" w:themeColor="background1" w:themeShade="80"/>
              </w:rPr>
            </w:pPr>
            <w:r w:rsidRPr="000555E4">
              <w:rPr>
                <w:color w:val="000000" w:themeColor="text1"/>
              </w:rPr>
              <w:t>L</w:t>
            </w:r>
          </w:p>
        </w:tc>
      </w:tr>
      <w:tr w:rsidR="00566892" w:rsidRPr="000555E4" w14:paraId="7506B56B" w14:textId="77777777" w:rsidTr="00566892">
        <w:trPr>
          <w:trHeight w:val="293"/>
        </w:trPr>
        <w:tc>
          <w:tcPr>
            <w:tcW w:w="1838" w:type="dxa"/>
            <w:vMerge w:val="restart"/>
            <w:tcBorders>
              <w:top w:val="single" w:sz="18" w:space="0" w:color="auto"/>
              <w:bottom w:val="single" w:sz="4" w:space="0" w:color="auto"/>
              <w:right w:val="single" w:sz="6" w:space="0" w:color="auto"/>
            </w:tcBorders>
            <w:vAlign w:val="center"/>
          </w:tcPr>
          <w:p w14:paraId="20703674" w14:textId="452FB185" w:rsidR="00566892" w:rsidRPr="000555E4" w:rsidRDefault="00566892" w:rsidP="00002A5C">
            <w:pPr>
              <w:pStyle w:val="Heading1"/>
              <w:jc w:val="center"/>
              <w:outlineLvl w:val="0"/>
              <w:rPr>
                <w:rFonts w:asciiTheme="minorHAnsi" w:hAnsiTheme="minorHAnsi" w:cstheme="minorHAnsi"/>
                <w:b/>
                <w:bCs/>
                <w:color w:val="auto"/>
                <w:sz w:val="24"/>
                <w:szCs w:val="24"/>
              </w:rPr>
            </w:pPr>
            <w:bookmarkStart w:id="12" w:name="_Toc40448325"/>
            <w:r w:rsidRPr="000555E4">
              <w:rPr>
                <w:rFonts w:asciiTheme="minorHAnsi" w:hAnsiTheme="minorHAnsi" w:cstheme="minorHAnsi"/>
                <w:b/>
                <w:bCs/>
                <w:color w:val="auto"/>
                <w:sz w:val="24"/>
                <w:szCs w:val="24"/>
              </w:rPr>
              <w:t>Safeguarding</w:t>
            </w:r>
            <w:bookmarkEnd w:id="12"/>
          </w:p>
        </w:tc>
        <w:tc>
          <w:tcPr>
            <w:tcW w:w="4111" w:type="dxa"/>
            <w:vMerge/>
            <w:tcBorders>
              <w:left w:val="single" w:sz="6" w:space="0" w:color="auto"/>
              <w:bottom w:val="single" w:sz="6" w:space="0" w:color="auto"/>
              <w:right w:val="single" w:sz="6" w:space="0" w:color="auto"/>
            </w:tcBorders>
            <w:shd w:val="clear" w:color="auto" w:fill="auto"/>
          </w:tcPr>
          <w:p w14:paraId="0BE5D3FD" w14:textId="729868EE" w:rsidR="00566892" w:rsidRPr="00DC5773" w:rsidRDefault="00566892" w:rsidP="001254F8">
            <w:pPr>
              <w:rPr>
                <w:strike/>
              </w:rPr>
            </w:pPr>
          </w:p>
        </w:tc>
        <w:tc>
          <w:tcPr>
            <w:tcW w:w="2551" w:type="dxa"/>
            <w:vMerge/>
            <w:tcBorders>
              <w:left w:val="single" w:sz="6" w:space="0" w:color="auto"/>
              <w:bottom w:val="single" w:sz="6" w:space="0" w:color="auto"/>
              <w:right w:val="single" w:sz="6" w:space="0" w:color="auto"/>
            </w:tcBorders>
            <w:shd w:val="clear" w:color="auto" w:fill="auto"/>
            <w:vAlign w:val="center"/>
          </w:tcPr>
          <w:p w14:paraId="09FE8549" w14:textId="6E34FC75" w:rsidR="00566892" w:rsidRPr="00DC5773" w:rsidRDefault="00566892" w:rsidP="005112DF">
            <w:pPr>
              <w:jc w:val="center"/>
              <w:rPr>
                <w:strike/>
                <w:color w:val="000000" w:themeColor="text1"/>
              </w:rPr>
            </w:pPr>
          </w:p>
        </w:tc>
        <w:tc>
          <w:tcPr>
            <w:tcW w:w="1596" w:type="dxa"/>
            <w:vMerge/>
            <w:tcBorders>
              <w:left w:val="single" w:sz="6" w:space="0" w:color="auto"/>
              <w:bottom w:val="single" w:sz="6" w:space="0" w:color="auto"/>
              <w:right w:val="single" w:sz="6" w:space="0" w:color="auto"/>
            </w:tcBorders>
            <w:shd w:val="clear" w:color="auto" w:fill="auto"/>
            <w:vAlign w:val="center"/>
          </w:tcPr>
          <w:p w14:paraId="69C2B352" w14:textId="7704A85F" w:rsidR="00566892" w:rsidRPr="00DC5773" w:rsidRDefault="00566892" w:rsidP="00BF2C32">
            <w:pPr>
              <w:jc w:val="center"/>
              <w:rPr>
                <w:strike/>
                <w:color w:val="000000" w:themeColor="text1"/>
              </w:rPr>
            </w:pPr>
          </w:p>
        </w:tc>
        <w:tc>
          <w:tcPr>
            <w:tcW w:w="6095" w:type="dxa"/>
            <w:vMerge/>
            <w:tcBorders>
              <w:left w:val="single" w:sz="6" w:space="0" w:color="auto"/>
              <w:bottom w:val="single" w:sz="6" w:space="0" w:color="auto"/>
              <w:right w:val="single" w:sz="6" w:space="0" w:color="auto"/>
            </w:tcBorders>
            <w:shd w:val="clear" w:color="auto" w:fill="auto"/>
            <w:vAlign w:val="center"/>
          </w:tcPr>
          <w:p w14:paraId="7D2AB3C3" w14:textId="5AECAAEB" w:rsidR="00566892" w:rsidRPr="00DC5773" w:rsidRDefault="00566892" w:rsidP="001F3D83">
            <w:pPr>
              <w:rPr>
                <w:b/>
                <w:bCs/>
                <w:strike/>
                <w:color w:val="000000" w:themeColor="text1"/>
              </w:rPr>
            </w:pPr>
          </w:p>
        </w:tc>
        <w:tc>
          <w:tcPr>
            <w:tcW w:w="2268" w:type="dxa"/>
            <w:vMerge/>
            <w:tcBorders>
              <w:left w:val="single" w:sz="6" w:space="0" w:color="auto"/>
              <w:bottom w:val="single" w:sz="6" w:space="0" w:color="auto"/>
              <w:right w:val="single" w:sz="6" w:space="0" w:color="auto"/>
            </w:tcBorders>
            <w:shd w:val="clear" w:color="auto" w:fill="auto"/>
          </w:tcPr>
          <w:p w14:paraId="6A3F3DDE" w14:textId="1724EB39" w:rsidR="00566892" w:rsidRPr="00DC5773" w:rsidRDefault="00566892" w:rsidP="00DE7B4B">
            <w:pPr>
              <w:jc w:val="center"/>
              <w:rPr>
                <w:strike/>
                <w:color w:val="4472C4" w:themeColor="accent1"/>
              </w:rPr>
            </w:pPr>
          </w:p>
        </w:tc>
        <w:tc>
          <w:tcPr>
            <w:tcW w:w="2410" w:type="dxa"/>
            <w:vMerge/>
            <w:tcBorders>
              <w:left w:val="single" w:sz="6" w:space="0" w:color="auto"/>
              <w:bottom w:val="single" w:sz="6" w:space="0" w:color="auto"/>
              <w:right w:val="single" w:sz="6" w:space="0" w:color="auto"/>
            </w:tcBorders>
            <w:shd w:val="clear" w:color="auto" w:fill="auto"/>
            <w:vAlign w:val="center"/>
          </w:tcPr>
          <w:p w14:paraId="17355B92" w14:textId="477D10C1" w:rsidR="00566892" w:rsidRPr="00DC5773" w:rsidRDefault="00566892" w:rsidP="0032013B">
            <w:pPr>
              <w:jc w:val="center"/>
              <w:rPr>
                <w:strike/>
                <w:color w:val="4472C4" w:themeColor="accent1"/>
              </w:rPr>
            </w:pPr>
          </w:p>
        </w:tc>
      </w:tr>
      <w:tr w:rsidR="00002A5C" w:rsidRPr="000555E4" w14:paraId="66C5AC7F" w14:textId="77777777" w:rsidTr="39DEF761">
        <w:trPr>
          <w:trHeight w:val="582"/>
        </w:trPr>
        <w:tc>
          <w:tcPr>
            <w:tcW w:w="1838" w:type="dxa"/>
            <w:vMerge/>
            <w:vAlign w:val="center"/>
          </w:tcPr>
          <w:p w14:paraId="1DD978BC"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AF98077" w14:textId="7DCC1154" w:rsidR="00002A5C" w:rsidRPr="008B3A9D" w:rsidRDefault="00002A5C" w:rsidP="00002A5C">
            <w:pPr>
              <w:rPr>
                <w:color w:val="000000" w:themeColor="text1"/>
              </w:rPr>
            </w:pPr>
            <w:r w:rsidRPr="008B3A9D">
              <w:rPr>
                <w:color w:val="000000" w:themeColor="text1"/>
              </w:rPr>
              <w:t xml:space="preserve">Work with other agencies, such as social </w:t>
            </w:r>
            <w:proofErr w:type="gramStart"/>
            <w:r w:rsidRPr="008B3A9D">
              <w:rPr>
                <w:color w:val="000000" w:themeColor="text1"/>
              </w:rPr>
              <w:t>care,  has</w:t>
            </w:r>
            <w:proofErr w:type="gramEnd"/>
            <w:r w:rsidRPr="008B3A9D">
              <w:rPr>
                <w:color w:val="000000" w:themeColor="text1"/>
              </w:rPr>
              <w:t xml:space="preserve"> been undertaken to support vulnerable CYP to return to school.</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0C2299A" w14:textId="692BFD87" w:rsidR="00002A5C" w:rsidRPr="000555E4" w:rsidRDefault="00002A5C" w:rsidP="00002A5C">
            <w:pPr>
              <w:jc w:val="center"/>
              <w:rPr>
                <w:color w:val="000000" w:themeColor="text1"/>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3C2C0A8" w14:textId="3426831B" w:rsidR="00002A5C" w:rsidRPr="000555E4" w:rsidRDefault="00002A5C" w:rsidP="00002A5C">
            <w:pPr>
              <w:jc w:val="center"/>
              <w:rPr>
                <w:color w:val="000000" w:themeColor="text1"/>
              </w:rPr>
            </w:pPr>
            <w:r w:rsidRPr="000555E4">
              <w:rPr>
                <w:i/>
                <w:iCs/>
                <w:color w:val="808080" w:themeColor="background1" w:themeShade="80"/>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16599FD" w14:textId="0CD3C52A" w:rsidR="00002A5C" w:rsidRPr="000555E4" w:rsidRDefault="00002A5C" w:rsidP="00002A5C">
            <w:pPr>
              <w:rPr>
                <w:b/>
                <w:bCs/>
                <w:color w:val="000000" w:themeColor="text1"/>
              </w:rPr>
            </w:pPr>
            <w:r w:rsidRPr="000555E4">
              <w:t>Ongoing liaison with other agencies including Social Care, Family Solutions, GROW and school nurse.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D15827" w14:textId="2B906D68" w:rsidR="00002A5C" w:rsidRPr="000555E4" w:rsidRDefault="00002A5C" w:rsidP="00002A5C">
            <w:pPr>
              <w:jc w:val="center"/>
              <w:rPr>
                <w:color w:val="000000" w:themeColor="text1"/>
              </w:rPr>
            </w:pPr>
            <w:r w:rsidRPr="000555E4">
              <w:rPr>
                <w:color w:val="000000" w:themeColor="text1"/>
              </w:rPr>
              <w:t>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5EC1F36A" w:rsidR="00002A5C" w:rsidRPr="000555E4" w:rsidRDefault="00002A5C" w:rsidP="00002A5C">
            <w:pPr>
              <w:jc w:val="center"/>
              <w:rPr>
                <w:color w:val="000000" w:themeColor="text1"/>
              </w:rPr>
            </w:pPr>
          </w:p>
        </w:tc>
      </w:tr>
      <w:tr w:rsidR="00002A5C" w:rsidRPr="000555E4" w14:paraId="1B24298A" w14:textId="77777777" w:rsidTr="39DEF761">
        <w:trPr>
          <w:trHeight w:val="582"/>
        </w:trPr>
        <w:tc>
          <w:tcPr>
            <w:tcW w:w="1838" w:type="dxa"/>
            <w:vMerge/>
            <w:vAlign w:val="center"/>
          </w:tcPr>
          <w:p w14:paraId="487775BA"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9EC487F" w14:textId="1E54A5A9" w:rsidR="00002A5C" w:rsidRPr="008B3A9D" w:rsidRDefault="00002A5C" w:rsidP="00002A5C">
            <w:pPr>
              <w:rPr>
                <w:color w:val="000000" w:themeColor="text1"/>
              </w:rPr>
            </w:pPr>
            <w:r w:rsidRPr="008B3A9D">
              <w:rPr>
                <w:color w:val="000000" w:themeColor="text1"/>
              </w:rPr>
              <w:t>Consideration given to the safe use of physical contact in context of managing behaviour, ensure that appropriate hygiene measures are in place to mitigate any risk of transmission.</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8A60780" w14:textId="05C73C16" w:rsidR="00002A5C" w:rsidRPr="000555E4" w:rsidRDefault="00002A5C" w:rsidP="00002A5C">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47AB1C3" w14:textId="3271A410" w:rsidR="00002A5C" w:rsidRPr="000555E4" w:rsidRDefault="00002A5C" w:rsidP="00002A5C">
            <w:pPr>
              <w:jc w:val="center"/>
              <w:rPr>
                <w:i/>
                <w:iCs/>
                <w:color w:val="808080" w:themeColor="background1" w:themeShade="80"/>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EED4FA3" w14:textId="77777777" w:rsidR="00002A5C" w:rsidRPr="000555E4" w:rsidRDefault="00002A5C" w:rsidP="00002A5C">
            <w:pPr>
              <w:rPr>
                <w:color w:val="000000" w:themeColor="text1"/>
              </w:rPr>
            </w:pPr>
            <w:r w:rsidRPr="000555E4">
              <w:rPr>
                <w:color w:val="000000" w:themeColor="text1"/>
              </w:rPr>
              <w:t>Review individual consistent management plans to ensure they include protective measures.</w:t>
            </w:r>
          </w:p>
          <w:p w14:paraId="32024DC6" w14:textId="4114E7C6" w:rsidR="00002A5C" w:rsidRPr="000555E4" w:rsidRDefault="00002A5C" w:rsidP="00002A5C">
            <w:r w:rsidRPr="000555E4">
              <w:rPr>
                <w:color w:val="000000" w:themeColor="text1"/>
              </w:rPr>
              <w:t>Update of the Behaviour Policy to reflect reopening of school.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D6E66CB" w14:textId="273E4A8C" w:rsidR="00002A5C" w:rsidRPr="000555E4" w:rsidRDefault="00002A5C" w:rsidP="00002A5C">
            <w:pPr>
              <w:jc w:val="center"/>
              <w:rPr>
                <w:color w:val="000000" w:themeColor="text1"/>
              </w:rPr>
            </w:pPr>
            <w:r w:rsidRPr="000555E4">
              <w:rPr>
                <w:color w:val="000000" w:themeColor="text1"/>
              </w:rPr>
              <w:t>To be completed before the relevant child returns to school.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1BBE9C67" w:rsidR="00002A5C" w:rsidRPr="000555E4" w:rsidRDefault="00002A5C" w:rsidP="00002A5C">
            <w:pPr>
              <w:jc w:val="center"/>
              <w:rPr>
                <w:color w:val="000000" w:themeColor="text1"/>
              </w:rPr>
            </w:pPr>
            <w:r w:rsidRPr="000555E4">
              <w:rPr>
                <w:color w:val="000000" w:themeColor="text1"/>
              </w:rPr>
              <w:t>M</w:t>
            </w:r>
          </w:p>
        </w:tc>
      </w:tr>
      <w:tr w:rsidR="00002A5C" w:rsidRPr="000555E4" w14:paraId="2094A6AB" w14:textId="77777777" w:rsidTr="39DEF761">
        <w:trPr>
          <w:trHeight w:val="582"/>
        </w:trPr>
        <w:tc>
          <w:tcPr>
            <w:tcW w:w="1838" w:type="dxa"/>
            <w:vMerge/>
            <w:vAlign w:val="center"/>
          </w:tcPr>
          <w:p w14:paraId="555A5C90"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0775F6CC" w14:textId="77777777" w:rsidR="00002A5C" w:rsidRPr="000555E4" w:rsidRDefault="00002A5C" w:rsidP="00002A5C">
            <w:r w:rsidRPr="000555E4">
              <w:t>Current learning plans, revised expectations and required adjustments have been considered.</w:t>
            </w:r>
          </w:p>
          <w:p w14:paraId="5389AE13" w14:textId="77777777" w:rsidR="00002A5C" w:rsidRPr="000555E4" w:rsidRDefault="00002A5C" w:rsidP="00002A5C"/>
          <w:p w14:paraId="069DDA74" w14:textId="7A82D017" w:rsidR="00002A5C" w:rsidRPr="000555E4" w:rsidRDefault="00002A5C" w:rsidP="00002A5C"/>
        </w:tc>
        <w:tc>
          <w:tcPr>
            <w:tcW w:w="2551" w:type="dxa"/>
            <w:tcBorders>
              <w:top w:val="single" w:sz="18" w:space="0" w:color="auto"/>
              <w:left w:val="single" w:sz="6" w:space="0" w:color="auto"/>
              <w:bottom w:val="single" w:sz="6" w:space="0" w:color="auto"/>
              <w:right w:val="single" w:sz="6" w:space="0" w:color="auto"/>
            </w:tcBorders>
            <w:shd w:val="clear" w:color="auto" w:fill="auto"/>
          </w:tcPr>
          <w:p w14:paraId="70D25B52" w14:textId="5417A457" w:rsidR="00002A5C" w:rsidRPr="000555E4" w:rsidRDefault="00002A5C" w:rsidP="00002A5C">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5106480F" w14:textId="2239FDD2" w:rsidR="00002A5C" w:rsidRPr="000555E4" w:rsidRDefault="00002A5C" w:rsidP="00002A5C">
            <w:pPr>
              <w:jc w:val="center"/>
              <w:rPr>
                <w:color w:val="808080" w:themeColor="background1" w:themeShade="80"/>
              </w:rPr>
            </w:pPr>
            <w:r w:rsidRPr="000555E4">
              <w:rPr>
                <w:color w:val="000000" w:themeColor="text1"/>
              </w:rPr>
              <w:t>M</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7D74F784" w14:textId="77777777" w:rsidR="00002A5C" w:rsidRPr="008B3A9D" w:rsidRDefault="00002A5C" w:rsidP="00002A5C">
            <w:pPr>
              <w:rPr>
                <w:color w:val="000000" w:themeColor="text1"/>
              </w:rPr>
            </w:pPr>
            <w:r w:rsidRPr="008B3A9D">
              <w:rPr>
                <w:color w:val="000000" w:themeColor="text1"/>
              </w:rPr>
              <w:t>Lessons will comprise of academic and social / emotional learning. A rough template for each day will be followed with time to reflection on the time since closure.</w:t>
            </w:r>
          </w:p>
          <w:p w14:paraId="0B4873F3" w14:textId="77777777" w:rsidR="00002A5C" w:rsidRPr="008B3A9D" w:rsidRDefault="00002A5C" w:rsidP="00002A5C">
            <w:pPr>
              <w:rPr>
                <w:color w:val="000000" w:themeColor="text1"/>
              </w:rPr>
            </w:pPr>
          </w:p>
          <w:p w14:paraId="24DF56E3" w14:textId="18C1AE24" w:rsidR="00002A5C" w:rsidRPr="008B3A9D" w:rsidRDefault="00002A5C" w:rsidP="00002A5C">
            <w:pPr>
              <w:rPr>
                <w:b/>
                <w:bCs/>
                <w:color w:val="000000" w:themeColor="text1"/>
              </w:rPr>
            </w:pPr>
            <w:r w:rsidRPr="008B3A9D">
              <w:rPr>
                <w:bCs/>
                <w:color w:val="000000" w:themeColor="text1"/>
              </w:rPr>
              <w:t xml:space="preserve">Learning materials brought into school need to be limited to reading books, diary and homework. Mobile phones can only be brought in by children in Years 5 and 6. Children will be asked to place them in a box in the classroom which will then be stored in the class cupboard. The school does not accept responsibility for the phones/ </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271504A1" w14:textId="1183725F" w:rsidR="00002A5C" w:rsidRPr="000555E4" w:rsidRDefault="00002A5C" w:rsidP="00002A5C">
            <w:pPr>
              <w:jc w:val="center"/>
              <w:rPr>
                <w:color w:val="000000" w:themeColor="text1"/>
              </w:rPr>
            </w:pPr>
            <w:r w:rsidRPr="000555E4">
              <w:rPr>
                <w:color w:val="000000" w:themeColor="text1"/>
              </w:rPr>
              <w:t>25.5.20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6C5F56DF" w14:textId="507766AE" w:rsidR="00002A5C" w:rsidRPr="000555E4" w:rsidRDefault="00002A5C" w:rsidP="00002A5C">
            <w:pPr>
              <w:jc w:val="center"/>
              <w:rPr>
                <w:color w:val="000000" w:themeColor="text1"/>
              </w:rPr>
            </w:pPr>
            <w:r w:rsidRPr="000555E4">
              <w:rPr>
                <w:color w:val="000000" w:themeColor="text1"/>
              </w:rPr>
              <w:t>L</w:t>
            </w:r>
          </w:p>
        </w:tc>
      </w:tr>
      <w:tr w:rsidR="00002A5C" w:rsidRPr="000555E4" w14:paraId="40CBE522" w14:textId="77777777" w:rsidTr="39DEF761">
        <w:trPr>
          <w:trHeight w:val="582"/>
        </w:trPr>
        <w:tc>
          <w:tcPr>
            <w:tcW w:w="1838" w:type="dxa"/>
            <w:tcBorders>
              <w:top w:val="single" w:sz="18" w:space="0" w:color="auto"/>
              <w:right w:val="single" w:sz="6" w:space="0" w:color="auto"/>
            </w:tcBorders>
            <w:vAlign w:val="center"/>
          </w:tcPr>
          <w:p w14:paraId="70989671" w14:textId="685D5391" w:rsidR="00002A5C" w:rsidRPr="000555E4" w:rsidRDefault="00002A5C" w:rsidP="00002A5C">
            <w:pPr>
              <w:pStyle w:val="Heading1"/>
              <w:jc w:val="center"/>
              <w:outlineLvl w:val="0"/>
              <w:rPr>
                <w:rFonts w:asciiTheme="minorHAnsi" w:hAnsiTheme="minorHAnsi" w:cstheme="minorHAnsi"/>
                <w:b/>
                <w:bCs/>
                <w:color w:val="auto"/>
                <w:sz w:val="24"/>
                <w:szCs w:val="24"/>
              </w:rPr>
            </w:pPr>
            <w:bookmarkStart w:id="13" w:name="_Toc40448326"/>
            <w:r w:rsidRPr="000555E4">
              <w:rPr>
                <w:rFonts w:asciiTheme="minorHAnsi" w:hAnsiTheme="minorHAnsi" w:cstheme="minorHAnsi"/>
                <w:b/>
                <w:bCs/>
                <w:color w:val="auto"/>
                <w:sz w:val="24"/>
                <w:szCs w:val="24"/>
              </w:rPr>
              <w:t>Curriculum / learning environment</w:t>
            </w:r>
            <w:bookmarkEnd w:id="13"/>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FAB023F" w14:textId="77777777" w:rsidR="00002A5C" w:rsidRPr="000555E4" w:rsidRDefault="00002A5C" w:rsidP="00002A5C">
            <w:r w:rsidRPr="000555E4">
              <w:t>Consideration has been given to what activity is more difficult/ not possible to be undertaken with social distancing in place?</w:t>
            </w:r>
          </w:p>
          <w:p w14:paraId="2E81E6FB" w14:textId="77777777" w:rsidR="00002A5C" w:rsidRPr="000555E4" w:rsidRDefault="00002A5C" w:rsidP="00002A5C"/>
          <w:p w14:paraId="4886F896" w14:textId="77777777" w:rsidR="00002A5C" w:rsidRPr="000555E4" w:rsidRDefault="00002A5C" w:rsidP="00002A5C">
            <w:r w:rsidRPr="000555E4">
              <w:lastRenderedPageBreak/>
              <w:t>Each activity should be risk assessed and should not be run unless the risks can be mitigated</w:t>
            </w:r>
          </w:p>
          <w:p w14:paraId="7CFB5E51" w14:textId="77777777" w:rsidR="00002A5C" w:rsidRPr="000555E4" w:rsidRDefault="00002A5C" w:rsidP="00002A5C"/>
          <w:p w14:paraId="525E42BC" w14:textId="77777777" w:rsidR="00002A5C" w:rsidRPr="000555E4" w:rsidRDefault="00002A5C" w:rsidP="00002A5C">
            <w:pPr>
              <w:pStyle w:val="ListParagraph"/>
              <w:numPr>
                <w:ilvl w:val="0"/>
                <w:numId w:val="15"/>
              </w:numPr>
            </w:pPr>
            <w:r w:rsidRPr="000555E4">
              <w:t>PE</w:t>
            </w:r>
          </w:p>
          <w:p w14:paraId="05330323" w14:textId="77777777" w:rsidR="00002A5C" w:rsidRPr="000555E4" w:rsidRDefault="00002A5C" w:rsidP="00002A5C">
            <w:pPr>
              <w:pStyle w:val="ListParagraph"/>
              <w:numPr>
                <w:ilvl w:val="0"/>
                <w:numId w:val="15"/>
              </w:numPr>
            </w:pPr>
            <w:r w:rsidRPr="000555E4">
              <w:t>Practical science lessons</w:t>
            </w:r>
          </w:p>
          <w:p w14:paraId="110C0B38" w14:textId="77777777" w:rsidR="00002A5C" w:rsidRPr="000555E4" w:rsidRDefault="00002A5C" w:rsidP="00002A5C">
            <w:pPr>
              <w:pStyle w:val="ListParagraph"/>
              <w:numPr>
                <w:ilvl w:val="0"/>
                <w:numId w:val="15"/>
              </w:numPr>
            </w:pPr>
            <w:r w:rsidRPr="000555E4">
              <w:t>DT/ FT</w:t>
            </w:r>
          </w:p>
          <w:p w14:paraId="1339AAE5" w14:textId="4BCDCE6B" w:rsidR="00002A5C" w:rsidRPr="000555E4" w:rsidRDefault="00002A5C" w:rsidP="00002A5C"/>
        </w:tc>
        <w:tc>
          <w:tcPr>
            <w:tcW w:w="2551" w:type="dxa"/>
            <w:tcBorders>
              <w:top w:val="single" w:sz="6" w:space="0" w:color="auto"/>
              <w:left w:val="single" w:sz="6" w:space="0" w:color="auto"/>
              <w:bottom w:val="single" w:sz="6" w:space="0" w:color="auto"/>
              <w:right w:val="single" w:sz="6" w:space="0" w:color="auto"/>
            </w:tcBorders>
            <w:shd w:val="clear" w:color="auto" w:fill="auto"/>
          </w:tcPr>
          <w:p w14:paraId="265DC386" w14:textId="0D0D1C66" w:rsidR="00002A5C" w:rsidRPr="000555E4" w:rsidRDefault="00002A5C" w:rsidP="00002A5C">
            <w:pPr>
              <w:jc w:val="center"/>
              <w:rPr>
                <w:i/>
                <w:iCs/>
                <w:color w:val="808080" w:themeColor="background1" w:themeShade="80"/>
              </w:rPr>
            </w:pPr>
            <w:r w:rsidRPr="000555E4">
              <w:rPr>
                <w:color w:val="000000" w:themeColor="text1"/>
              </w:rPr>
              <w:lastRenderedPageBreak/>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622A539" w14:textId="6C713DAA" w:rsidR="00002A5C" w:rsidRPr="000555E4" w:rsidRDefault="00002A5C" w:rsidP="00002A5C">
            <w:pPr>
              <w:jc w:val="center"/>
              <w:rPr>
                <w:color w:val="000000" w:themeColor="text1"/>
              </w:rPr>
            </w:pPr>
            <w:r w:rsidRPr="000555E4">
              <w:rPr>
                <w:color w:val="000000" w:themeColor="text1"/>
              </w:rPr>
              <w:t>H</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F798AAC" w14:textId="77777777" w:rsidR="00002A5C" w:rsidRPr="008B3A9D" w:rsidRDefault="00002A5C" w:rsidP="00002A5C">
            <w:pPr>
              <w:rPr>
                <w:color w:val="000000" w:themeColor="text1"/>
              </w:rPr>
            </w:pPr>
            <w:r w:rsidRPr="008B3A9D">
              <w:rPr>
                <w:color w:val="000000" w:themeColor="text1"/>
              </w:rPr>
              <w:t>Lessons where there may be an increased risk of virus spread need to be risk assessed, such where equipment may be moved from group to group. To aid this, all equipment that cannot be easily cleaned must be left for 48 hours unless it is plastic or glass in which case equipment must be quarantined for 72 hours?</w:t>
            </w:r>
          </w:p>
          <w:p w14:paraId="24C9CAA4" w14:textId="77777777" w:rsidR="00002A5C" w:rsidRPr="008B3A9D" w:rsidRDefault="00002A5C" w:rsidP="00002A5C">
            <w:pPr>
              <w:rPr>
                <w:color w:val="000000" w:themeColor="text1"/>
              </w:rPr>
            </w:pPr>
          </w:p>
          <w:p w14:paraId="2A2968BB" w14:textId="3EDCBB62" w:rsidR="00002A5C" w:rsidRPr="008B3A9D" w:rsidRDefault="00002A5C" w:rsidP="00002A5C">
            <w:pPr>
              <w:rPr>
                <w:color w:val="00B0F0"/>
              </w:rPr>
            </w:pPr>
            <w:r w:rsidRPr="008B3A9D">
              <w:rPr>
                <w:color w:val="000000" w:themeColor="text1"/>
              </w:rPr>
              <w:t>Children in years 5 and 6 to come to school in their PE kit on PE days so that changing in toilets is not necessary.</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A38C80" w14:textId="0C6954FB" w:rsidR="00002A5C" w:rsidRPr="000555E4" w:rsidRDefault="00002A5C" w:rsidP="00002A5C">
            <w:pPr>
              <w:jc w:val="center"/>
              <w:rPr>
                <w:color w:val="000000" w:themeColor="text1"/>
              </w:rPr>
            </w:pPr>
            <w:r w:rsidRPr="000555E4">
              <w:rPr>
                <w:color w:val="000000" w:themeColor="text1"/>
              </w:rPr>
              <w:lastRenderedPageBreak/>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51D7AD" w14:textId="252EC499" w:rsidR="00002A5C" w:rsidRPr="000555E4" w:rsidRDefault="00002A5C" w:rsidP="00002A5C">
            <w:pPr>
              <w:jc w:val="center"/>
              <w:rPr>
                <w:color w:val="000000" w:themeColor="text1"/>
              </w:rPr>
            </w:pPr>
            <w:r w:rsidRPr="000555E4">
              <w:rPr>
                <w:color w:val="000000" w:themeColor="text1"/>
              </w:rPr>
              <w:t>M</w:t>
            </w:r>
          </w:p>
        </w:tc>
      </w:tr>
      <w:tr w:rsidR="00002A5C" w:rsidRPr="000555E4" w14:paraId="4A9DF441" w14:textId="77777777" w:rsidTr="39DEF761">
        <w:trPr>
          <w:trHeight w:val="582"/>
        </w:trPr>
        <w:tc>
          <w:tcPr>
            <w:tcW w:w="1838" w:type="dxa"/>
            <w:vMerge w:val="restart"/>
            <w:tcBorders>
              <w:right w:val="single" w:sz="6" w:space="0" w:color="auto"/>
            </w:tcBorders>
            <w:vAlign w:val="center"/>
          </w:tcPr>
          <w:p w14:paraId="692228A8"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E38EFBC" w14:textId="77777777" w:rsidR="00002A5C" w:rsidRPr="00DC5773" w:rsidRDefault="00002A5C" w:rsidP="00002A5C">
            <w:r w:rsidRPr="00DC5773">
              <w:t>Whole school approach to adapting curriculum (S/M/L term), including:</w:t>
            </w:r>
          </w:p>
          <w:p w14:paraId="3951C415" w14:textId="77777777" w:rsidR="00002A5C" w:rsidRPr="00DC5773" w:rsidRDefault="00002A5C" w:rsidP="00002A5C">
            <w:pPr>
              <w:pStyle w:val="ListParagraph"/>
              <w:numPr>
                <w:ilvl w:val="0"/>
                <w:numId w:val="4"/>
              </w:numPr>
            </w:pPr>
            <w:r w:rsidRPr="00DC5773">
              <w:t>Wellbeing curriculum</w:t>
            </w:r>
          </w:p>
          <w:p w14:paraId="10DC29BB" w14:textId="1A3BD1EF" w:rsidR="00002A5C" w:rsidRPr="00DC5773" w:rsidRDefault="00002A5C" w:rsidP="00002A5C">
            <w:pPr>
              <w:pStyle w:val="ListParagraph"/>
              <w:numPr>
                <w:ilvl w:val="0"/>
                <w:numId w:val="4"/>
              </w:numPr>
            </w:pPr>
            <w:r w:rsidRPr="00DC5773">
              <w:t>recognising ‘non-curriculum’ learning that has been done at home</w:t>
            </w:r>
          </w:p>
          <w:p w14:paraId="6939A513" w14:textId="403A08B2" w:rsidR="00002A5C" w:rsidRPr="00DC5773" w:rsidRDefault="00002A5C" w:rsidP="00002A5C">
            <w:pPr>
              <w:pStyle w:val="ListParagraph"/>
              <w:numPr>
                <w:ilvl w:val="0"/>
                <w:numId w:val="4"/>
              </w:numPr>
            </w:pPr>
            <w:r w:rsidRPr="00DC5773">
              <w:t>capturing pupil achievements/ outcomes</w:t>
            </w:r>
          </w:p>
          <w:p w14:paraId="6EDDF4F7" w14:textId="5BEBE7F4" w:rsidR="00002A5C" w:rsidRPr="00566892" w:rsidRDefault="00002A5C" w:rsidP="00002A5C">
            <w:pPr>
              <w:pStyle w:val="ListParagraph"/>
              <w:numPr>
                <w:ilvl w:val="0"/>
                <w:numId w:val="4"/>
              </w:numPr>
              <w:rPr>
                <w:color w:val="000000" w:themeColor="text1"/>
              </w:rPr>
            </w:pPr>
            <w:r w:rsidRPr="00DC5773">
              <w:t xml:space="preserve"> utilising the DFE ‘catch-up’ funding </w:t>
            </w:r>
            <w:r w:rsidRPr="00566892">
              <w:rPr>
                <w:color w:val="000000" w:themeColor="text1"/>
              </w:rPr>
              <w:t>and programmes</w:t>
            </w:r>
          </w:p>
          <w:p w14:paraId="0D6C5A20" w14:textId="57FFFB6D" w:rsidR="00002A5C" w:rsidRPr="00566892" w:rsidRDefault="00DC5773" w:rsidP="00002A5C">
            <w:pPr>
              <w:pStyle w:val="ListParagraph"/>
              <w:numPr>
                <w:ilvl w:val="0"/>
                <w:numId w:val="4"/>
              </w:numPr>
              <w:rPr>
                <w:color w:val="000000" w:themeColor="text1"/>
              </w:rPr>
            </w:pPr>
            <w:r w:rsidRPr="00566892">
              <w:rPr>
                <w:color w:val="000000" w:themeColor="text1"/>
              </w:rPr>
              <w:t>Contingency remote learning plan</w:t>
            </w:r>
          </w:p>
          <w:p w14:paraId="77BAC57B" w14:textId="77777777" w:rsidR="00002A5C" w:rsidRPr="00DC5773" w:rsidRDefault="00002A5C" w:rsidP="00002A5C"/>
        </w:tc>
        <w:tc>
          <w:tcPr>
            <w:tcW w:w="2551" w:type="dxa"/>
            <w:tcBorders>
              <w:top w:val="single" w:sz="6" w:space="0" w:color="auto"/>
              <w:left w:val="single" w:sz="6" w:space="0" w:color="auto"/>
              <w:bottom w:val="single" w:sz="6" w:space="0" w:color="auto"/>
              <w:right w:val="single" w:sz="6" w:space="0" w:color="auto"/>
            </w:tcBorders>
            <w:shd w:val="clear" w:color="auto" w:fill="auto"/>
          </w:tcPr>
          <w:p w14:paraId="5336EA4E" w14:textId="11D74296" w:rsidR="00002A5C" w:rsidRPr="00DC5773" w:rsidRDefault="00002A5C" w:rsidP="00002A5C">
            <w:pPr>
              <w:jc w:val="center"/>
              <w:rPr>
                <w:i/>
                <w:iCs/>
              </w:rP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CC79E74" w14:textId="5EA5C142" w:rsidR="00002A5C" w:rsidRPr="00DC5773" w:rsidRDefault="00002A5C" w:rsidP="00002A5C">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ABCE077" w14:textId="4D494876" w:rsidR="00002A5C" w:rsidRPr="00DC5773" w:rsidRDefault="00002A5C" w:rsidP="00002A5C">
            <w:pPr>
              <w:rPr>
                <w:bCs/>
                <w:strike/>
              </w:rPr>
            </w:pPr>
            <w:r w:rsidRPr="00DC5773">
              <w:rPr>
                <w:bCs/>
              </w:rPr>
              <w:t>Approach to curriculum clarified and detailed in Curriculum Plans for Return to School.</w:t>
            </w:r>
          </w:p>
          <w:p w14:paraId="3AFC1C42" w14:textId="77777777" w:rsidR="00002A5C" w:rsidRPr="00DC5773" w:rsidRDefault="00002A5C" w:rsidP="00002A5C">
            <w:pPr>
              <w:rPr>
                <w:bCs/>
              </w:rPr>
            </w:pPr>
          </w:p>
          <w:p w14:paraId="0ACF8CAC" w14:textId="77777777" w:rsidR="00002A5C" w:rsidRPr="00DC5773" w:rsidRDefault="00002A5C" w:rsidP="00002A5C">
            <w:pPr>
              <w:rPr>
                <w:bCs/>
              </w:rPr>
            </w:pPr>
            <w:r w:rsidRPr="00DC5773">
              <w:rPr>
                <w:bCs/>
              </w:rPr>
              <w:t xml:space="preserve">Informal assessments in the first two weeks and then </w:t>
            </w:r>
            <w:proofErr w:type="gramStart"/>
            <w:r w:rsidRPr="00DC5773">
              <w:rPr>
                <w:bCs/>
              </w:rPr>
              <w:t>parents</w:t>
            </w:r>
            <w:proofErr w:type="gramEnd"/>
            <w:r w:rsidRPr="00DC5773">
              <w:rPr>
                <w:bCs/>
              </w:rPr>
              <w:t xml:space="preserve"> meetings to share where they are. </w:t>
            </w:r>
          </w:p>
          <w:p w14:paraId="5A3EA6DB" w14:textId="77777777" w:rsidR="00002A5C" w:rsidRPr="00DC5773" w:rsidRDefault="00002A5C" w:rsidP="00002A5C">
            <w:pPr>
              <w:rPr>
                <w:bCs/>
              </w:rPr>
            </w:pPr>
          </w:p>
          <w:p w14:paraId="1116CC78" w14:textId="3DDE60BA" w:rsidR="00002A5C" w:rsidRPr="00DC5773" w:rsidRDefault="00002A5C" w:rsidP="00002A5C">
            <w:r w:rsidRPr="00DC5773">
              <w:t xml:space="preserve">Additional catch-up provision is on pause during the school closure period with the exception of remote sessions run by the NTP partner.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AEC2AE" w14:textId="5F7324AD" w:rsidR="00002A5C" w:rsidRPr="000555E4" w:rsidRDefault="00002A5C" w:rsidP="00002A5C">
            <w:pPr>
              <w:jc w:val="center"/>
              <w:rPr>
                <w:color w:val="000000" w:themeColor="text1"/>
              </w:rPr>
            </w:pPr>
            <w:r w:rsidRPr="000555E4">
              <w:rPr>
                <w:color w:val="000000" w:themeColor="text1"/>
              </w:rPr>
              <w:t>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0D7ECB5B" w:rsidR="00002A5C" w:rsidRPr="000555E4" w:rsidRDefault="00002A5C" w:rsidP="00002A5C">
            <w:pPr>
              <w:jc w:val="center"/>
              <w:rPr>
                <w:color w:val="000000" w:themeColor="text1"/>
              </w:rPr>
            </w:pPr>
            <w:r w:rsidRPr="000555E4">
              <w:rPr>
                <w:color w:val="000000" w:themeColor="text1"/>
              </w:rPr>
              <w:t>L</w:t>
            </w:r>
          </w:p>
        </w:tc>
      </w:tr>
      <w:tr w:rsidR="00002A5C" w:rsidRPr="000555E4" w14:paraId="3A39B924" w14:textId="77777777" w:rsidTr="39DEF761">
        <w:trPr>
          <w:trHeight w:val="582"/>
        </w:trPr>
        <w:tc>
          <w:tcPr>
            <w:tcW w:w="1838" w:type="dxa"/>
            <w:vMerge/>
            <w:vAlign w:val="center"/>
          </w:tcPr>
          <w:p w14:paraId="28B02C52"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05371EF" w14:textId="0F6DA758" w:rsidR="00002A5C" w:rsidRPr="000555E4" w:rsidRDefault="00002A5C" w:rsidP="00002A5C">
            <w:r w:rsidRPr="000555E4">
              <w:t>Student behaviour policy reviewed an</w:t>
            </w:r>
            <w:r w:rsidRPr="008B3A9D">
              <w:rPr>
                <w:color w:val="000000" w:themeColor="text1"/>
              </w:rPr>
              <w:t xml:space="preserve">d to reflect </w:t>
            </w:r>
            <w:r w:rsidRPr="000555E4">
              <w:t>the current circumstances.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3A439DE6" w:rsidR="00002A5C" w:rsidRPr="000555E4" w:rsidRDefault="00002A5C" w:rsidP="00002A5C">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C6EAF8F" w14:textId="4E4BE69F" w:rsidR="00002A5C" w:rsidRPr="000555E4" w:rsidRDefault="00002A5C" w:rsidP="00002A5C">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D51BA1F" w14:textId="06B5472C" w:rsidR="00002A5C" w:rsidRPr="000555E4" w:rsidRDefault="00002A5C" w:rsidP="00002A5C">
            <w:pPr>
              <w:rPr>
                <w:bCs/>
                <w:color w:val="000000" w:themeColor="text1"/>
              </w:rPr>
            </w:pPr>
            <w:r w:rsidRPr="000555E4">
              <w:rPr>
                <w:color w:val="000000" w:themeColor="text1"/>
              </w:rPr>
              <w:t xml:space="preserve">Behaviour Policy to receive an addendum that will be shared with all pupils, families and staff.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5E0172" w14:textId="5FF44AB2" w:rsidR="00002A5C" w:rsidRPr="000555E4" w:rsidRDefault="00002A5C" w:rsidP="00002A5C">
            <w:pPr>
              <w:jc w:val="center"/>
              <w:rPr>
                <w:color w:val="000000" w:themeColor="text1"/>
              </w:rPr>
            </w:pPr>
            <w:r w:rsidRPr="000555E4">
              <w:rPr>
                <w:color w:val="000000" w:themeColor="text1"/>
              </w:rPr>
              <w:t>By 1.6.20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3E4E68D8" w:rsidR="00002A5C" w:rsidRPr="000555E4" w:rsidRDefault="00002A5C" w:rsidP="00002A5C">
            <w:pPr>
              <w:jc w:val="center"/>
              <w:rPr>
                <w:color w:val="000000" w:themeColor="text1"/>
              </w:rPr>
            </w:pPr>
            <w:r w:rsidRPr="000555E4">
              <w:rPr>
                <w:i/>
                <w:iCs/>
                <w:color w:val="808080" w:themeColor="background1" w:themeShade="80"/>
              </w:rPr>
              <w:t>L</w:t>
            </w:r>
          </w:p>
        </w:tc>
      </w:tr>
      <w:tr w:rsidR="00002A5C" w:rsidRPr="000555E4" w14:paraId="4D96B1F2" w14:textId="77777777" w:rsidTr="39DEF761">
        <w:trPr>
          <w:trHeight w:val="582"/>
        </w:trPr>
        <w:tc>
          <w:tcPr>
            <w:tcW w:w="1838" w:type="dxa"/>
            <w:vMerge/>
            <w:vAlign w:val="center"/>
          </w:tcPr>
          <w:p w14:paraId="566ED433"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4CF9386" w14:textId="6ECA6ABB" w:rsidR="00002A5C" w:rsidRPr="00DC5773" w:rsidRDefault="00002A5C" w:rsidP="00002A5C">
            <w:r w:rsidRPr="00DC5773">
              <w:t xml:space="preserve"> Arrangements for teaching pupils how to keep them</w:t>
            </w:r>
            <w:r w:rsidR="00DC5773">
              <w:t xml:space="preserve">selves safe online are in place </w:t>
            </w:r>
            <w:r w:rsidR="00DC5773" w:rsidRPr="00566892">
              <w:rPr>
                <w:color w:val="000000" w:themeColor="text1"/>
              </w:rPr>
              <w:t>and aligned to the contingency remote learning plan.</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A5B6434" w14:textId="5DF6D212" w:rsidR="00002A5C" w:rsidRPr="00DC5773" w:rsidRDefault="00002A5C" w:rsidP="00002A5C">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F2007B6" w14:textId="60E5F3D3" w:rsidR="00002A5C" w:rsidRPr="00DC5773" w:rsidRDefault="00002A5C" w:rsidP="00002A5C">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AD4D5BE" w14:textId="3F7E1AA0" w:rsidR="00002A5C" w:rsidRPr="00DC5773" w:rsidRDefault="00002A5C" w:rsidP="00002A5C">
            <w:r w:rsidRPr="00DC5773">
              <w:t xml:space="preserve">Regular updates shared via Class Dojo. School website updated with appropriate links to e-safety and parents directed to use. Involvement in Safer Internet Day on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18A0FC" w14:textId="24117FD3" w:rsidR="00002A5C" w:rsidRPr="00DC5773" w:rsidRDefault="00002A5C" w:rsidP="00002A5C">
            <w:pPr>
              <w:jc w:val="center"/>
            </w:pPr>
            <w:r w:rsidRPr="00DC5773">
              <w:t>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E4978D" w14:textId="4E6178CD" w:rsidR="00002A5C" w:rsidRPr="00DC5773" w:rsidRDefault="00002A5C" w:rsidP="00002A5C">
            <w:pPr>
              <w:jc w:val="center"/>
              <w:rPr>
                <w:iCs/>
              </w:rPr>
            </w:pPr>
            <w:r w:rsidRPr="00DC5773">
              <w:rPr>
                <w:iCs/>
              </w:rPr>
              <w:t>L</w:t>
            </w:r>
          </w:p>
        </w:tc>
      </w:tr>
      <w:tr w:rsidR="00002A5C" w:rsidRPr="000555E4" w14:paraId="5EE579CA" w14:textId="77777777" w:rsidTr="39DEF761">
        <w:trPr>
          <w:trHeight w:val="582"/>
        </w:trPr>
        <w:tc>
          <w:tcPr>
            <w:tcW w:w="1838" w:type="dxa"/>
            <w:vMerge/>
            <w:vAlign w:val="center"/>
          </w:tcPr>
          <w:p w14:paraId="538066BB"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vAlign w:val="center"/>
          </w:tcPr>
          <w:p w14:paraId="7FF1E6CD" w14:textId="18AED70B" w:rsidR="00002A5C" w:rsidRPr="00DC5773" w:rsidRDefault="00002A5C" w:rsidP="00002A5C">
            <w:r w:rsidRPr="00DC5773">
              <w:t>Approach to provision of the elements of the EHCP including health/therapies.</w:t>
            </w:r>
          </w:p>
        </w:tc>
        <w:tc>
          <w:tcPr>
            <w:tcW w:w="2551" w:type="dxa"/>
            <w:tcBorders>
              <w:top w:val="single" w:sz="18" w:space="0" w:color="auto"/>
              <w:left w:val="single" w:sz="6" w:space="0" w:color="auto"/>
              <w:bottom w:val="single" w:sz="6" w:space="0" w:color="auto"/>
              <w:right w:val="single" w:sz="6" w:space="0" w:color="auto"/>
            </w:tcBorders>
            <w:shd w:val="clear" w:color="auto" w:fill="auto"/>
            <w:vAlign w:val="center"/>
          </w:tcPr>
          <w:p w14:paraId="7E3042A0" w14:textId="72F6F050" w:rsidR="00002A5C" w:rsidRPr="00DC5773" w:rsidRDefault="00002A5C" w:rsidP="00002A5C">
            <w:pPr>
              <w:jc w:val="center"/>
              <w:rPr>
                <w:i/>
                <w:iCs/>
              </w:rPr>
            </w:pPr>
            <w:r w:rsidRPr="00DC5773">
              <w:t>Unable to contact parents.</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1C78F395" w14:textId="47F447AE" w:rsidR="00002A5C" w:rsidRPr="00DC5773" w:rsidRDefault="00002A5C" w:rsidP="00002A5C">
            <w:pPr>
              <w:jc w:val="center"/>
            </w:pPr>
            <w:r w:rsidRPr="00DC5773">
              <w:t>L</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3A4E1AA8" w14:textId="07B2E5FB" w:rsidR="00002A5C" w:rsidRPr="00DC5773" w:rsidRDefault="00002A5C" w:rsidP="00002A5C">
            <w:r w:rsidRPr="00DC5773">
              <w:t>SENCo to consult with IP (OB) and seek advice from senior educational psychologist (AJ)</w:t>
            </w:r>
          </w:p>
          <w:p w14:paraId="352E2AE9" w14:textId="77777777" w:rsidR="00002A5C" w:rsidRPr="00DC5773" w:rsidRDefault="00002A5C" w:rsidP="00002A5C">
            <w:r w:rsidRPr="00DC5773">
              <w:t xml:space="preserve">SENCO to liaise with ACE speech therapist (AA) and Child First speech therapist (MB). </w:t>
            </w:r>
          </w:p>
          <w:p w14:paraId="67254D8E" w14:textId="542EDCF3" w:rsidR="00002A5C" w:rsidRPr="00DC5773" w:rsidRDefault="00002A5C" w:rsidP="00002A5C">
            <w:r w:rsidRPr="00DC5773">
              <w:t>SENCO to liaise with Kids Inspire counsellor (BB) and Child First counsellors (MS and KR)</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52DCB3E8" w14:textId="689E8CF6" w:rsidR="00002A5C" w:rsidRPr="00DC5773" w:rsidRDefault="00002A5C" w:rsidP="00002A5C">
            <w:r w:rsidRPr="00DC5773">
              <w:t>Remote meeting held on 5.1.21.</w:t>
            </w:r>
          </w:p>
          <w:p w14:paraId="78590041" w14:textId="77777777" w:rsidR="00002A5C" w:rsidRPr="00DC5773" w:rsidRDefault="00002A5C" w:rsidP="00002A5C">
            <w:r w:rsidRPr="00DC5773">
              <w:t>Remote consultation with IP (OB) and senior EP (AJ) on 25.1.21.</w:t>
            </w:r>
          </w:p>
          <w:p w14:paraId="1610A470" w14:textId="77777777" w:rsidR="00002A5C" w:rsidRPr="00DC5773" w:rsidRDefault="00002A5C" w:rsidP="00002A5C">
            <w:r w:rsidRPr="00DC5773">
              <w:t>BP to call BB by 8.1.21</w:t>
            </w:r>
          </w:p>
          <w:p w14:paraId="1D1D23CB" w14:textId="50FD99DB" w:rsidR="00002A5C" w:rsidRPr="00DC5773" w:rsidRDefault="00002A5C" w:rsidP="00002A5C">
            <w:r w:rsidRPr="00DC5773">
              <w:t>BP to contact MS &amp; KR by 15.1.21.</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1F2E91C" w14:textId="5CDDDD22" w:rsidR="00002A5C" w:rsidRPr="00DC5773" w:rsidRDefault="00002A5C" w:rsidP="00002A5C">
            <w:pPr>
              <w:jc w:val="center"/>
              <w:rPr>
                <w:iCs/>
              </w:rPr>
            </w:pPr>
            <w:r w:rsidRPr="00DC5773">
              <w:rPr>
                <w:iCs/>
              </w:rPr>
              <w:t>L</w:t>
            </w:r>
          </w:p>
        </w:tc>
      </w:tr>
      <w:tr w:rsidR="00002A5C" w:rsidRPr="000555E4" w14:paraId="6113686C" w14:textId="77777777" w:rsidTr="001F70C8">
        <w:trPr>
          <w:trHeight w:val="582"/>
        </w:trPr>
        <w:tc>
          <w:tcPr>
            <w:tcW w:w="1838" w:type="dxa"/>
            <w:vMerge w:val="restart"/>
            <w:tcBorders>
              <w:top w:val="single" w:sz="18" w:space="0" w:color="auto"/>
              <w:right w:val="single" w:sz="6" w:space="0" w:color="auto"/>
            </w:tcBorders>
            <w:vAlign w:val="center"/>
          </w:tcPr>
          <w:p w14:paraId="7C979FEF" w14:textId="095FC340" w:rsidR="00002A5C" w:rsidRPr="000555E4" w:rsidRDefault="00002A5C" w:rsidP="00002A5C">
            <w:pPr>
              <w:pStyle w:val="Heading1"/>
              <w:jc w:val="center"/>
              <w:outlineLvl w:val="0"/>
              <w:rPr>
                <w:rFonts w:asciiTheme="minorHAnsi" w:hAnsiTheme="minorHAnsi" w:cstheme="minorHAnsi"/>
                <w:b/>
                <w:bCs/>
                <w:color w:val="auto"/>
                <w:sz w:val="24"/>
                <w:szCs w:val="24"/>
              </w:rPr>
            </w:pPr>
            <w:bookmarkStart w:id="14" w:name="_Toc40448327"/>
            <w:r w:rsidRPr="000555E4">
              <w:rPr>
                <w:rFonts w:asciiTheme="minorHAnsi" w:hAnsiTheme="minorHAnsi" w:cstheme="minorHAnsi"/>
                <w:b/>
                <w:bCs/>
                <w:color w:val="auto"/>
                <w:sz w:val="24"/>
                <w:szCs w:val="24"/>
              </w:rPr>
              <w:t>CYP with SEND</w:t>
            </w:r>
            <w:bookmarkEnd w:id="14"/>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FDF906E" w14:textId="562247E7" w:rsidR="00002A5C" w:rsidRPr="00DC5773" w:rsidRDefault="00002A5C" w:rsidP="00002A5C">
            <w:r w:rsidRPr="00DC5773">
              <w:t>One plan reviews / annual reviews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EB4A880" w14:textId="1199DB0A" w:rsidR="00002A5C" w:rsidRPr="00DC5773" w:rsidRDefault="00002A5C" w:rsidP="00002A5C">
            <w:pPr>
              <w:jc w:val="center"/>
            </w:pPr>
            <w:r w:rsidRPr="00DC5773">
              <w:t>Unable to contact parents.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3B0F67E" w14:textId="5747A95A" w:rsidR="00002A5C" w:rsidRPr="00DC5773" w:rsidRDefault="00002A5C" w:rsidP="00002A5C">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6ECF7E6" w14:textId="5C189C1F" w:rsidR="00002A5C" w:rsidRPr="00DC5773" w:rsidRDefault="00002A5C" w:rsidP="00002A5C">
            <w:r w:rsidRPr="00DC5773">
              <w:t>When due, these will be held remotely with parents and other professionals.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BEEE7E7" w14:textId="537C5D1A" w:rsidR="00002A5C" w:rsidRPr="00DC5773" w:rsidRDefault="00002A5C" w:rsidP="00002A5C">
            <w:r w:rsidRPr="00DC5773">
              <w:t>Following government’s review of school closures on 12.2.21.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7436F59" w14:textId="07DB164D" w:rsidR="00002A5C" w:rsidRPr="00DC5773" w:rsidRDefault="00002A5C" w:rsidP="00002A5C">
            <w:pPr>
              <w:jc w:val="center"/>
              <w:rPr>
                <w:i/>
                <w:iCs/>
              </w:rPr>
            </w:pPr>
            <w:r w:rsidRPr="00DC5773">
              <w:rPr>
                <w:iCs/>
              </w:rPr>
              <w:t>L</w:t>
            </w:r>
          </w:p>
        </w:tc>
      </w:tr>
      <w:tr w:rsidR="00002A5C" w:rsidRPr="000555E4" w14:paraId="66BCED45" w14:textId="77777777" w:rsidTr="001F70C8">
        <w:trPr>
          <w:trHeight w:val="582"/>
        </w:trPr>
        <w:tc>
          <w:tcPr>
            <w:tcW w:w="1838" w:type="dxa"/>
            <w:vMerge/>
            <w:vAlign w:val="center"/>
          </w:tcPr>
          <w:p w14:paraId="4099CED3"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7A05B74" w14:textId="4EC39FD8" w:rsidR="00002A5C" w:rsidRPr="00DC5773" w:rsidRDefault="00002A5C" w:rsidP="00002A5C">
            <w:r w:rsidRPr="00DC5773">
              <w:t>Requests for assessments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DE15313" w14:textId="3191E905" w:rsidR="00002A5C" w:rsidRPr="00DC5773" w:rsidRDefault="00002A5C" w:rsidP="00002A5C">
            <w:pPr>
              <w:jc w:val="center"/>
            </w:pPr>
            <w:r w:rsidRPr="00DC5773">
              <w:t>Unable to contact parents.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83CC2E4" w14:textId="6C67C6F9" w:rsidR="00002A5C" w:rsidRPr="00DC5773" w:rsidRDefault="00002A5C" w:rsidP="00002A5C">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5D3AF25" w14:textId="41D7F204" w:rsidR="00002A5C" w:rsidRPr="00DC5773" w:rsidRDefault="00002A5C" w:rsidP="00002A5C">
            <w:r w:rsidRPr="00DC5773">
              <w:t xml:space="preserve">If </w:t>
            </w:r>
            <w:proofErr w:type="gramStart"/>
            <w:r w:rsidRPr="00DC5773">
              <w:t>required</w:t>
            </w:r>
            <w:proofErr w:type="gramEnd"/>
            <w:r w:rsidRPr="00DC5773">
              <w:t xml:space="preserve"> then SENCO will seek advice from senior educational psychologist (AJ)</w:t>
            </w:r>
          </w:p>
          <w:p w14:paraId="146C6769" w14:textId="04D8994C" w:rsidR="00002A5C" w:rsidRPr="00DC5773" w:rsidRDefault="00002A5C" w:rsidP="00002A5C">
            <w:r w:rsidRPr="00DC5773">
              <w:t>BP to make speech and language referrals if needed.</w:t>
            </w:r>
          </w:p>
          <w:p w14:paraId="6E0D6723" w14:textId="644929C1" w:rsidR="00002A5C" w:rsidRPr="00DC5773" w:rsidRDefault="00002A5C" w:rsidP="00002A5C"/>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3AA068" w14:textId="3832AD39" w:rsidR="00002A5C" w:rsidRPr="00DC5773" w:rsidRDefault="00002A5C" w:rsidP="00002A5C">
            <w:pPr>
              <w:jc w:val="center"/>
            </w:pPr>
            <w:r w:rsidRPr="00DC5773">
              <w:t>As and when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B285E78" w14:textId="11245CF2" w:rsidR="00002A5C" w:rsidRPr="00DC5773" w:rsidRDefault="00002A5C" w:rsidP="00002A5C">
            <w:pPr>
              <w:jc w:val="center"/>
              <w:rPr>
                <w:i/>
                <w:iCs/>
              </w:rPr>
            </w:pPr>
            <w:r w:rsidRPr="00DC5773">
              <w:rPr>
                <w:iCs/>
              </w:rPr>
              <w:t>L</w:t>
            </w:r>
          </w:p>
        </w:tc>
      </w:tr>
      <w:tr w:rsidR="00002A5C" w:rsidRPr="000555E4" w14:paraId="63A485EC" w14:textId="77777777" w:rsidTr="39DEF761">
        <w:trPr>
          <w:trHeight w:val="582"/>
        </w:trPr>
        <w:tc>
          <w:tcPr>
            <w:tcW w:w="1838" w:type="dxa"/>
            <w:vMerge/>
            <w:vAlign w:val="center"/>
          </w:tcPr>
          <w:p w14:paraId="78E75B6F"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EABBCB0" w14:textId="520EFAB7" w:rsidR="00002A5C" w:rsidRPr="00DC5773" w:rsidRDefault="00002A5C" w:rsidP="00002A5C">
            <w:pPr>
              <w:rPr>
                <w:strike/>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7D72A671" w14:textId="1ED7A62E" w:rsidR="00002A5C" w:rsidRPr="00DC5773" w:rsidRDefault="00002A5C" w:rsidP="00002A5C">
            <w:pPr>
              <w:jc w:val="center"/>
              <w:rPr>
                <w:strike/>
              </w:rPr>
            </w:pP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2683C94" w14:textId="48D141D7" w:rsidR="00002A5C" w:rsidRPr="00DC5773" w:rsidRDefault="00002A5C" w:rsidP="00002A5C">
            <w:pPr>
              <w:jc w:val="center"/>
              <w:rPr>
                <w:strike/>
              </w:rPr>
            </w:pP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63E8D999" w14:textId="29700089" w:rsidR="00002A5C" w:rsidRPr="00DC5773" w:rsidRDefault="00002A5C" w:rsidP="00002A5C">
            <w:pPr>
              <w:rPr>
                <w:strik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F0A8A2" w14:textId="5CE8FEE3" w:rsidR="00002A5C" w:rsidRPr="00DC5773" w:rsidRDefault="00002A5C" w:rsidP="00002A5C">
            <w:pPr>
              <w:jc w:val="center"/>
              <w:rPr>
                <w:strike/>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5A8450C0" w:rsidR="00002A5C" w:rsidRPr="00DC5773" w:rsidRDefault="00002A5C" w:rsidP="00002A5C">
            <w:pPr>
              <w:jc w:val="center"/>
              <w:rPr>
                <w:i/>
                <w:iCs/>
                <w:strike/>
              </w:rPr>
            </w:pPr>
          </w:p>
        </w:tc>
      </w:tr>
      <w:tr w:rsidR="00002A5C" w:rsidRPr="000555E4" w14:paraId="0B066812" w14:textId="77777777" w:rsidTr="39DEF761">
        <w:trPr>
          <w:trHeight w:val="582"/>
        </w:trPr>
        <w:tc>
          <w:tcPr>
            <w:tcW w:w="1838" w:type="dxa"/>
            <w:vMerge/>
            <w:vAlign w:val="center"/>
          </w:tcPr>
          <w:p w14:paraId="7107D657" w14:textId="77777777" w:rsidR="00002A5C" w:rsidRPr="000555E4" w:rsidRDefault="00002A5C" w:rsidP="00002A5C">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416DA57" w14:textId="77777777" w:rsidR="00002A5C" w:rsidRPr="008B3A9D" w:rsidRDefault="00002A5C" w:rsidP="00002A5C">
            <w:pPr>
              <w:rPr>
                <w:color w:val="000000" w:themeColor="text1"/>
              </w:rPr>
            </w:pPr>
            <w:r w:rsidRPr="008B3A9D">
              <w:rPr>
                <w:color w:val="000000" w:themeColor="text1"/>
              </w:rPr>
              <w:t xml:space="preserve">Approach to promoting and supporting attendance for all children determined, including those who may be anxious. </w:t>
            </w:r>
          </w:p>
          <w:p w14:paraId="54B6B766" w14:textId="535BCEBC" w:rsidR="00002A5C" w:rsidRPr="008B3A9D" w:rsidRDefault="00002A5C" w:rsidP="00002A5C">
            <w:pPr>
              <w:rPr>
                <w:color w:val="000000" w:themeColor="text1"/>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0A69E33" w14:textId="02D04DFC" w:rsidR="00002A5C" w:rsidRPr="008B3A9D" w:rsidRDefault="00002A5C" w:rsidP="00002A5C">
            <w:pPr>
              <w:jc w:val="center"/>
              <w:rPr>
                <w:color w:val="000000" w:themeColor="text1"/>
              </w:rPr>
            </w:pPr>
            <w:r w:rsidRPr="008B3A9D">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30FAB59" w14:textId="685ECB49" w:rsidR="00002A5C" w:rsidRPr="000555E4" w:rsidRDefault="00002A5C" w:rsidP="00002A5C">
            <w:pPr>
              <w:jc w:val="center"/>
              <w:rPr>
                <w:color w:val="00B0F0"/>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B2D3E3D" w14:textId="68A542DA" w:rsidR="00002A5C" w:rsidRPr="00687463" w:rsidRDefault="00002A5C" w:rsidP="00002A5C">
            <w:pPr>
              <w:rPr>
                <w:color w:val="000000" w:themeColor="text1"/>
              </w:rPr>
            </w:pPr>
            <w:r w:rsidRPr="000555E4">
              <w:rPr>
                <w:color w:val="000000" w:themeColor="text1"/>
              </w:rPr>
              <w:t xml:space="preserve">Attendance systems to continue where possible. Office to contact families not attending by 9.30 to find out reasons for absence. Key for pupils who were due to attend and have not.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B98562" w14:textId="5A08BBCB" w:rsidR="00002A5C" w:rsidRPr="000555E4" w:rsidRDefault="00002A5C" w:rsidP="00002A5C">
            <w:pPr>
              <w:jc w:val="center"/>
              <w:rPr>
                <w:color w:val="00B0F0"/>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3EF33D" w14:textId="10A3D1E8" w:rsidR="00002A5C" w:rsidRPr="000555E4" w:rsidRDefault="00002A5C" w:rsidP="00002A5C">
            <w:pPr>
              <w:jc w:val="center"/>
              <w:rPr>
                <w:i/>
                <w:iCs/>
                <w:color w:val="00B0F0"/>
              </w:rPr>
            </w:pPr>
            <w:r w:rsidRPr="000555E4">
              <w:rPr>
                <w:color w:val="000000" w:themeColor="text1"/>
              </w:rPr>
              <w:t>L</w:t>
            </w:r>
          </w:p>
        </w:tc>
      </w:tr>
      <w:tr w:rsidR="00601630" w:rsidRPr="000555E4" w14:paraId="183D8AC6" w14:textId="77777777" w:rsidTr="00D7060C">
        <w:trPr>
          <w:trHeight w:val="1999"/>
        </w:trPr>
        <w:tc>
          <w:tcPr>
            <w:tcW w:w="1838" w:type="dxa"/>
            <w:vMerge w:val="restart"/>
            <w:tcBorders>
              <w:right w:val="single" w:sz="6" w:space="0" w:color="auto"/>
            </w:tcBorders>
            <w:vAlign w:val="center"/>
          </w:tcPr>
          <w:p w14:paraId="1D4AED0E" w14:textId="404F3725" w:rsidR="00601630" w:rsidRPr="000555E4" w:rsidRDefault="00601630" w:rsidP="00DC5773">
            <w:pPr>
              <w:pStyle w:val="Heading1"/>
              <w:jc w:val="center"/>
              <w:outlineLvl w:val="0"/>
              <w:rPr>
                <w:rFonts w:asciiTheme="minorHAnsi" w:hAnsiTheme="minorHAnsi" w:cstheme="minorHAnsi"/>
                <w:b/>
                <w:bCs/>
                <w:color w:val="auto"/>
                <w:sz w:val="24"/>
                <w:szCs w:val="24"/>
              </w:rPr>
            </w:pPr>
            <w:bookmarkStart w:id="15" w:name="_Toc40448328"/>
            <w:r w:rsidRPr="000555E4">
              <w:rPr>
                <w:rFonts w:asciiTheme="minorHAnsi" w:hAnsiTheme="minorHAnsi" w:cstheme="minorHAnsi"/>
                <w:b/>
                <w:bCs/>
                <w:color w:val="auto"/>
                <w:sz w:val="24"/>
                <w:szCs w:val="24"/>
              </w:rPr>
              <w:lastRenderedPageBreak/>
              <w:t>Attendance</w:t>
            </w:r>
            <w:bookmarkEnd w:id="15"/>
          </w:p>
        </w:tc>
        <w:tc>
          <w:tcPr>
            <w:tcW w:w="4111" w:type="dxa"/>
            <w:tcBorders>
              <w:top w:val="single" w:sz="6" w:space="0" w:color="auto"/>
              <w:left w:val="single" w:sz="6" w:space="0" w:color="auto"/>
              <w:right w:val="single" w:sz="6" w:space="0" w:color="auto"/>
            </w:tcBorders>
            <w:shd w:val="clear" w:color="auto" w:fill="auto"/>
          </w:tcPr>
          <w:p w14:paraId="4CC3A9B7" w14:textId="3A010109" w:rsidR="00601630" w:rsidRPr="00482D4F" w:rsidRDefault="00601630" w:rsidP="00DC5773">
            <w:pPr>
              <w:rPr>
                <w:color w:val="000000" w:themeColor="text1"/>
              </w:rPr>
            </w:pPr>
            <w:r w:rsidRPr="00482D4F">
              <w:rPr>
                <w:color w:val="000000" w:themeColor="text1"/>
              </w:rPr>
              <w:t xml:space="preserve"> Approach to promoting and supporting attendance for all pupils determined, including those who may be anxious.</w:t>
            </w:r>
          </w:p>
          <w:p w14:paraId="46C4D4F5" w14:textId="77777777" w:rsidR="00601630" w:rsidRPr="00482D4F" w:rsidRDefault="00601630" w:rsidP="00DC5773">
            <w:pPr>
              <w:rPr>
                <w:color w:val="000000" w:themeColor="text1"/>
              </w:rPr>
            </w:pPr>
          </w:p>
          <w:p w14:paraId="008BEC54" w14:textId="082A8E8D" w:rsidR="00601630" w:rsidRPr="00482D4F" w:rsidRDefault="00601630" w:rsidP="00DC5773">
            <w:pPr>
              <w:rPr>
                <w:color w:val="000000" w:themeColor="text1"/>
              </w:rPr>
            </w:pPr>
            <w:r w:rsidRPr="00482D4F">
              <w:rPr>
                <w:color w:val="000000" w:themeColor="text1"/>
              </w:rPr>
              <w:t>Approach to support for parents where rates of persistent absence were high before closure.</w:t>
            </w:r>
          </w:p>
        </w:tc>
        <w:tc>
          <w:tcPr>
            <w:tcW w:w="2551" w:type="dxa"/>
            <w:tcBorders>
              <w:top w:val="single" w:sz="6" w:space="0" w:color="auto"/>
              <w:left w:val="single" w:sz="6" w:space="0" w:color="auto"/>
              <w:right w:val="single" w:sz="6" w:space="0" w:color="auto"/>
            </w:tcBorders>
            <w:shd w:val="clear" w:color="auto" w:fill="auto"/>
          </w:tcPr>
          <w:p w14:paraId="12F5F031" w14:textId="19920E7D" w:rsidR="00601630" w:rsidRPr="00482D4F" w:rsidRDefault="00601630" w:rsidP="00DC5773">
            <w:pPr>
              <w:jc w:val="center"/>
              <w:rPr>
                <w:i/>
                <w:iCs/>
                <w:color w:val="000000" w:themeColor="text1"/>
              </w:rPr>
            </w:pPr>
            <w:r w:rsidRPr="00482D4F">
              <w:rPr>
                <w:color w:val="000000" w:themeColor="text1"/>
              </w:rPr>
              <w:t>No additional risks to implementation identified.</w:t>
            </w:r>
          </w:p>
        </w:tc>
        <w:tc>
          <w:tcPr>
            <w:tcW w:w="1596" w:type="dxa"/>
            <w:tcBorders>
              <w:top w:val="single" w:sz="6" w:space="0" w:color="auto"/>
              <w:left w:val="single" w:sz="6" w:space="0" w:color="auto"/>
              <w:right w:val="single" w:sz="6" w:space="0" w:color="auto"/>
            </w:tcBorders>
            <w:shd w:val="clear" w:color="auto" w:fill="auto"/>
          </w:tcPr>
          <w:p w14:paraId="000C3896" w14:textId="39A7FFAA" w:rsidR="00601630" w:rsidRPr="00482D4F" w:rsidRDefault="00601630" w:rsidP="00DC5773">
            <w:pPr>
              <w:jc w:val="center"/>
              <w:rPr>
                <w:color w:val="000000" w:themeColor="text1"/>
              </w:rPr>
            </w:pPr>
            <w:r w:rsidRPr="00482D4F">
              <w:rPr>
                <w:color w:val="000000" w:themeColor="text1"/>
              </w:rPr>
              <w:t>L</w:t>
            </w:r>
          </w:p>
        </w:tc>
        <w:tc>
          <w:tcPr>
            <w:tcW w:w="6095" w:type="dxa"/>
            <w:tcBorders>
              <w:top w:val="single" w:sz="6" w:space="0" w:color="auto"/>
              <w:left w:val="single" w:sz="6" w:space="0" w:color="auto"/>
              <w:right w:val="single" w:sz="6" w:space="0" w:color="auto"/>
            </w:tcBorders>
            <w:shd w:val="clear" w:color="auto" w:fill="auto"/>
          </w:tcPr>
          <w:p w14:paraId="6FE3749F" w14:textId="24994397" w:rsidR="00601630" w:rsidRPr="00482D4F" w:rsidRDefault="00601630" w:rsidP="00DC5773">
            <w:pPr>
              <w:rPr>
                <w:color w:val="000000" w:themeColor="text1"/>
              </w:rPr>
            </w:pPr>
            <w:r w:rsidRPr="00482D4F">
              <w:rPr>
                <w:rStyle w:val="Hyperlink"/>
                <w:color w:val="000000" w:themeColor="text1"/>
                <w:u w:val="none"/>
              </w:rPr>
              <w:t>Parents known to be concerned about attending school to have a phone call to discuss their child’s return. This may involve a range of reassurances, including a short term reduced timetable, altered start and finish times etc.</w:t>
            </w:r>
          </w:p>
        </w:tc>
        <w:tc>
          <w:tcPr>
            <w:tcW w:w="2268" w:type="dxa"/>
            <w:tcBorders>
              <w:top w:val="single" w:sz="6" w:space="0" w:color="auto"/>
              <w:left w:val="single" w:sz="6" w:space="0" w:color="auto"/>
              <w:right w:val="single" w:sz="6" w:space="0" w:color="auto"/>
            </w:tcBorders>
            <w:shd w:val="clear" w:color="auto" w:fill="auto"/>
          </w:tcPr>
          <w:p w14:paraId="03FDDAB6" w14:textId="56735D03" w:rsidR="00601630" w:rsidRPr="00482D4F" w:rsidRDefault="00601630" w:rsidP="00DC5773">
            <w:pPr>
              <w:jc w:val="center"/>
              <w:rPr>
                <w:color w:val="000000" w:themeColor="text1"/>
              </w:rPr>
            </w:pPr>
            <w:r w:rsidRPr="00482D4F">
              <w:rPr>
                <w:color w:val="000000" w:themeColor="text1"/>
              </w:rPr>
              <w:t>25.5.20</w:t>
            </w:r>
          </w:p>
        </w:tc>
        <w:tc>
          <w:tcPr>
            <w:tcW w:w="2410" w:type="dxa"/>
            <w:tcBorders>
              <w:top w:val="single" w:sz="6" w:space="0" w:color="auto"/>
              <w:left w:val="single" w:sz="6" w:space="0" w:color="auto"/>
              <w:right w:val="single" w:sz="6" w:space="0" w:color="auto"/>
            </w:tcBorders>
            <w:shd w:val="clear" w:color="auto" w:fill="auto"/>
            <w:vAlign w:val="center"/>
          </w:tcPr>
          <w:p w14:paraId="3CBC20A7" w14:textId="37BF488E" w:rsidR="00601630" w:rsidRPr="00482D4F" w:rsidRDefault="00601630" w:rsidP="00DC5773">
            <w:pPr>
              <w:jc w:val="center"/>
              <w:rPr>
                <w:color w:val="000000" w:themeColor="text1"/>
              </w:rPr>
            </w:pPr>
            <w:r w:rsidRPr="00482D4F">
              <w:rPr>
                <w:color w:val="000000" w:themeColor="text1"/>
              </w:rPr>
              <w:t>L</w:t>
            </w:r>
          </w:p>
        </w:tc>
      </w:tr>
      <w:tr w:rsidR="00601630" w:rsidRPr="000555E4" w14:paraId="060F407D" w14:textId="77777777" w:rsidTr="39DEF761">
        <w:trPr>
          <w:trHeight w:val="582"/>
        </w:trPr>
        <w:tc>
          <w:tcPr>
            <w:tcW w:w="1838" w:type="dxa"/>
            <w:vMerge/>
            <w:tcBorders>
              <w:right w:val="single" w:sz="6" w:space="0" w:color="auto"/>
            </w:tcBorders>
            <w:vAlign w:val="center"/>
          </w:tcPr>
          <w:p w14:paraId="0C019B2F" w14:textId="1DB4750A" w:rsidR="00601630" w:rsidRPr="000555E4" w:rsidRDefault="00601630" w:rsidP="00DC5773">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4" w:space="0" w:color="auto"/>
              <w:right w:val="single" w:sz="6" w:space="0" w:color="auto"/>
            </w:tcBorders>
            <w:shd w:val="clear" w:color="auto" w:fill="auto"/>
          </w:tcPr>
          <w:p w14:paraId="34AB17F7" w14:textId="33844D1F" w:rsidR="00601630" w:rsidRPr="000555E4" w:rsidRDefault="00601630" w:rsidP="00DC5773">
            <w:r w:rsidRPr="000555E4">
              <w:t>Information shared with staff around the re-opening plan, returning to site, amendments to usual working patterns/practices and groups.</w:t>
            </w:r>
          </w:p>
        </w:tc>
        <w:tc>
          <w:tcPr>
            <w:tcW w:w="2551" w:type="dxa"/>
            <w:tcBorders>
              <w:top w:val="single" w:sz="18" w:space="0" w:color="auto"/>
              <w:left w:val="single" w:sz="6" w:space="0" w:color="auto"/>
              <w:bottom w:val="single" w:sz="4" w:space="0" w:color="auto"/>
              <w:right w:val="single" w:sz="6" w:space="0" w:color="auto"/>
            </w:tcBorders>
            <w:shd w:val="clear" w:color="auto" w:fill="auto"/>
          </w:tcPr>
          <w:p w14:paraId="22C339EC" w14:textId="19E8A72D" w:rsidR="00601630" w:rsidRPr="000555E4" w:rsidRDefault="00601630"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4" w:space="0" w:color="auto"/>
              <w:right w:val="single" w:sz="6" w:space="0" w:color="auto"/>
            </w:tcBorders>
            <w:shd w:val="clear" w:color="auto" w:fill="auto"/>
          </w:tcPr>
          <w:p w14:paraId="3691C862" w14:textId="07CA9E66" w:rsidR="00601630" w:rsidRPr="000555E4" w:rsidRDefault="00601630" w:rsidP="00DC5773">
            <w:pPr>
              <w:jc w:val="center"/>
              <w:rPr>
                <w:color w:val="000000" w:themeColor="text1"/>
              </w:rPr>
            </w:pPr>
            <w:r w:rsidRPr="000555E4">
              <w:rPr>
                <w:iCs/>
              </w:rPr>
              <w:t>M</w:t>
            </w:r>
          </w:p>
        </w:tc>
        <w:tc>
          <w:tcPr>
            <w:tcW w:w="6095" w:type="dxa"/>
            <w:tcBorders>
              <w:top w:val="single" w:sz="18" w:space="0" w:color="auto"/>
              <w:left w:val="single" w:sz="6" w:space="0" w:color="auto"/>
              <w:bottom w:val="single" w:sz="4" w:space="0" w:color="auto"/>
              <w:right w:val="single" w:sz="6" w:space="0" w:color="auto"/>
            </w:tcBorders>
            <w:shd w:val="clear" w:color="auto" w:fill="auto"/>
          </w:tcPr>
          <w:p w14:paraId="11C1338B" w14:textId="2198BEAE" w:rsidR="00601630" w:rsidRPr="000555E4" w:rsidRDefault="00601630" w:rsidP="00DC5773">
            <w:pPr>
              <w:rPr>
                <w:color w:val="000000" w:themeColor="text1"/>
              </w:rPr>
            </w:pPr>
            <w:r w:rsidRPr="000555E4">
              <w:rPr>
                <w:iCs/>
              </w:rPr>
              <w:t xml:space="preserve">Section of Health and Safety Notice Board now contains Covid19 specific information including this Risk Assessment, </w:t>
            </w:r>
            <w:proofErr w:type="gramStart"/>
            <w:r w:rsidRPr="000555E4">
              <w:rPr>
                <w:iCs/>
              </w:rPr>
              <w:t>How</w:t>
            </w:r>
            <w:proofErr w:type="gramEnd"/>
            <w:r w:rsidRPr="000555E4">
              <w:rPr>
                <w:iCs/>
              </w:rPr>
              <w:t xml:space="preserve"> to response to a case of Covid19, guide to reading, staff guide to school, parent guide to school and how to don and doff PPE.</w:t>
            </w:r>
          </w:p>
        </w:tc>
        <w:tc>
          <w:tcPr>
            <w:tcW w:w="2268" w:type="dxa"/>
            <w:tcBorders>
              <w:top w:val="single" w:sz="18" w:space="0" w:color="auto"/>
              <w:left w:val="single" w:sz="6" w:space="0" w:color="auto"/>
              <w:bottom w:val="single" w:sz="4" w:space="0" w:color="auto"/>
              <w:right w:val="single" w:sz="6" w:space="0" w:color="auto"/>
            </w:tcBorders>
            <w:shd w:val="clear" w:color="auto" w:fill="auto"/>
          </w:tcPr>
          <w:p w14:paraId="2221BE9C" w14:textId="77777777" w:rsidR="00601630" w:rsidRPr="000555E4" w:rsidRDefault="00601630" w:rsidP="00DC5773">
            <w:pPr>
              <w:jc w:val="center"/>
              <w:rPr>
                <w:iCs/>
              </w:rPr>
            </w:pPr>
            <w:r w:rsidRPr="000555E4">
              <w:rPr>
                <w:iCs/>
              </w:rPr>
              <w:t>By 1.6.20</w:t>
            </w:r>
          </w:p>
          <w:p w14:paraId="039A2E88" w14:textId="77777777" w:rsidR="00601630" w:rsidRPr="000555E4" w:rsidRDefault="00601630" w:rsidP="00DC5773">
            <w:pPr>
              <w:jc w:val="center"/>
              <w:rPr>
                <w:iCs/>
              </w:rPr>
            </w:pPr>
          </w:p>
          <w:p w14:paraId="4CF7D24D" w14:textId="77777777" w:rsidR="00601630" w:rsidRPr="000555E4" w:rsidRDefault="00601630" w:rsidP="00DC5773">
            <w:pPr>
              <w:jc w:val="center"/>
              <w:rPr>
                <w:iCs/>
              </w:rPr>
            </w:pPr>
          </w:p>
          <w:p w14:paraId="3BE30A1A" w14:textId="5A4BA4F8" w:rsidR="00601630" w:rsidRPr="000555E4" w:rsidRDefault="00601630" w:rsidP="00DC5773">
            <w:pPr>
              <w:jc w:val="center"/>
              <w:rPr>
                <w:color w:val="000000" w:themeColor="text1"/>
              </w:rPr>
            </w:pPr>
            <w:r w:rsidRPr="000555E4">
              <w:rPr>
                <w:iCs/>
              </w:rPr>
              <w:t>From 8.6.20</w:t>
            </w:r>
          </w:p>
        </w:tc>
        <w:tc>
          <w:tcPr>
            <w:tcW w:w="2410" w:type="dxa"/>
            <w:tcBorders>
              <w:top w:val="single" w:sz="18" w:space="0" w:color="auto"/>
              <w:left w:val="single" w:sz="6" w:space="0" w:color="auto"/>
              <w:bottom w:val="single" w:sz="4" w:space="0" w:color="auto"/>
              <w:right w:val="single" w:sz="6" w:space="0" w:color="auto"/>
            </w:tcBorders>
            <w:shd w:val="clear" w:color="auto" w:fill="auto"/>
            <w:vAlign w:val="center"/>
          </w:tcPr>
          <w:p w14:paraId="1007608A" w14:textId="5AF25505" w:rsidR="00601630" w:rsidRPr="000555E4" w:rsidRDefault="00601630" w:rsidP="00DC5773">
            <w:pPr>
              <w:jc w:val="center"/>
              <w:rPr>
                <w:color w:val="000000" w:themeColor="text1"/>
              </w:rPr>
            </w:pPr>
            <w:r w:rsidRPr="000555E4">
              <w:rPr>
                <w:iCs/>
              </w:rPr>
              <w:t>L</w:t>
            </w:r>
          </w:p>
        </w:tc>
      </w:tr>
      <w:tr w:rsidR="00DC5773" w:rsidRPr="000555E4" w14:paraId="7BDDC905" w14:textId="77777777" w:rsidTr="39DEF761">
        <w:trPr>
          <w:trHeight w:val="582"/>
        </w:trPr>
        <w:tc>
          <w:tcPr>
            <w:tcW w:w="1838" w:type="dxa"/>
            <w:tcBorders>
              <w:top w:val="single" w:sz="18" w:space="0" w:color="auto"/>
              <w:right w:val="single" w:sz="6" w:space="0" w:color="auto"/>
            </w:tcBorders>
            <w:vAlign w:val="center"/>
          </w:tcPr>
          <w:p w14:paraId="3741C747" w14:textId="1AF598C4" w:rsidR="00DC5773" w:rsidRPr="000555E4" w:rsidRDefault="00DC5773" w:rsidP="00DC5773">
            <w:pPr>
              <w:pStyle w:val="Heading1"/>
              <w:jc w:val="center"/>
              <w:outlineLvl w:val="0"/>
              <w:rPr>
                <w:rFonts w:asciiTheme="minorHAnsi" w:hAnsiTheme="minorHAnsi" w:cstheme="minorHAnsi"/>
                <w:b/>
                <w:bCs/>
                <w:color w:val="auto"/>
                <w:sz w:val="24"/>
                <w:szCs w:val="24"/>
              </w:rPr>
            </w:pPr>
            <w:bookmarkStart w:id="16" w:name="_Toc40448329"/>
            <w:r w:rsidRPr="000555E4">
              <w:rPr>
                <w:rFonts w:asciiTheme="minorHAnsi" w:hAnsiTheme="minorHAnsi" w:cstheme="minorHAnsi"/>
                <w:b/>
                <w:bCs/>
                <w:color w:val="auto"/>
                <w:sz w:val="24"/>
                <w:szCs w:val="24"/>
              </w:rPr>
              <w:t>Communication</w:t>
            </w:r>
            <w:bookmarkEnd w:id="16"/>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1D4DC79C" w14:textId="77777777" w:rsidR="00DC5773" w:rsidRPr="008B3A9D" w:rsidRDefault="00DC5773" w:rsidP="00DC5773">
            <w:pPr>
              <w:rPr>
                <w:strike/>
                <w:color w:val="000000" w:themeColor="text1"/>
              </w:rPr>
            </w:pPr>
          </w:p>
          <w:p w14:paraId="7186CCFA" w14:textId="4BEF6F55" w:rsidR="00DC5773" w:rsidRPr="008B3A9D" w:rsidRDefault="00DC5773" w:rsidP="00DC5773">
            <w:pPr>
              <w:rPr>
                <w:color w:val="000000" w:themeColor="text1"/>
              </w:rPr>
            </w:pPr>
            <w:r w:rsidRPr="008B3A9D">
              <w:rPr>
                <w:color w:val="000000" w:themeColor="text1"/>
              </w:rPr>
              <w:t>Governors consulted on full opening plans.</w:t>
            </w:r>
          </w:p>
        </w:tc>
        <w:tc>
          <w:tcPr>
            <w:tcW w:w="2551" w:type="dxa"/>
            <w:tcBorders>
              <w:top w:val="single" w:sz="4" w:space="0" w:color="auto"/>
              <w:left w:val="single" w:sz="6" w:space="0" w:color="auto"/>
              <w:bottom w:val="single" w:sz="6" w:space="0" w:color="auto"/>
              <w:right w:val="single" w:sz="6" w:space="0" w:color="auto"/>
            </w:tcBorders>
            <w:shd w:val="clear" w:color="auto" w:fill="auto"/>
          </w:tcPr>
          <w:p w14:paraId="5B727905" w14:textId="74C8A817" w:rsidR="00DC5773" w:rsidRPr="008B3A9D" w:rsidRDefault="00DC5773" w:rsidP="00DC5773">
            <w:pPr>
              <w:jc w:val="center"/>
              <w:rPr>
                <w:iCs/>
                <w:color w:val="000000" w:themeColor="text1"/>
              </w:rPr>
            </w:pPr>
            <w:r w:rsidRPr="008B3A9D">
              <w:rPr>
                <w:color w:val="000000" w:themeColor="text1"/>
              </w:rPr>
              <w:t>No additional risks to implementation identified.</w:t>
            </w:r>
          </w:p>
        </w:tc>
        <w:tc>
          <w:tcPr>
            <w:tcW w:w="1596" w:type="dxa"/>
            <w:tcBorders>
              <w:top w:val="single" w:sz="4" w:space="0" w:color="auto"/>
              <w:left w:val="single" w:sz="6" w:space="0" w:color="auto"/>
              <w:bottom w:val="single" w:sz="6" w:space="0" w:color="auto"/>
              <w:right w:val="single" w:sz="6" w:space="0" w:color="auto"/>
            </w:tcBorders>
            <w:shd w:val="clear" w:color="auto" w:fill="auto"/>
          </w:tcPr>
          <w:p w14:paraId="5199ABBA" w14:textId="0D7EFE6D" w:rsidR="00DC5773" w:rsidRPr="008B3A9D" w:rsidRDefault="00DC5773" w:rsidP="00DC5773">
            <w:pPr>
              <w:jc w:val="center"/>
              <w:rPr>
                <w:iCs/>
                <w:color w:val="000000" w:themeColor="text1"/>
              </w:rPr>
            </w:pPr>
            <w:r w:rsidRPr="008B3A9D">
              <w:rPr>
                <w:iCs/>
                <w:color w:val="000000" w:themeColor="text1"/>
              </w:rPr>
              <w:t>L</w:t>
            </w:r>
          </w:p>
        </w:tc>
        <w:tc>
          <w:tcPr>
            <w:tcW w:w="6095" w:type="dxa"/>
            <w:tcBorders>
              <w:top w:val="single" w:sz="4" w:space="0" w:color="auto"/>
              <w:left w:val="single" w:sz="6" w:space="0" w:color="auto"/>
              <w:bottom w:val="single" w:sz="6" w:space="0" w:color="auto"/>
              <w:right w:val="single" w:sz="6" w:space="0" w:color="auto"/>
            </w:tcBorders>
            <w:shd w:val="clear" w:color="auto" w:fill="auto"/>
          </w:tcPr>
          <w:p w14:paraId="56B95EC1" w14:textId="77777777" w:rsidR="00DC5773" w:rsidRDefault="00DC5773" w:rsidP="00DC5773">
            <w:pPr>
              <w:rPr>
                <w:iCs/>
                <w:color w:val="000000" w:themeColor="text1"/>
              </w:rPr>
            </w:pPr>
            <w:r w:rsidRPr="008B3A9D">
              <w:rPr>
                <w:iCs/>
                <w:color w:val="000000" w:themeColor="text1"/>
              </w:rPr>
              <w:t xml:space="preserve">Governors meeting on 16.7.20. Additional support available from governors as required. </w:t>
            </w:r>
          </w:p>
          <w:p w14:paraId="0F5DE287" w14:textId="66C3089C" w:rsidR="00DC5773" w:rsidRPr="008B3A9D" w:rsidRDefault="00DC5773" w:rsidP="00DC5773">
            <w:pPr>
              <w:rPr>
                <w:iCs/>
                <w:color w:val="000000" w:themeColor="text1"/>
              </w:rPr>
            </w:pPr>
            <w:r>
              <w:rPr>
                <w:iCs/>
                <w:color w:val="000000" w:themeColor="text1"/>
              </w:rPr>
              <w:t xml:space="preserve">Additional updates will be given as and when appropriate. </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1FC8145C" w14:textId="64758FA7" w:rsidR="00DC5773" w:rsidRPr="008B3A9D" w:rsidRDefault="00DC5773" w:rsidP="00DC5773">
            <w:pPr>
              <w:jc w:val="center"/>
              <w:rPr>
                <w:iCs/>
                <w:color w:val="000000" w:themeColor="text1"/>
              </w:rPr>
            </w:pPr>
            <w:r w:rsidRPr="008B3A9D">
              <w:rPr>
                <w:iCs/>
                <w:color w:val="000000" w:themeColor="text1"/>
              </w:rPr>
              <w:t>2.9.20</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9C1D38E" w14:textId="7249F980" w:rsidR="00DC5773" w:rsidRPr="00A946DA" w:rsidRDefault="00DC5773" w:rsidP="00DC5773">
            <w:pPr>
              <w:jc w:val="center"/>
              <w:rPr>
                <w:iCs/>
                <w:color w:val="000000" w:themeColor="text1"/>
              </w:rPr>
            </w:pPr>
            <w:r w:rsidRPr="00A946DA">
              <w:rPr>
                <w:iCs/>
                <w:color w:val="000000" w:themeColor="text1"/>
              </w:rPr>
              <w:t>L</w:t>
            </w:r>
          </w:p>
        </w:tc>
      </w:tr>
      <w:tr w:rsidR="00DC5773" w:rsidRPr="000555E4" w14:paraId="03CD45AC" w14:textId="77777777" w:rsidTr="39DEF761">
        <w:trPr>
          <w:trHeight w:val="582"/>
        </w:trPr>
        <w:tc>
          <w:tcPr>
            <w:tcW w:w="1838" w:type="dxa"/>
            <w:vMerge w:val="restart"/>
            <w:tcBorders>
              <w:top w:val="single" w:sz="18" w:space="0" w:color="auto"/>
              <w:right w:val="single" w:sz="6" w:space="0" w:color="auto"/>
            </w:tcBorders>
            <w:vAlign w:val="center"/>
          </w:tcPr>
          <w:p w14:paraId="09C9E803" w14:textId="1F2F3D28"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21D65FA8" w14:textId="1AA151B7" w:rsidR="00DC5773" w:rsidRPr="008B3A9D" w:rsidRDefault="00DC5773" w:rsidP="00DC5773">
            <w:pPr>
              <w:rPr>
                <w:color w:val="000000" w:themeColor="text1"/>
              </w:rPr>
            </w:pPr>
            <w:r w:rsidRPr="008B3A9D">
              <w:rPr>
                <w:color w:val="000000" w:themeColor="text1"/>
              </w:rPr>
              <w:t>Union representatives consulted on full opening plans.</w:t>
            </w:r>
          </w:p>
        </w:tc>
        <w:tc>
          <w:tcPr>
            <w:tcW w:w="2551" w:type="dxa"/>
            <w:tcBorders>
              <w:top w:val="single" w:sz="4" w:space="0" w:color="auto"/>
              <w:left w:val="single" w:sz="6" w:space="0" w:color="auto"/>
              <w:bottom w:val="single" w:sz="6" w:space="0" w:color="auto"/>
              <w:right w:val="single" w:sz="6" w:space="0" w:color="auto"/>
            </w:tcBorders>
            <w:shd w:val="clear" w:color="auto" w:fill="auto"/>
          </w:tcPr>
          <w:p w14:paraId="38207C16" w14:textId="5F80B168" w:rsidR="00DC5773" w:rsidRPr="008B3A9D" w:rsidRDefault="00DC5773" w:rsidP="00DC5773">
            <w:pPr>
              <w:jc w:val="center"/>
              <w:rPr>
                <w:iCs/>
                <w:color w:val="000000" w:themeColor="text1"/>
              </w:rPr>
            </w:pPr>
            <w:r w:rsidRPr="008B3A9D">
              <w:rPr>
                <w:color w:val="000000" w:themeColor="text1"/>
              </w:rPr>
              <w:t>No additional risks to implementation identified.</w:t>
            </w:r>
          </w:p>
        </w:tc>
        <w:tc>
          <w:tcPr>
            <w:tcW w:w="1596" w:type="dxa"/>
            <w:tcBorders>
              <w:top w:val="single" w:sz="4" w:space="0" w:color="auto"/>
              <w:left w:val="single" w:sz="6" w:space="0" w:color="auto"/>
              <w:bottom w:val="single" w:sz="6" w:space="0" w:color="auto"/>
              <w:right w:val="single" w:sz="6" w:space="0" w:color="auto"/>
            </w:tcBorders>
            <w:shd w:val="clear" w:color="auto" w:fill="auto"/>
          </w:tcPr>
          <w:p w14:paraId="5145197B" w14:textId="3A911299" w:rsidR="00DC5773" w:rsidRPr="008B3A9D" w:rsidRDefault="00DC5773" w:rsidP="00DC5773">
            <w:pPr>
              <w:jc w:val="center"/>
              <w:rPr>
                <w:iCs/>
                <w:color w:val="000000" w:themeColor="text1"/>
              </w:rPr>
            </w:pPr>
            <w:r w:rsidRPr="008B3A9D">
              <w:rPr>
                <w:iCs/>
                <w:color w:val="000000" w:themeColor="text1"/>
              </w:rPr>
              <w:t>L</w:t>
            </w:r>
          </w:p>
        </w:tc>
        <w:tc>
          <w:tcPr>
            <w:tcW w:w="6095" w:type="dxa"/>
            <w:tcBorders>
              <w:top w:val="single" w:sz="4" w:space="0" w:color="auto"/>
              <w:left w:val="single" w:sz="6" w:space="0" w:color="auto"/>
              <w:bottom w:val="single" w:sz="6" w:space="0" w:color="auto"/>
              <w:right w:val="single" w:sz="6" w:space="0" w:color="auto"/>
            </w:tcBorders>
            <w:shd w:val="clear" w:color="auto" w:fill="auto"/>
          </w:tcPr>
          <w:p w14:paraId="62EF5414" w14:textId="4A9550E1" w:rsidR="00DC5773" w:rsidRPr="008B3A9D" w:rsidRDefault="00DC5773" w:rsidP="00DC5773">
            <w:pPr>
              <w:rPr>
                <w:iCs/>
                <w:color w:val="000000" w:themeColor="text1"/>
              </w:rPr>
            </w:pPr>
            <w:r w:rsidRPr="008B3A9D">
              <w:rPr>
                <w:iCs/>
                <w:color w:val="000000" w:themeColor="text1"/>
              </w:rPr>
              <w:t xml:space="preserve">Risk assessment to be shared with each iteration and discussions / collaborations encouraged. </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12797FA6" w14:textId="6282FE0B" w:rsidR="00DC5773" w:rsidRPr="008B3A9D" w:rsidRDefault="00DC5773" w:rsidP="00DC5773">
            <w:pPr>
              <w:jc w:val="center"/>
              <w:rPr>
                <w:iCs/>
                <w:color w:val="000000" w:themeColor="text1"/>
              </w:rPr>
            </w:pPr>
            <w:r w:rsidRPr="008B3A9D">
              <w:rPr>
                <w:iCs/>
                <w:color w:val="000000" w:themeColor="text1"/>
              </w:rPr>
              <w:t>2.9.20</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3E7EBD41" w:rsidR="00DC5773" w:rsidRPr="00A946DA" w:rsidRDefault="00DC5773" w:rsidP="00DC5773">
            <w:pPr>
              <w:jc w:val="center"/>
              <w:rPr>
                <w:iCs/>
                <w:color w:val="000000" w:themeColor="text1"/>
              </w:rPr>
            </w:pPr>
            <w:r w:rsidRPr="00A946DA">
              <w:rPr>
                <w:iCs/>
                <w:color w:val="000000" w:themeColor="text1"/>
              </w:rPr>
              <w:t>L</w:t>
            </w:r>
          </w:p>
        </w:tc>
      </w:tr>
      <w:tr w:rsidR="00DC5773" w:rsidRPr="000555E4" w14:paraId="4AE816E6" w14:textId="77777777" w:rsidTr="39DEF761">
        <w:trPr>
          <w:trHeight w:val="582"/>
        </w:trPr>
        <w:tc>
          <w:tcPr>
            <w:tcW w:w="1838" w:type="dxa"/>
            <w:vMerge/>
            <w:vAlign w:val="center"/>
          </w:tcPr>
          <w:p w14:paraId="72807F55"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46A1CD80" w14:textId="6921531F" w:rsidR="00DC5773" w:rsidRPr="008B3A9D" w:rsidRDefault="00DC5773" w:rsidP="00DC5773">
            <w:pPr>
              <w:rPr>
                <w:strike/>
                <w:color w:val="000000" w:themeColor="text1"/>
              </w:rPr>
            </w:pPr>
            <w:r w:rsidRPr="008B3A9D">
              <w:rPr>
                <w:color w:val="000000" w:themeColor="text1"/>
              </w:rPr>
              <w:t xml:space="preserve">Risk Assessment published on website, </w:t>
            </w:r>
            <w:r w:rsidRPr="00DC5773">
              <w:rPr>
                <w:strike/>
                <w:color w:val="000000" w:themeColor="text1"/>
              </w:rPr>
              <w:t>where more than 50 staff</w:t>
            </w:r>
            <w:r w:rsidRPr="008B3A9D">
              <w:rPr>
                <w:color w:val="000000" w:themeColor="text1"/>
              </w:rPr>
              <w:t>.</w:t>
            </w:r>
          </w:p>
        </w:tc>
        <w:tc>
          <w:tcPr>
            <w:tcW w:w="2551" w:type="dxa"/>
            <w:tcBorders>
              <w:top w:val="single" w:sz="4" w:space="0" w:color="auto"/>
              <w:left w:val="single" w:sz="6" w:space="0" w:color="auto"/>
              <w:bottom w:val="single" w:sz="6" w:space="0" w:color="auto"/>
              <w:right w:val="single" w:sz="6" w:space="0" w:color="auto"/>
            </w:tcBorders>
            <w:shd w:val="clear" w:color="auto" w:fill="auto"/>
          </w:tcPr>
          <w:p w14:paraId="48557773" w14:textId="0C79D77B" w:rsidR="00DC5773" w:rsidRPr="008B3A9D" w:rsidRDefault="00DC5773" w:rsidP="00DC5773">
            <w:pPr>
              <w:jc w:val="center"/>
              <w:rPr>
                <w:color w:val="000000" w:themeColor="text1"/>
              </w:rPr>
            </w:pPr>
            <w:r w:rsidRPr="008B3A9D">
              <w:rPr>
                <w:color w:val="000000" w:themeColor="text1"/>
              </w:rPr>
              <w:t>No additional risks to implementation identified.</w:t>
            </w:r>
          </w:p>
        </w:tc>
        <w:tc>
          <w:tcPr>
            <w:tcW w:w="1596" w:type="dxa"/>
            <w:tcBorders>
              <w:top w:val="single" w:sz="4" w:space="0" w:color="auto"/>
              <w:left w:val="single" w:sz="6" w:space="0" w:color="auto"/>
              <w:bottom w:val="single" w:sz="6" w:space="0" w:color="auto"/>
              <w:right w:val="single" w:sz="6" w:space="0" w:color="auto"/>
            </w:tcBorders>
            <w:shd w:val="clear" w:color="auto" w:fill="auto"/>
          </w:tcPr>
          <w:p w14:paraId="11D4495A" w14:textId="3B99CDAA" w:rsidR="00DC5773" w:rsidRPr="008B3A9D" w:rsidRDefault="00DC5773" w:rsidP="00DC5773">
            <w:pPr>
              <w:jc w:val="center"/>
              <w:rPr>
                <w:iCs/>
                <w:color w:val="000000" w:themeColor="text1"/>
              </w:rPr>
            </w:pPr>
            <w:r w:rsidRPr="008B3A9D">
              <w:rPr>
                <w:iCs/>
                <w:color w:val="000000" w:themeColor="text1"/>
              </w:rPr>
              <w:t>L</w:t>
            </w:r>
          </w:p>
        </w:tc>
        <w:tc>
          <w:tcPr>
            <w:tcW w:w="6095" w:type="dxa"/>
            <w:tcBorders>
              <w:top w:val="single" w:sz="4" w:space="0" w:color="auto"/>
              <w:left w:val="single" w:sz="6" w:space="0" w:color="auto"/>
              <w:bottom w:val="single" w:sz="6" w:space="0" w:color="auto"/>
              <w:right w:val="single" w:sz="6" w:space="0" w:color="auto"/>
            </w:tcBorders>
            <w:shd w:val="clear" w:color="auto" w:fill="auto"/>
          </w:tcPr>
          <w:p w14:paraId="180EBB9E" w14:textId="71BF4F4C" w:rsidR="00DC5773" w:rsidRPr="008B3A9D" w:rsidRDefault="00DC5773" w:rsidP="00DC5773">
            <w:pPr>
              <w:rPr>
                <w:iCs/>
                <w:color w:val="000000" w:themeColor="text1"/>
              </w:rPr>
            </w:pPr>
            <w:r w:rsidRPr="008B3A9D">
              <w:rPr>
                <w:iCs/>
                <w:color w:val="000000" w:themeColor="text1"/>
              </w:rPr>
              <w:t xml:space="preserve">Each version of the Risk Assessment will be published on the website as soon as possible. </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08405F8A" w14:textId="0D2E3350" w:rsidR="00DC5773" w:rsidRPr="008B3A9D" w:rsidRDefault="00DC5773" w:rsidP="00DC5773">
            <w:pPr>
              <w:jc w:val="center"/>
              <w:rPr>
                <w:iCs/>
                <w:color w:val="000000" w:themeColor="text1"/>
              </w:rPr>
            </w:pPr>
            <w:r w:rsidRPr="008B3A9D">
              <w:rPr>
                <w:iCs/>
                <w:color w:val="000000" w:themeColor="text1"/>
              </w:rPr>
              <w:t>2.9.20 and ongoing</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89DDB05" w14:textId="410EA01D" w:rsidR="00DC5773" w:rsidRPr="000555E4" w:rsidRDefault="00DC5773" w:rsidP="00DC5773">
            <w:pPr>
              <w:jc w:val="center"/>
              <w:rPr>
                <w:iCs/>
                <w:color w:val="00B0F0"/>
              </w:rPr>
            </w:pPr>
            <w:r w:rsidRPr="00A946DA">
              <w:rPr>
                <w:iCs/>
                <w:color w:val="000000" w:themeColor="text1"/>
              </w:rPr>
              <w:t>L</w:t>
            </w:r>
          </w:p>
        </w:tc>
      </w:tr>
      <w:tr w:rsidR="00DC5773" w:rsidRPr="000555E4" w14:paraId="0A0F1CFA" w14:textId="77777777" w:rsidTr="39DEF761">
        <w:trPr>
          <w:trHeight w:val="582"/>
        </w:trPr>
        <w:tc>
          <w:tcPr>
            <w:tcW w:w="1838" w:type="dxa"/>
            <w:vMerge/>
            <w:vAlign w:val="center"/>
          </w:tcPr>
          <w:p w14:paraId="40D98123"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5D7289D" w14:textId="35E22E15" w:rsidR="00DC5773" w:rsidRPr="008B3A9D" w:rsidRDefault="00DC5773" w:rsidP="00DC5773">
            <w:pPr>
              <w:rPr>
                <w:color w:val="000000" w:themeColor="text1"/>
              </w:rPr>
            </w:pPr>
            <w:r w:rsidRPr="008B3A9D">
              <w:rPr>
                <w:color w:val="000000" w:themeColor="text1"/>
              </w:rPr>
              <w:t>Communications with parents:</w:t>
            </w:r>
          </w:p>
          <w:p w14:paraId="19B362CC" w14:textId="77777777" w:rsidR="00DC5773" w:rsidRPr="00DC5773" w:rsidRDefault="00DC5773" w:rsidP="00DC5773">
            <w:pPr>
              <w:pStyle w:val="ListParagraph"/>
              <w:numPr>
                <w:ilvl w:val="0"/>
                <w:numId w:val="5"/>
              </w:numPr>
            </w:pPr>
            <w:r w:rsidRPr="00DC5773">
              <w:t>current arrangements for education and welfare checks/ safeguarding arrangements</w:t>
            </w:r>
          </w:p>
          <w:p w14:paraId="748BC600" w14:textId="77777777" w:rsidR="00DC5773" w:rsidRPr="008B3A9D" w:rsidRDefault="00DC5773" w:rsidP="00DC5773">
            <w:pPr>
              <w:pStyle w:val="ListParagraph"/>
              <w:numPr>
                <w:ilvl w:val="0"/>
                <w:numId w:val="5"/>
              </w:numPr>
              <w:rPr>
                <w:color w:val="000000" w:themeColor="text1"/>
              </w:rPr>
            </w:pPr>
            <w:r w:rsidRPr="008B3A9D">
              <w:rPr>
                <w:color w:val="000000" w:themeColor="text1"/>
              </w:rPr>
              <w:t>Social distancing plan</w:t>
            </w:r>
          </w:p>
          <w:p w14:paraId="3137E67C" w14:textId="77777777" w:rsidR="00DC5773" w:rsidRPr="008B3A9D" w:rsidRDefault="00DC5773" w:rsidP="00DC5773">
            <w:pPr>
              <w:pStyle w:val="ListParagraph"/>
              <w:numPr>
                <w:ilvl w:val="0"/>
                <w:numId w:val="5"/>
              </w:numPr>
              <w:rPr>
                <w:color w:val="000000" w:themeColor="text1"/>
              </w:rPr>
            </w:pPr>
            <w:r w:rsidRPr="008B3A9D">
              <w:rPr>
                <w:color w:val="000000" w:themeColor="text1"/>
              </w:rPr>
              <w:t>Wellbeing/ pastoral support/ support and acknowledgement to parents of home learning</w:t>
            </w:r>
          </w:p>
          <w:p w14:paraId="4891FFE2" w14:textId="77777777" w:rsidR="00DC5773" w:rsidRPr="008B3A9D" w:rsidRDefault="00DC5773" w:rsidP="00DC5773">
            <w:pPr>
              <w:pStyle w:val="ListParagraph"/>
              <w:numPr>
                <w:ilvl w:val="0"/>
                <w:numId w:val="5"/>
              </w:numPr>
              <w:rPr>
                <w:color w:val="000000" w:themeColor="text1"/>
              </w:rPr>
            </w:pPr>
            <w:r w:rsidRPr="008B3A9D">
              <w:rPr>
                <w:color w:val="000000" w:themeColor="text1"/>
              </w:rPr>
              <w:t>Attendance</w:t>
            </w:r>
          </w:p>
          <w:p w14:paraId="24125CF7" w14:textId="77777777" w:rsidR="00DC5773" w:rsidRPr="008B3A9D" w:rsidRDefault="00DC5773" w:rsidP="00DC5773">
            <w:pPr>
              <w:pStyle w:val="ListParagraph"/>
              <w:numPr>
                <w:ilvl w:val="0"/>
                <w:numId w:val="5"/>
              </w:numPr>
              <w:rPr>
                <w:color w:val="000000" w:themeColor="text1"/>
              </w:rPr>
            </w:pPr>
            <w:r w:rsidRPr="008B3A9D">
              <w:rPr>
                <w:color w:val="000000" w:themeColor="text1"/>
              </w:rPr>
              <w:t>Uniform</w:t>
            </w:r>
          </w:p>
          <w:p w14:paraId="6F853DBA" w14:textId="77777777" w:rsidR="00DC5773" w:rsidRPr="008B3A9D" w:rsidRDefault="00DC5773" w:rsidP="00DC5773">
            <w:pPr>
              <w:pStyle w:val="ListParagraph"/>
              <w:numPr>
                <w:ilvl w:val="0"/>
                <w:numId w:val="5"/>
              </w:numPr>
              <w:rPr>
                <w:color w:val="000000" w:themeColor="text1"/>
              </w:rPr>
            </w:pPr>
            <w:r w:rsidRPr="008B3A9D">
              <w:rPr>
                <w:color w:val="000000" w:themeColor="text1"/>
              </w:rPr>
              <w:t>Transport</w:t>
            </w:r>
          </w:p>
          <w:p w14:paraId="659E0C24" w14:textId="77777777" w:rsidR="00DC5773" w:rsidRPr="008B3A9D" w:rsidRDefault="00DC5773" w:rsidP="00DC5773">
            <w:pPr>
              <w:pStyle w:val="ListParagraph"/>
              <w:numPr>
                <w:ilvl w:val="0"/>
                <w:numId w:val="5"/>
              </w:numPr>
              <w:rPr>
                <w:color w:val="000000" w:themeColor="text1"/>
              </w:rPr>
            </w:pPr>
            <w:r w:rsidRPr="008B3A9D">
              <w:rPr>
                <w:color w:val="000000" w:themeColor="text1"/>
              </w:rPr>
              <w:t>Behaviour</w:t>
            </w:r>
          </w:p>
          <w:p w14:paraId="7B44BFC7" w14:textId="77777777" w:rsidR="00DC5773" w:rsidRPr="008B3A9D" w:rsidRDefault="00DC5773" w:rsidP="00DC5773">
            <w:pPr>
              <w:pStyle w:val="ListParagraph"/>
              <w:numPr>
                <w:ilvl w:val="0"/>
                <w:numId w:val="5"/>
              </w:numPr>
              <w:rPr>
                <w:color w:val="000000" w:themeColor="text1"/>
              </w:rPr>
            </w:pPr>
            <w:r w:rsidRPr="008B3A9D">
              <w:rPr>
                <w:color w:val="000000" w:themeColor="text1"/>
              </w:rPr>
              <w:t>Test and Trace</w:t>
            </w:r>
          </w:p>
          <w:p w14:paraId="1CF90058" w14:textId="77777777" w:rsidR="00DC5773" w:rsidRDefault="00DC5773" w:rsidP="00DC5773">
            <w:pPr>
              <w:pStyle w:val="ListParagraph"/>
              <w:numPr>
                <w:ilvl w:val="0"/>
                <w:numId w:val="5"/>
              </w:numPr>
              <w:rPr>
                <w:color w:val="000000" w:themeColor="text1"/>
              </w:rPr>
            </w:pPr>
            <w:r w:rsidRPr="008B3A9D">
              <w:rPr>
                <w:color w:val="000000" w:themeColor="text1"/>
              </w:rPr>
              <w:t>Staggered start and end times</w:t>
            </w:r>
          </w:p>
          <w:p w14:paraId="18A1112E" w14:textId="77777777" w:rsidR="00DC5773" w:rsidRPr="00601630" w:rsidRDefault="00DC5773" w:rsidP="00DC5773">
            <w:pPr>
              <w:pStyle w:val="ListParagraph"/>
              <w:numPr>
                <w:ilvl w:val="0"/>
                <w:numId w:val="5"/>
              </w:numPr>
              <w:rPr>
                <w:color w:val="000000" w:themeColor="text1"/>
              </w:rPr>
            </w:pPr>
            <w:r w:rsidRPr="00601630">
              <w:rPr>
                <w:color w:val="000000" w:themeColor="text1"/>
              </w:rPr>
              <w:t xml:space="preserve">expectations when in school </w:t>
            </w:r>
          </w:p>
          <w:p w14:paraId="733BFAF2" w14:textId="50A94C58" w:rsidR="00DC5773" w:rsidRPr="00DC5773" w:rsidRDefault="00DC5773" w:rsidP="00DC5773">
            <w:pPr>
              <w:pStyle w:val="ListParagraph"/>
              <w:numPr>
                <w:ilvl w:val="0"/>
                <w:numId w:val="5"/>
              </w:numPr>
              <w:rPr>
                <w:color w:val="000000" w:themeColor="text1"/>
              </w:rPr>
            </w:pPr>
            <w:r w:rsidRPr="00601630">
              <w:rPr>
                <w:color w:val="000000" w:themeColor="text1"/>
              </w:rPr>
              <w:t>Contingency plans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F1710F2" w14:textId="523612E1" w:rsidR="00DC5773" w:rsidRPr="008B3A9D" w:rsidRDefault="00DC5773" w:rsidP="00DC5773">
            <w:pPr>
              <w:jc w:val="center"/>
              <w:rPr>
                <w:color w:val="000000" w:themeColor="text1"/>
              </w:rPr>
            </w:pPr>
            <w:r w:rsidRPr="008B3A9D">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F1F7A6" w14:textId="4C9F13ED" w:rsidR="00DC5773" w:rsidRPr="008B3A9D" w:rsidRDefault="00DC5773" w:rsidP="00DC5773">
            <w:pPr>
              <w:jc w:val="center"/>
              <w:rPr>
                <w:iCs/>
                <w:color w:val="000000" w:themeColor="text1"/>
              </w:rPr>
            </w:pPr>
            <w:r w:rsidRPr="008B3A9D">
              <w:rPr>
                <w:iCs/>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04F7EED" w14:textId="77777777" w:rsidR="00DC5773" w:rsidRPr="008B3A9D" w:rsidRDefault="00DC5773" w:rsidP="00DC5773">
            <w:pPr>
              <w:rPr>
                <w:iCs/>
                <w:color w:val="000000" w:themeColor="text1"/>
              </w:rPr>
            </w:pPr>
            <w:r w:rsidRPr="008B3A9D">
              <w:rPr>
                <w:iCs/>
                <w:color w:val="000000" w:themeColor="text1"/>
              </w:rPr>
              <w:t>Letter to be shared with parents outlining all expectations and responsibilities prior to the reopening.</w:t>
            </w:r>
          </w:p>
          <w:p w14:paraId="34C53F10" w14:textId="77777777" w:rsidR="00DC5773" w:rsidRPr="008B3A9D" w:rsidRDefault="00DC5773" w:rsidP="00DC5773">
            <w:pPr>
              <w:rPr>
                <w:iCs/>
                <w:color w:val="000000" w:themeColor="text1"/>
              </w:rPr>
            </w:pPr>
          </w:p>
          <w:p w14:paraId="49E711AE" w14:textId="77777777" w:rsidR="00DC5773" w:rsidRDefault="00DC5773" w:rsidP="00DC5773">
            <w:pPr>
              <w:rPr>
                <w:iCs/>
                <w:color w:val="000000" w:themeColor="text1"/>
              </w:rPr>
            </w:pPr>
            <w:r w:rsidRPr="008B3A9D">
              <w:rPr>
                <w:iCs/>
                <w:color w:val="000000" w:themeColor="text1"/>
              </w:rPr>
              <w:t xml:space="preserve">New document to be shared detailed all the necessary areas. </w:t>
            </w:r>
          </w:p>
          <w:p w14:paraId="0F70B2D5" w14:textId="77777777" w:rsidR="00DC5773" w:rsidRDefault="00DC5773" w:rsidP="00DC5773">
            <w:pPr>
              <w:rPr>
                <w:iCs/>
                <w:color w:val="000000" w:themeColor="text1"/>
              </w:rPr>
            </w:pPr>
          </w:p>
          <w:p w14:paraId="67B645B6" w14:textId="7C34D5DC" w:rsidR="00DC5773" w:rsidRPr="008B3A9D" w:rsidRDefault="00DC5773" w:rsidP="00DC5773">
            <w:pPr>
              <w:rPr>
                <w:iCs/>
                <w:color w:val="000000" w:themeColor="text1"/>
              </w:rPr>
            </w:pPr>
            <w:r>
              <w:rPr>
                <w:iCs/>
                <w:color w:val="000000" w:themeColor="text1"/>
              </w:rPr>
              <w:t>Any changes will be documented via Class Dojo.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1A4294" w14:textId="77777777" w:rsidR="00DC5773" w:rsidRPr="008B3A9D" w:rsidRDefault="00DC5773" w:rsidP="00DC5773">
            <w:pPr>
              <w:jc w:val="center"/>
              <w:rPr>
                <w:iCs/>
                <w:color w:val="000000" w:themeColor="text1"/>
              </w:rPr>
            </w:pPr>
            <w:r w:rsidRPr="008B3A9D">
              <w:rPr>
                <w:iCs/>
                <w:color w:val="000000" w:themeColor="text1"/>
              </w:rPr>
              <w:t>Prior to opening</w:t>
            </w:r>
          </w:p>
          <w:p w14:paraId="5F79116A" w14:textId="77777777" w:rsidR="00DC5773" w:rsidRPr="008B3A9D" w:rsidRDefault="00DC5773" w:rsidP="00DC5773">
            <w:pPr>
              <w:jc w:val="center"/>
              <w:rPr>
                <w:iCs/>
                <w:color w:val="000000" w:themeColor="text1"/>
              </w:rPr>
            </w:pPr>
          </w:p>
          <w:p w14:paraId="429DEDB1" w14:textId="77777777" w:rsidR="00DC5773" w:rsidRPr="008B3A9D" w:rsidRDefault="00DC5773" w:rsidP="00DC5773">
            <w:pPr>
              <w:jc w:val="center"/>
              <w:rPr>
                <w:iCs/>
                <w:color w:val="000000" w:themeColor="text1"/>
              </w:rPr>
            </w:pPr>
          </w:p>
          <w:p w14:paraId="569D4FFA" w14:textId="3FB48581" w:rsidR="00DC5773" w:rsidRPr="008B3A9D" w:rsidRDefault="00DC5773" w:rsidP="00DC5773">
            <w:pPr>
              <w:jc w:val="center"/>
              <w:rPr>
                <w:iCs/>
                <w:color w:val="000000" w:themeColor="text1"/>
              </w:rPr>
            </w:pPr>
            <w:r w:rsidRPr="008B3A9D">
              <w:rPr>
                <w:iCs/>
                <w:color w:val="000000" w:themeColor="text1"/>
              </w:rPr>
              <w:t>By 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C120322" w14:textId="4F8B810A" w:rsidR="00DC5773" w:rsidRPr="000555E4" w:rsidRDefault="00DC5773" w:rsidP="00DC5773">
            <w:pPr>
              <w:jc w:val="center"/>
              <w:rPr>
                <w:iCs/>
                <w:color w:val="00B0F0"/>
              </w:rPr>
            </w:pPr>
            <w:r w:rsidRPr="000555E4">
              <w:rPr>
                <w:iCs/>
              </w:rPr>
              <w:t>L</w:t>
            </w:r>
          </w:p>
        </w:tc>
      </w:tr>
      <w:tr w:rsidR="00DC5773" w:rsidRPr="000555E4" w14:paraId="79ACC7D0" w14:textId="77777777" w:rsidTr="39DEF761">
        <w:trPr>
          <w:trHeight w:val="582"/>
        </w:trPr>
        <w:tc>
          <w:tcPr>
            <w:tcW w:w="1838" w:type="dxa"/>
            <w:vMerge/>
            <w:vAlign w:val="center"/>
          </w:tcPr>
          <w:p w14:paraId="584404BB"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B9380FA" w14:textId="26E23803" w:rsidR="00DC5773" w:rsidRPr="000555E4" w:rsidRDefault="00DC5773" w:rsidP="00DC5773">
            <w:r w:rsidRPr="000555E4">
              <w:t>Pupil communications around:</w:t>
            </w:r>
          </w:p>
          <w:p w14:paraId="28CD8D08" w14:textId="0EBAB9C7" w:rsidR="00DC5773" w:rsidRPr="00601630" w:rsidRDefault="00DC5773" w:rsidP="00601630">
            <w:pPr>
              <w:pStyle w:val="ListParagraph"/>
              <w:numPr>
                <w:ilvl w:val="0"/>
                <w:numId w:val="12"/>
              </w:numPr>
            </w:pPr>
            <w:r w:rsidRPr="000555E4">
              <w:t>Changes to timetable</w:t>
            </w:r>
          </w:p>
          <w:p w14:paraId="7AF3F63E" w14:textId="77777777" w:rsidR="00DC5773" w:rsidRPr="000555E4" w:rsidRDefault="00DC5773" w:rsidP="00DC5773">
            <w:pPr>
              <w:pStyle w:val="ListParagraph"/>
              <w:numPr>
                <w:ilvl w:val="0"/>
                <w:numId w:val="12"/>
              </w:numPr>
            </w:pPr>
            <w:r w:rsidRPr="000555E4">
              <w:t>Social distancing arrangements</w:t>
            </w:r>
          </w:p>
          <w:p w14:paraId="7C3AADAB" w14:textId="77777777" w:rsidR="00DC5773" w:rsidRPr="000555E4" w:rsidRDefault="00DC5773" w:rsidP="00DC5773">
            <w:pPr>
              <w:pStyle w:val="ListParagraph"/>
              <w:numPr>
                <w:ilvl w:val="0"/>
                <w:numId w:val="12"/>
              </w:numPr>
            </w:pPr>
            <w:r w:rsidRPr="000555E4">
              <w:t>Staggered start times</w:t>
            </w:r>
          </w:p>
          <w:p w14:paraId="722570C7" w14:textId="7A3773D4" w:rsidR="00DC5773" w:rsidRPr="008B3A9D" w:rsidRDefault="00DC5773" w:rsidP="00DC5773">
            <w:pPr>
              <w:pStyle w:val="ListParagraph"/>
              <w:numPr>
                <w:ilvl w:val="0"/>
                <w:numId w:val="12"/>
              </w:numPr>
              <w:rPr>
                <w:color w:val="000000" w:themeColor="text1"/>
              </w:rPr>
            </w:pPr>
            <w:r w:rsidRPr="008B3A9D">
              <w:rPr>
                <w:color w:val="000000" w:themeColor="text1"/>
              </w:rPr>
              <w:t>Expectations when in school and at home</w:t>
            </w:r>
          </w:p>
          <w:p w14:paraId="59CAED3B" w14:textId="684AAA51" w:rsidR="00DC5773" w:rsidRPr="000555E4" w:rsidRDefault="00DC5773" w:rsidP="00DC5773">
            <w:pPr>
              <w:pStyle w:val="ListParagraph"/>
              <w:numPr>
                <w:ilvl w:val="0"/>
                <w:numId w:val="12"/>
              </w:numPr>
            </w:pPr>
            <w:r w:rsidRPr="000555E4">
              <w:t>Travelling to and from school safely</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316804DE" w:rsidR="00DC5773" w:rsidRPr="000555E4" w:rsidRDefault="00DC5773" w:rsidP="00DC5773">
            <w:pPr>
              <w:jc w:val="center"/>
              <w:rPr>
                <w:iCs/>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10CB443" w14:textId="64F39715" w:rsidR="00DC5773" w:rsidRPr="000555E4" w:rsidRDefault="00DC5773" w:rsidP="00DC5773">
            <w:pPr>
              <w:jc w:val="center"/>
              <w:rPr>
                <w:iCs/>
              </w:rPr>
            </w:pPr>
            <w:r w:rsidRPr="000555E4">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12797FC9" w14:textId="77777777" w:rsidR="00DC5773" w:rsidRPr="000555E4" w:rsidRDefault="00DC5773" w:rsidP="00DC5773">
            <w:r w:rsidRPr="000555E4">
              <w:t>Sessions with children on a regular basis as necessary in each group in order to explain the changes and how we will work.</w:t>
            </w:r>
          </w:p>
          <w:p w14:paraId="5A2805AE" w14:textId="77777777" w:rsidR="00DC5773" w:rsidRPr="000555E4" w:rsidRDefault="00DC5773" w:rsidP="00DC5773"/>
          <w:p w14:paraId="6F6C4973" w14:textId="4C6EBEE0" w:rsidR="00DC5773" w:rsidRPr="000555E4" w:rsidRDefault="00DC5773" w:rsidP="00DC5773">
            <w:pPr>
              <w:rPr>
                <w:iCs/>
              </w:rPr>
            </w:pPr>
            <w:r w:rsidRPr="000555E4">
              <w:t>Guidance will also be given to parents as to how to support their children with the expectations around returning to school.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84ABC30" w14:textId="64D0EAE0" w:rsidR="00DC5773" w:rsidRPr="000555E4" w:rsidRDefault="00DC5773" w:rsidP="00DC5773">
            <w:pPr>
              <w:jc w:val="center"/>
              <w:rPr>
                <w:iCs/>
              </w:rPr>
            </w:pPr>
            <w:r w:rsidRPr="000555E4">
              <w:t>From 2.6.20 and 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3B8CE2B6" w:rsidR="00DC5773" w:rsidRPr="000555E4" w:rsidRDefault="00DC5773" w:rsidP="00DC5773">
            <w:pPr>
              <w:jc w:val="center"/>
              <w:rPr>
                <w:iCs/>
              </w:rPr>
            </w:pPr>
            <w:r w:rsidRPr="000555E4">
              <w:t>L</w:t>
            </w:r>
          </w:p>
        </w:tc>
      </w:tr>
      <w:tr w:rsidR="00DC5773" w:rsidRPr="000555E4" w14:paraId="5956D4EB" w14:textId="77777777" w:rsidTr="39DEF761">
        <w:trPr>
          <w:trHeight w:val="582"/>
        </w:trPr>
        <w:tc>
          <w:tcPr>
            <w:tcW w:w="1838" w:type="dxa"/>
            <w:vMerge/>
            <w:vAlign w:val="center"/>
          </w:tcPr>
          <w:p w14:paraId="747A756A"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9AE5304" w14:textId="21C91DE7" w:rsidR="00DC5773" w:rsidRPr="000555E4" w:rsidRDefault="00DC5773" w:rsidP="00DC5773">
            <w:r w:rsidRPr="000555E4">
              <w:t>On-going regular communication plans determined to ensure parents are kept well-informed</w:t>
            </w:r>
          </w:p>
          <w:p w14:paraId="750341ED" w14:textId="77777777" w:rsidR="00DC5773" w:rsidRPr="000555E4" w:rsidRDefault="00DC5773" w:rsidP="00DC5773"/>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20D835A1" w:rsidR="00DC5773" w:rsidRPr="000555E4" w:rsidRDefault="00DC5773" w:rsidP="00DC5773">
            <w:pPr>
              <w:jc w:val="center"/>
              <w:rPr>
                <w:iCs/>
              </w:rPr>
            </w:pPr>
            <w:r w:rsidRPr="000555E4">
              <w:rPr>
                <w:iCs/>
              </w:rPr>
              <w:t>Parents may not all access Class Dojo</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3D2E49D" w14:textId="64CC821F" w:rsidR="00DC5773" w:rsidRPr="000555E4" w:rsidRDefault="00DC5773" w:rsidP="00DC5773">
            <w:pPr>
              <w:jc w:val="center"/>
            </w:pPr>
            <w:r w:rsidRPr="000555E4">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2B9200ED" w14:textId="77777777" w:rsidR="00DC5773" w:rsidRPr="000555E4" w:rsidRDefault="00DC5773" w:rsidP="00DC5773">
            <w:r w:rsidRPr="000555E4">
              <w:t xml:space="preserve">Class Dojo to be used to keep parents informed and up to date. </w:t>
            </w:r>
          </w:p>
          <w:p w14:paraId="1B3A3BC6" w14:textId="77777777" w:rsidR="00DC5773" w:rsidRPr="000555E4" w:rsidRDefault="00DC5773" w:rsidP="00DC5773"/>
          <w:p w14:paraId="7C995D42" w14:textId="2413CCD5" w:rsidR="00DC5773" w:rsidRPr="000555E4" w:rsidRDefault="00DC5773" w:rsidP="00DC5773">
            <w:r w:rsidRPr="000555E4">
              <w:t>Individual phone calls to parents who are known to not engage with Class Dojo.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9BA17E" w14:textId="4495B4D4" w:rsidR="00DC5773" w:rsidRPr="000555E4" w:rsidRDefault="00DC5773" w:rsidP="00DC5773">
            <w:pPr>
              <w:jc w:val="center"/>
            </w:pPr>
            <w:r w:rsidRPr="000555E4">
              <w:t>Continuous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5F2822BA" w:rsidR="00DC5773" w:rsidRPr="000555E4" w:rsidRDefault="00DC5773" w:rsidP="00DC5773">
            <w:pPr>
              <w:jc w:val="center"/>
            </w:pPr>
            <w:r w:rsidRPr="000555E4">
              <w:t>L</w:t>
            </w:r>
          </w:p>
        </w:tc>
      </w:tr>
      <w:tr w:rsidR="00DC5773" w:rsidRPr="000555E4" w14:paraId="67980FC7" w14:textId="77777777" w:rsidTr="39DEF761">
        <w:trPr>
          <w:trHeight w:val="582"/>
        </w:trPr>
        <w:tc>
          <w:tcPr>
            <w:tcW w:w="1838" w:type="dxa"/>
            <w:vMerge/>
            <w:vAlign w:val="center"/>
          </w:tcPr>
          <w:p w14:paraId="733317C1"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72637C8C" w14:textId="185710B1" w:rsidR="00DC5773" w:rsidRPr="000555E4" w:rsidRDefault="00DC5773" w:rsidP="00DC5773">
            <w:r w:rsidRPr="000555E4">
              <w:t>Meetings and decisions that need to be taken prioritised.</w:t>
            </w:r>
          </w:p>
        </w:tc>
        <w:tc>
          <w:tcPr>
            <w:tcW w:w="2551" w:type="dxa"/>
            <w:tcBorders>
              <w:top w:val="single" w:sz="18" w:space="0" w:color="auto"/>
              <w:left w:val="single" w:sz="6" w:space="0" w:color="auto"/>
              <w:bottom w:val="single" w:sz="6" w:space="0" w:color="auto"/>
              <w:right w:val="single" w:sz="6" w:space="0" w:color="auto"/>
            </w:tcBorders>
            <w:shd w:val="clear" w:color="auto" w:fill="auto"/>
          </w:tcPr>
          <w:p w14:paraId="6DADF454" w14:textId="1FF9048E" w:rsidR="00DC5773" w:rsidRPr="000555E4" w:rsidRDefault="00DC5773" w:rsidP="00DC5773">
            <w:pPr>
              <w:jc w:val="center"/>
              <w:rPr>
                <w:iCs/>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458322E4" w14:textId="71C81779" w:rsidR="00DC5773" w:rsidRPr="000555E4" w:rsidRDefault="00DC5773" w:rsidP="00DC5773">
            <w:pPr>
              <w:jc w:val="center"/>
            </w:pPr>
            <w:r w:rsidRPr="000555E4">
              <w:rPr>
                <w:color w:val="000000" w:themeColor="text1"/>
              </w:rPr>
              <w:t>M</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47E5F4B8" w14:textId="77777777" w:rsidR="00DC5773" w:rsidRPr="000555E4" w:rsidRDefault="00DC5773" w:rsidP="00DC5773">
            <w:pPr>
              <w:rPr>
                <w:color w:val="000000" w:themeColor="text1"/>
              </w:rPr>
            </w:pPr>
            <w:r w:rsidRPr="000555E4">
              <w:rPr>
                <w:color w:val="000000" w:themeColor="text1"/>
              </w:rPr>
              <w:t xml:space="preserve">Virtual governing body meetings in place and to continue until social distancing measures no longer necessary. </w:t>
            </w:r>
          </w:p>
          <w:p w14:paraId="52DE5FB7" w14:textId="24395E5E" w:rsidR="00DC5773" w:rsidRPr="000555E4" w:rsidRDefault="00DC5773" w:rsidP="00DC5773"/>
        </w:tc>
        <w:tc>
          <w:tcPr>
            <w:tcW w:w="2268" w:type="dxa"/>
            <w:tcBorders>
              <w:top w:val="single" w:sz="18" w:space="0" w:color="auto"/>
              <w:left w:val="single" w:sz="6" w:space="0" w:color="auto"/>
              <w:bottom w:val="single" w:sz="6" w:space="0" w:color="auto"/>
              <w:right w:val="single" w:sz="6" w:space="0" w:color="auto"/>
            </w:tcBorders>
            <w:shd w:val="clear" w:color="auto" w:fill="auto"/>
          </w:tcPr>
          <w:p w14:paraId="380AD5FC" w14:textId="3E5AF210" w:rsidR="00DC5773" w:rsidRPr="000555E4" w:rsidRDefault="00DC5773" w:rsidP="00DC5773">
            <w:pPr>
              <w:jc w:val="center"/>
            </w:pPr>
            <w:r w:rsidRPr="000555E4">
              <w:rPr>
                <w:color w:val="000000" w:themeColor="text1"/>
              </w:rPr>
              <w:t>Ongoing.</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12BFEA9C" w14:textId="3F82CF4A" w:rsidR="00DC5773" w:rsidRPr="000555E4" w:rsidRDefault="00DC5773" w:rsidP="00DC5773">
            <w:pPr>
              <w:jc w:val="center"/>
            </w:pPr>
            <w:r w:rsidRPr="000555E4">
              <w:rPr>
                <w:color w:val="000000" w:themeColor="text1"/>
              </w:rPr>
              <w:t>L</w:t>
            </w:r>
          </w:p>
        </w:tc>
      </w:tr>
      <w:tr w:rsidR="00DC5773" w:rsidRPr="000555E4" w14:paraId="2EAED0D2" w14:textId="77777777" w:rsidTr="39DEF761">
        <w:trPr>
          <w:trHeight w:val="582"/>
        </w:trPr>
        <w:tc>
          <w:tcPr>
            <w:tcW w:w="1838" w:type="dxa"/>
            <w:vMerge w:val="restart"/>
            <w:tcBorders>
              <w:top w:val="single" w:sz="18" w:space="0" w:color="auto"/>
              <w:right w:val="single" w:sz="6" w:space="0" w:color="auto"/>
            </w:tcBorders>
            <w:vAlign w:val="center"/>
          </w:tcPr>
          <w:p w14:paraId="4FA22C78" w14:textId="5219B6B3" w:rsidR="00DC5773" w:rsidRPr="000555E4" w:rsidRDefault="00DC5773" w:rsidP="00DC5773">
            <w:pPr>
              <w:pStyle w:val="Heading1"/>
              <w:jc w:val="center"/>
              <w:outlineLvl w:val="0"/>
              <w:rPr>
                <w:rFonts w:asciiTheme="minorHAnsi" w:hAnsiTheme="minorHAnsi" w:cstheme="minorHAnsi"/>
                <w:b/>
                <w:bCs/>
                <w:color w:val="auto"/>
                <w:sz w:val="24"/>
                <w:szCs w:val="24"/>
              </w:rPr>
            </w:pPr>
            <w:bookmarkStart w:id="17" w:name="_Toc40448330"/>
            <w:r w:rsidRPr="000555E4">
              <w:rPr>
                <w:rFonts w:asciiTheme="minorHAnsi" w:hAnsiTheme="minorHAnsi" w:cstheme="minorHAnsi"/>
                <w:b/>
                <w:bCs/>
                <w:color w:val="auto"/>
                <w:sz w:val="24"/>
                <w:szCs w:val="24"/>
              </w:rPr>
              <w:t>Governors/ Governance</w:t>
            </w:r>
            <w:bookmarkEnd w:id="17"/>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C171CBB" w14:textId="2BB79250" w:rsidR="00DC5773" w:rsidRPr="00601630" w:rsidRDefault="00DC5773" w:rsidP="00DC5773">
            <w:pPr>
              <w:rPr>
                <w:color w:val="000000" w:themeColor="text1"/>
              </w:rPr>
            </w:pPr>
            <w:r w:rsidRPr="00601630">
              <w:rPr>
                <w:color w:val="000000" w:themeColor="text1"/>
              </w:rPr>
              <w:t>Governors have overs</w:t>
            </w:r>
            <w:r w:rsidR="00C25666" w:rsidRPr="00601630">
              <w:rPr>
                <w:color w:val="000000" w:themeColor="text1"/>
              </w:rPr>
              <w:t>ight</w:t>
            </w:r>
            <w:r w:rsidRPr="00601630">
              <w:rPr>
                <w:color w:val="000000" w:themeColor="text1"/>
              </w:rPr>
              <w:t xml:space="preserve"> of restricted attendance plans</w:t>
            </w:r>
            <w:r w:rsidRPr="00601630" w:rsidDel="00C62FAF">
              <w:rPr>
                <w:color w:val="000000" w:themeColor="text1"/>
              </w:rPr>
              <w:t xml:space="preserve"> </w:t>
            </w:r>
            <w:r w:rsidRPr="00601630">
              <w:rPr>
                <w:color w:val="000000" w:themeColor="text1"/>
              </w:rPr>
              <w:t>and risk assessments.</w:t>
            </w:r>
          </w:p>
          <w:p w14:paraId="14E9244F" w14:textId="77777777" w:rsidR="00DC5773" w:rsidRPr="00601630" w:rsidRDefault="00DC5773" w:rsidP="00DC5773">
            <w:pPr>
              <w:rPr>
                <w:color w:val="000000" w:themeColor="text1"/>
              </w:rPr>
            </w:pPr>
          </w:p>
          <w:p w14:paraId="4F22994E" w14:textId="77777777" w:rsidR="00DC5773" w:rsidRPr="00601630" w:rsidRDefault="00DC5773" w:rsidP="00DC5773">
            <w:pPr>
              <w:rPr>
                <w:color w:val="000000" w:themeColor="text1"/>
              </w:rPr>
            </w:pPr>
            <w:r w:rsidRPr="00601630">
              <w:rPr>
                <w:color w:val="000000" w:themeColor="text1"/>
              </w:rPr>
              <w:t>Approach to communication between Leaders and governors is clear and understood.</w:t>
            </w:r>
          </w:p>
          <w:p w14:paraId="1DFC00D3" w14:textId="77777777" w:rsidR="00DC5773" w:rsidRPr="00601630" w:rsidRDefault="00DC5773" w:rsidP="00DC5773">
            <w:pPr>
              <w:rPr>
                <w:color w:val="000000" w:themeColor="text1"/>
              </w:rPr>
            </w:pPr>
          </w:p>
          <w:p w14:paraId="1B90D602" w14:textId="67B8708C" w:rsidR="00DC5773" w:rsidRPr="000555E4" w:rsidRDefault="00DC5773" w:rsidP="00DC5773">
            <w:r w:rsidRPr="00601630">
              <w:rPr>
                <w:color w:val="000000" w:themeColor="text1"/>
              </w:rPr>
              <w:t xml:space="preserve">Governors have oversight of all staff wellbeing and appropriate arrangements in place to support Headteacher and SLT. </w:t>
            </w:r>
            <w:r w:rsidRPr="00601630">
              <w:rPr>
                <w:i/>
                <w:iCs/>
                <w:color w:val="000000" w:themeColor="text1"/>
              </w:rPr>
              <w:t>Refer to Headteacher wellbeing materials.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E6EB91C" w14:textId="6B7C144F" w:rsidR="00DC5773" w:rsidRPr="000555E4" w:rsidRDefault="00DC5773"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8C02B5C" w14:textId="0E84DD88" w:rsidR="00DC5773" w:rsidRPr="000555E4" w:rsidRDefault="00DC5773" w:rsidP="00DC5773">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1A33539F" w14:textId="77777777" w:rsidR="00DC5773" w:rsidRPr="000555E4" w:rsidRDefault="00DC5773" w:rsidP="00DC5773">
            <w:pPr>
              <w:rPr>
                <w:color w:val="000000" w:themeColor="text1"/>
              </w:rPr>
            </w:pPr>
            <w:r w:rsidRPr="000555E4">
              <w:rPr>
                <w:color w:val="000000" w:themeColor="text1"/>
              </w:rPr>
              <w:t>Guidance has been shared and the refocus of the GB at this time is clear.</w:t>
            </w:r>
          </w:p>
          <w:p w14:paraId="3E1BAA7E" w14:textId="77777777" w:rsidR="00DC5773" w:rsidRPr="000555E4" w:rsidRDefault="00DC5773" w:rsidP="00DC5773">
            <w:pPr>
              <w:rPr>
                <w:color w:val="000000" w:themeColor="text1"/>
              </w:rPr>
            </w:pPr>
          </w:p>
          <w:p w14:paraId="478644D4" w14:textId="4668724C" w:rsidR="00DC5773" w:rsidRPr="000555E4" w:rsidRDefault="00DC5773" w:rsidP="00DC5773">
            <w:pPr>
              <w:rPr>
                <w:color w:val="000000" w:themeColor="text1"/>
              </w:rPr>
            </w:pPr>
            <w:r w:rsidRPr="000555E4">
              <w:rPr>
                <w:color w:val="000000" w:themeColor="text1"/>
              </w:rPr>
              <w:t>Two governors to support the risk assessment process.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50B4E10" w14:textId="0036A0A8" w:rsidR="00DC5773" w:rsidRPr="000555E4" w:rsidRDefault="00DC5773" w:rsidP="00DC5773">
            <w:pPr>
              <w:jc w:val="center"/>
              <w:rPr>
                <w:color w:val="000000" w:themeColor="text1"/>
              </w:rPr>
            </w:pPr>
            <w:r w:rsidRPr="000555E4">
              <w:rPr>
                <w:color w:val="000000" w:themeColor="text1"/>
              </w:rPr>
              <w:t>21.5.20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BE7582" w14:textId="4EDB6760" w:rsidR="00DC5773" w:rsidRPr="000555E4" w:rsidRDefault="00DC5773" w:rsidP="00DC5773">
            <w:pPr>
              <w:jc w:val="center"/>
              <w:rPr>
                <w:color w:val="000000" w:themeColor="text1"/>
              </w:rPr>
            </w:pPr>
            <w:r w:rsidRPr="000555E4">
              <w:rPr>
                <w:color w:val="000000" w:themeColor="text1"/>
              </w:rPr>
              <w:t>L</w:t>
            </w:r>
          </w:p>
        </w:tc>
      </w:tr>
      <w:tr w:rsidR="00DC5773" w:rsidRPr="000555E4" w14:paraId="2AE478AF" w14:textId="77777777" w:rsidTr="39DEF761">
        <w:trPr>
          <w:trHeight w:val="582"/>
        </w:trPr>
        <w:tc>
          <w:tcPr>
            <w:tcW w:w="1838" w:type="dxa"/>
            <w:vMerge/>
            <w:vAlign w:val="center"/>
          </w:tcPr>
          <w:p w14:paraId="72BB0B5D"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CAFD1D8" w14:textId="26E58992" w:rsidR="00DC5773" w:rsidRPr="008B3A9D" w:rsidRDefault="00DC5773" w:rsidP="00DC5773">
            <w:pPr>
              <w:rPr>
                <w:strike/>
                <w:color w:val="000000" w:themeColor="text1"/>
              </w:rPr>
            </w:pPr>
            <w:r w:rsidRPr="008B3A9D">
              <w:rPr>
                <w:color w:val="000000" w:themeColor="text1"/>
              </w:rPr>
              <w:t>Governors prepared for start of school year (clerking, etc).</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012040A" w14:textId="56F14A19" w:rsidR="00DC5773" w:rsidRPr="008B3A9D" w:rsidRDefault="00DC5773" w:rsidP="00DC5773">
            <w:pPr>
              <w:jc w:val="center"/>
              <w:rPr>
                <w:i/>
                <w:iCs/>
                <w:strike/>
                <w:color w:val="000000" w:themeColor="text1"/>
              </w:rPr>
            </w:pPr>
            <w:r w:rsidRPr="008B3A9D">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E31D2CA" w14:textId="04FBF47A" w:rsidR="00DC5773" w:rsidRPr="008B3A9D" w:rsidRDefault="00DC5773" w:rsidP="00DC5773">
            <w:pPr>
              <w:jc w:val="center"/>
              <w:rPr>
                <w:strike/>
                <w:color w:val="000000" w:themeColor="text1"/>
              </w:rPr>
            </w:pPr>
            <w:r w:rsidRPr="008B3A9D">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38708373" w14:textId="090F6D7C" w:rsidR="00DC5773" w:rsidRPr="008B3A9D" w:rsidRDefault="00DC5773" w:rsidP="00DC5773">
            <w:pPr>
              <w:rPr>
                <w:strike/>
                <w:color w:val="000000" w:themeColor="text1"/>
              </w:rPr>
            </w:pPr>
            <w:r w:rsidRPr="008B3A9D">
              <w:rPr>
                <w:color w:val="000000" w:themeColor="text1"/>
              </w:rPr>
              <w:t>All systems and procedures in place and ready.</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6F941D" w14:textId="6CB84F60" w:rsidR="00DC5773" w:rsidRPr="008B3A9D" w:rsidRDefault="00DC5773" w:rsidP="00DC5773">
            <w:pPr>
              <w:jc w:val="center"/>
              <w:rPr>
                <w:strike/>
                <w:color w:val="000000" w:themeColor="text1"/>
              </w:rPr>
            </w:pPr>
            <w:r w:rsidRPr="008B3A9D">
              <w:rPr>
                <w:color w:val="000000" w:themeColor="text1"/>
              </w:rPr>
              <w:t>By 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08B87177" w:rsidR="00DC5773" w:rsidRPr="008B3A9D" w:rsidRDefault="00DC5773" w:rsidP="00DC5773">
            <w:pPr>
              <w:jc w:val="center"/>
              <w:rPr>
                <w:strike/>
                <w:color w:val="000000" w:themeColor="text1"/>
              </w:rPr>
            </w:pPr>
            <w:r w:rsidRPr="008B3A9D">
              <w:rPr>
                <w:color w:val="000000" w:themeColor="text1"/>
              </w:rPr>
              <w:t>L</w:t>
            </w:r>
          </w:p>
        </w:tc>
      </w:tr>
      <w:tr w:rsidR="00DC5773" w:rsidRPr="000555E4" w14:paraId="6621178F" w14:textId="77777777" w:rsidTr="39DEF761">
        <w:trPr>
          <w:trHeight w:val="582"/>
        </w:trPr>
        <w:tc>
          <w:tcPr>
            <w:tcW w:w="1838" w:type="dxa"/>
            <w:vMerge/>
            <w:vAlign w:val="center"/>
          </w:tcPr>
          <w:p w14:paraId="7BA884E0"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18" w:space="0" w:color="auto"/>
              <w:left w:val="single" w:sz="6" w:space="0" w:color="auto"/>
              <w:bottom w:val="single" w:sz="18" w:space="0" w:color="auto"/>
              <w:right w:val="single" w:sz="6" w:space="0" w:color="auto"/>
            </w:tcBorders>
            <w:shd w:val="clear" w:color="auto" w:fill="auto"/>
          </w:tcPr>
          <w:p w14:paraId="0296B7A3" w14:textId="3FB7C975" w:rsidR="00DC5773" w:rsidRPr="000555E4" w:rsidRDefault="00DC5773" w:rsidP="00DC5773">
            <w:r w:rsidRPr="000555E4">
              <w:t>The school’s annual calendar of events has been reviewed and decisions made on cancelling or going ahead with events in the immediate term, including school trips.</w:t>
            </w:r>
          </w:p>
          <w:p w14:paraId="0AFE8774" w14:textId="23B219DB" w:rsidR="00DC5773" w:rsidRPr="000555E4" w:rsidRDefault="00DC5773" w:rsidP="00DC5773">
            <w:pPr>
              <w:rPr>
                <w:color w:val="00B0F0"/>
              </w:rPr>
            </w:pPr>
          </w:p>
        </w:tc>
        <w:tc>
          <w:tcPr>
            <w:tcW w:w="2551" w:type="dxa"/>
            <w:tcBorders>
              <w:top w:val="single" w:sz="18" w:space="0" w:color="auto"/>
              <w:left w:val="single" w:sz="6" w:space="0" w:color="auto"/>
              <w:bottom w:val="single" w:sz="18" w:space="0" w:color="auto"/>
              <w:right w:val="single" w:sz="6" w:space="0" w:color="auto"/>
            </w:tcBorders>
            <w:shd w:val="clear" w:color="auto" w:fill="auto"/>
          </w:tcPr>
          <w:p w14:paraId="619F2D34" w14:textId="4E2885C1" w:rsidR="00DC5773" w:rsidRPr="000555E4" w:rsidRDefault="00DC5773" w:rsidP="00DC5773">
            <w:pPr>
              <w:jc w:val="center"/>
              <w:rPr>
                <w:color w:val="00B0F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18" w:space="0" w:color="auto"/>
              <w:right w:val="single" w:sz="6" w:space="0" w:color="auto"/>
            </w:tcBorders>
            <w:shd w:val="clear" w:color="auto" w:fill="auto"/>
          </w:tcPr>
          <w:p w14:paraId="32960958" w14:textId="308355F8" w:rsidR="00DC5773" w:rsidRPr="000555E4" w:rsidRDefault="00DC5773" w:rsidP="00DC5773">
            <w:pPr>
              <w:jc w:val="center"/>
              <w:rPr>
                <w:color w:val="00B0F0"/>
              </w:rPr>
            </w:pPr>
            <w:r w:rsidRPr="000555E4">
              <w:rPr>
                <w:color w:val="000000" w:themeColor="text1"/>
              </w:rPr>
              <w:t>H</w:t>
            </w:r>
          </w:p>
        </w:tc>
        <w:tc>
          <w:tcPr>
            <w:tcW w:w="6095" w:type="dxa"/>
            <w:tcBorders>
              <w:top w:val="single" w:sz="18" w:space="0" w:color="auto"/>
              <w:left w:val="single" w:sz="6" w:space="0" w:color="auto"/>
              <w:bottom w:val="single" w:sz="18" w:space="0" w:color="auto"/>
              <w:right w:val="single" w:sz="6" w:space="0" w:color="auto"/>
            </w:tcBorders>
            <w:shd w:val="clear" w:color="auto" w:fill="auto"/>
          </w:tcPr>
          <w:p w14:paraId="40F14C8F" w14:textId="37935B54" w:rsidR="004B6008" w:rsidRPr="0082021C" w:rsidRDefault="004B6008" w:rsidP="00DC5773">
            <w:pPr>
              <w:rPr>
                <w:color w:val="00B0F0"/>
              </w:rPr>
            </w:pPr>
            <w:r w:rsidRPr="00601630">
              <w:rPr>
                <w:color w:val="000000" w:themeColor="text1"/>
              </w:rPr>
              <w:t xml:space="preserve">Trips are not permitted and similarly school events </w:t>
            </w:r>
            <w:r w:rsidR="0082021C" w:rsidRPr="00601630">
              <w:rPr>
                <w:color w:val="000000" w:themeColor="text1"/>
              </w:rPr>
              <w:t>where parents are invited into school are not to go ahead.</w:t>
            </w:r>
          </w:p>
        </w:tc>
        <w:tc>
          <w:tcPr>
            <w:tcW w:w="2268" w:type="dxa"/>
            <w:tcBorders>
              <w:top w:val="single" w:sz="18" w:space="0" w:color="auto"/>
              <w:left w:val="single" w:sz="6" w:space="0" w:color="auto"/>
              <w:bottom w:val="single" w:sz="18" w:space="0" w:color="auto"/>
              <w:right w:val="single" w:sz="6" w:space="0" w:color="auto"/>
            </w:tcBorders>
            <w:shd w:val="clear" w:color="auto" w:fill="auto"/>
          </w:tcPr>
          <w:p w14:paraId="0412F0C1" w14:textId="6CF5C3A6" w:rsidR="00DC5773" w:rsidRPr="000555E4" w:rsidRDefault="00DC5773" w:rsidP="00DC5773">
            <w:pPr>
              <w:jc w:val="center"/>
              <w:rPr>
                <w:color w:val="00B0F0"/>
              </w:rPr>
            </w:pPr>
            <w:r w:rsidRPr="000555E4">
              <w:rPr>
                <w:color w:val="000000" w:themeColor="text1"/>
              </w:rPr>
              <w:t>25.5.20</w:t>
            </w:r>
          </w:p>
        </w:tc>
        <w:tc>
          <w:tcPr>
            <w:tcW w:w="2410" w:type="dxa"/>
            <w:tcBorders>
              <w:top w:val="single" w:sz="18" w:space="0" w:color="auto"/>
              <w:left w:val="single" w:sz="6" w:space="0" w:color="auto"/>
              <w:bottom w:val="single" w:sz="18" w:space="0" w:color="auto"/>
              <w:right w:val="single" w:sz="6" w:space="0" w:color="auto"/>
            </w:tcBorders>
            <w:shd w:val="clear" w:color="auto" w:fill="auto"/>
            <w:vAlign w:val="center"/>
          </w:tcPr>
          <w:p w14:paraId="65AAD7AE" w14:textId="004A5BFE" w:rsidR="00DC5773" w:rsidRPr="000555E4" w:rsidRDefault="00DC5773" w:rsidP="00DC5773">
            <w:pPr>
              <w:jc w:val="center"/>
              <w:rPr>
                <w:color w:val="00B0F0"/>
              </w:rPr>
            </w:pPr>
            <w:r w:rsidRPr="000555E4">
              <w:rPr>
                <w:color w:val="000000" w:themeColor="text1"/>
              </w:rPr>
              <w:t>L</w:t>
            </w:r>
          </w:p>
        </w:tc>
      </w:tr>
      <w:tr w:rsidR="00DC5773" w:rsidRPr="000555E4" w14:paraId="1A219D4F" w14:textId="77777777" w:rsidTr="39DEF761">
        <w:trPr>
          <w:trHeight w:val="582"/>
        </w:trPr>
        <w:tc>
          <w:tcPr>
            <w:tcW w:w="1838" w:type="dxa"/>
            <w:tcBorders>
              <w:top w:val="single" w:sz="18" w:space="0" w:color="auto"/>
              <w:bottom w:val="single" w:sz="18" w:space="0" w:color="auto"/>
              <w:right w:val="single" w:sz="6" w:space="0" w:color="auto"/>
            </w:tcBorders>
            <w:vAlign w:val="center"/>
          </w:tcPr>
          <w:p w14:paraId="2412D5EC" w14:textId="23293E5E" w:rsidR="00DC5773" w:rsidRPr="000555E4" w:rsidRDefault="00DC5773" w:rsidP="00DC5773">
            <w:pPr>
              <w:pStyle w:val="Heading1"/>
              <w:jc w:val="center"/>
              <w:outlineLvl w:val="0"/>
              <w:rPr>
                <w:rFonts w:asciiTheme="minorHAnsi" w:hAnsiTheme="minorHAnsi" w:cstheme="minorHAnsi"/>
                <w:b/>
                <w:bCs/>
                <w:color w:val="auto"/>
                <w:sz w:val="24"/>
                <w:szCs w:val="24"/>
              </w:rPr>
            </w:pPr>
            <w:bookmarkStart w:id="18" w:name="_Toc40448331"/>
            <w:r w:rsidRPr="000555E4">
              <w:rPr>
                <w:rFonts w:asciiTheme="minorHAnsi" w:hAnsiTheme="minorHAnsi" w:cstheme="minorHAnsi"/>
                <w:b/>
                <w:bCs/>
                <w:color w:val="auto"/>
                <w:sz w:val="24"/>
                <w:szCs w:val="24"/>
              </w:rPr>
              <w:t>School events, including trips</w:t>
            </w:r>
            <w:bookmarkEnd w:id="18"/>
          </w:p>
        </w:tc>
        <w:tc>
          <w:tcPr>
            <w:tcW w:w="4111" w:type="dxa"/>
            <w:tcBorders>
              <w:top w:val="single" w:sz="18" w:space="0" w:color="auto"/>
              <w:left w:val="single" w:sz="6" w:space="0" w:color="auto"/>
              <w:bottom w:val="single" w:sz="6" w:space="0" w:color="auto"/>
              <w:right w:val="single" w:sz="6" w:space="0" w:color="auto"/>
            </w:tcBorders>
            <w:shd w:val="clear" w:color="auto" w:fill="auto"/>
          </w:tcPr>
          <w:p w14:paraId="48A75367" w14:textId="22B59192" w:rsidR="00DC5773" w:rsidRPr="000555E4" w:rsidRDefault="00DC5773" w:rsidP="00DC5773">
            <w:r w:rsidRPr="000555E4">
              <w:t>Additional costs incurred due to COVID19 are understood and clearly documented.</w:t>
            </w:r>
          </w:p>
        </w:tc>
        <w:tc>
          <w:tcPr>
            <w:tcW w:w="2551" w:type="dxa"/>
            <w:tcBorders>
              <w:top w:val="single" w:sz="18" w:space="0" w:color="auto"/>
              <w:left w:val="single" w:sz="6" w:space="0" w:color="auto"/>
              <w:bottom w:val="single" w:sz="6" w:space="0" w:color="auto"/>
              <w:right w:val="single" w:sz="6" w:space="0" w:color="auto"/>
            </w:tcBorders>
            <w:shd w:val="clear" w:color="auto" w:fill="auto"/>
          </w:tcPr>
          <w:p w14:paraId="56376D43" w14:textId="18DEC19B" w:rsidR="00DC5773" w:rsidRPr="000555E4" w:rsidRDefault="00DC5773"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18" w:space="0" w:color="auto"/>
              <w:left w:val="single" w:sz="6" w:space="0" w:color="auto"/>
              <w:bottom w:val="single" w:sz="6" w:space="0" w:color="auto"/>
              <w:right w:val="single" w:sz="6" w:space="0" w:color="auto"/>
            </w:tcBorders>
            <w:shd w:val="clear" w:color="auto" w:fill="auto"/>
          </w:tcPr>
          <w:p w14:paraId="2767764A" w14:textId="46781650" w:rsidR="00DC5773" w:rsidRPr="000555E4" w:rsidRDefault="00DC5773" w:rsidP="00DC5773">
            <w:pPr>
              <w:jc w:val="center"/>
              <w:rPr>
                <w:color w:val="000000" w:themeColor="text1"/>
              </w:rPr>
            </w:pPr>
            <w:r w:rsidRPr="000555E4">
              <w:rPr>
                <w:color w:val="000000" w:themeColor="text1"/>
              </w:rPr>
              <w:t>L</w:t>
            </w:r>
          </w:p>
        </w:tc>
        <w:tc>
          <w:tcPr>
            <w:tcW w:w="6095" w:type="dxa"/>
            <w:tcBorders>
              <w:top w:val="single" w:sz="18" w:space="0" w:color="auto"/>
              <w:left w:val="single" w:sz="6" w:space="0" w:color="auto"/>
              <w:bottom w:val="single" w:sz="6" w:space="0" w:color="auto"/>
              <w:right w:val="single" w:sz="6" w:space="0" w:color="auto"/>
            </w:tcBorders>
            <w:shd w:val="clear" w:color="auto" w:fill="auto"/>
          </w:tcPr>
          <w:p w14:paraId="4731AB48" w14:textId="097AB3DA" w:rsidR="00DC5773" w:rsidRPr="000555E4" w:rsidRDefault="00DC5773" w:rsidP="00DC5773">
            <w:pPr>
              <w:rPr>
                <w:color w:val="000000" w:themeColor="text1"/>
              </w:rPr>
            </w:pPr>
            <w:r w:rsidRPr="000555E4">
              <w:rPr>
                <w:color w:val="000000" w:themeColor="text1"/>
              </w:rPr>
              <w:t xml:space="preserve">All COVID19 costs to be allocated to the appropriate cost centre created for this purpose. </w:t>
            </w:r>
          </w:p>
        </w:tc>
        <w:tc>
          <w:tcPr>
            <w:tcW w:w="2268" w:type="dxa"/>
            <w:tcBorders>
              <w:top w:val="single" w:sz="18" w:space="0" w:color="auto"/>
              <w:left w:val="single" w:sz="6" w:space="0" w:color="auto"/>
              <w:bottom w:val="single" w:sz="6" w:space="0" w:color="auto"/>
              <w:right w:val="single" w:sz="6" w:space="0" w:color="auto"/>
            </w:tcBorders>
            <w:shd w:val="clear" w:color="auto" w:fill="auto"/>
          </w:tcPr>
          <w:p w14:paraId="5784BE0D" w14:textId="4C3E3BB5" w:rsidR="00DC5773" w:rsidRPr="000555E4" w:rsidRDefault="00DC5773" w:rsidP="00DC5773">
            <w:pPr>
              <w:jc w:val="center"/>
              <w:rPr>
                <w:color w:val="000000" w:themeColor="text1"/>
              </w:rPr>
            </w:pPr>
            <w:r w:rsidRPr="000555E4">
              <w:rPr>
                <w:color w:val="000000" w:themeColor="text1"/>
              </w:rPr>
              <w:t>25.5.20</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1A7BCAD9" w14:textId="349DC206" w:rsidR="00DC5773" w:rsidRPr="000555E4" w:rsidRDefault="00DC5773" w:rsidP="00DC5773">
            <w:pPr>
              <w:jc w:val="center"/>
              <w:rPr>
                <w:color w:val="000000" w:themeColor="text1"/>
              </w:rPr>
            </w:pPr>
            <w:r w:rsidRPr="000555E4">
              <w:rPr>
                <w:color w:val="000000" w:themeColor="text1"/>
              </w:rPr>
              <w:t>L</w:t>
            </w:r>
          </w:p>
        </w:tc>
      </w:tr>
      <w:tr w:rsidR="00DC5773" w:rsidRPr="000555E4" w14:paraId="24756909" w14:textId="77777777" w:rsidTr="39DEF761">
        <w:trPr>
          <w:trHeight w:val="582"/>
        </w:trPr>
        <w:tc>
          <w:tcPr>
            <w:tcW w:w="1838" w:type="dxa"/>
            <w:vMerge w:val="restart"/>
            <w:tcBorders>
              <w:top w:val="single" w:sz="18" w:space="0" w:color="auto"/>
              <w:right w:val="single" w:sz="6" w:space="0" w:color="auto"/>
            </w:tcBorders>
            <w:vAlign w:val="center"/>
          </w:tcPr>
          <w:p w14:paraId="169C9533" w14:textId="4EC9F3E0" w:rsidR="00DC5773" w:rsidRPr="000555E4" w:rsidRDefault="00DC5773" w:rsidP="00DC5773">
            <w:pPr>
              <w:pStyle w:val="Heading1"/>
              <w:jc w:val="center"/>
              <w:outlineLvl w:val="0"/>
              <w:rPr>
                <w:rFonts w:asciiTheme="minorHAnsi" w:hAnsiTheme="minorHAnsi" w:cstheme="minorHAnsi"/>
                <w:b/>
                <w:bCs/>
                <w:color w:val="auto"/>
                <w:sz w:val="24"/>
                <w:szCs w:val="24"/>
              </w:rPr>
            </w:pPr>
            <w:bookmarkStart w:id="19" w:name="_Toc40448332"/>
            <w:r w:rsidRPr="000555E4">
              <w:rPr>
                <w:rFonts w:asciiTheme="minorHAnsi" w:hAnsiTheme="minorHAnsi" w:cstheme="minorHAnsi"/>
                <w:b/>
                <w:bCs/>
                <w:color w:val="auto"/>
                <w:sz w:val="24"/>
                <w:szCs w:val="24"/>
              </w:rPr>
              <w:t>Finance</w:t>
            </w:r>
            <w:bookmarkEnd w:id="19"/>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0149388" w14:textId="63C19382" w:rsidR="00DC5773" w:rsidRPr="000555E4" w:rsidRDefault="00DC5773" w:rsidP="00DC5773">
            <w:r w:rsidRPr="000555E4">
              <w:t>Claims submitted for reimbursement for example, increased premises related costs; additional cleaning; support for FSM</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06C7F42" w14:textId="2D70D885" w:rsidR="00DC5773" w:rsidRPr="000555E4" w:rsidRDefault="00DC5773"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D5AB8F4" w14:textId="76672B1A" w:rsidR="00DC5773" w:rsidRPr="000555E4" w:rsidRDefault="00DC5773" w:rsidP="00DC5773">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C764866" w14:textId="252F9248" w:rsidR="00DC5773" w:rsidRPr="000555E4" w:rsidRDefault="00DC5773" w:rsidP="00DC5773">
            <w:pPr>
              <w:rPr>
                <w:color w:val="000000" w:themeColor="text1"/>
              </w:rPr>
            </w:pPr>
            <w:r w:rsidRPr="000555E4">
              <w:rPr>
                <w:color w:val="000000" w:themeColor="text1"/>
              </w:rPr>
              <w:t>All additional expenditure to be properly allocated.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C45B9A" w14:textId="339AA742" w:rsidR="00DC5773" w:rsidRPr="000555E4" w:rsidRDefault="00DC5773" w:rsidP="00DC5773">
            <w:pPr>
              <w:jc w:val="center"/>
              <w:rPr>
                <w:color w:val="000000" w:themeColor="text1"/>
              </w:rPr>
            </w:pPr>
            <w:r w:rsidRPr="000555E4">
              <w:rPr>
                <w:color w:val="000000" w:themeColor="text1"/>
              </w:rPr>
              <w:t>25.5.20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FB082C" w14:textId="04C9DA57" w:rsidR="00DC5773" w:rsidRPr="000555E4" w:rsidRDefault="00DC5773" w:rsidP="00DC5773">
            <w:pPr>
              <w:jc w:val="center"/>
              <w:rPr>
                <w:color w:val="000000" w:themeColor="text1"/>
              </w:rPr>
            </w:pPr>
            <w:r w:rsidRPr="000555E4">
              <w:rPr>
                <w:color w:val="000000" w:themeColor="text1"/>
              </w:rPr>
              <w:t>L</w:t>
            </w:r>
          </w:p>
        </w:tc>
      </w:tr>
      <w:tr w:rsidR="00DC5773" w:rsidRPr="000555E4" w14:paraId="78A78328" w14:textId="77777777" w:rsidTr="39DEF761">
        <w:trPr>
          <w:trHeight w:val="582"/>
        </w:trPr>
        <w:tc>
          <w:tcPr>
            <w:tcW w:w="1838" w:type="dxa"/>
            <w:vMerge/>
            <w:vAlign w:val="center"/>
          </w:tcPr>
          <w:p w14:paraId="474B4B12"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E8BD259" w14:textId="3B45EE0A" w:rsidR="00DC5773" w:rsidRPr="000555E4" w:rsidRDefault="00DC5773" w:rsidP="00DC5773">
            <w:r w:rsidRPr="000555E4">
              <w:t>Any loss of income understood, including the impact of lettings and the financial implications of possibly not restarting.</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116DE2" w14:textId="004611DE" w:rsidR="00DC5773" w:rsidRPr="000555E4" w:rsidRDefault="00DC5773"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8B150DE" w14:textId="6AD7F451" w:rsidR="00DC5773" w:rsidRPr="000555E4" w:rsidRDefault="00DC5773" w:rsidP="00DC5773">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5781F5A" w14:textId="0CDAC0DC" w:rsidR="00DC5773" w:rsidRPr="000555E4" w:rsidRDefault="00DC5773" w:rsidP="00DC5773">
            <w:pPr>
              <w:rPr>
                <w:color w:val="000000" w:themeColor="text1"/>
              </w:rPr>
            </w:pPr>
            <w:r w:rsidRPr="000555E4">
              <w:rPr>
                <w:color w:val="000000" w:themeColor="text1"/>
              </w:rPr>
              <w:t>These to calculated and shared with governors on a termly basis. This has already been shared on 13.5.20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C579D34" w14:textId="1A9E6DD5" w:rsidR="00DC5773" w:rsidRPr="000555E4" w:rsidRDefault="00DC5773" w:rsidP="00DC5773">
            <w:pPr>
              <w:jc w:val="center"/>
              <w:rPr>
                <w:color w:val="000000" w:themeColor="text1"/>
              </w:rPr>
            </w:pPr>
            <w:r w:rsidRPr="000555E4">
              <w:rPr>
                <w:color w:val="000000" w:themeColor="text1"/>
              </w:rPr>
              <w:t>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4A8068EB" w:rsidR="00DC5773" w:rsidRPr="000555E4" w:rsidRDefault="00DC5773" w:rsidP="00DC5773">
            <w:pPr>
              <w:jc w:val="center"/>
              <w:rPr>
                <w:color w:val="000000" w:themeColor="text1"/>
              </w:rPr>
            </w:pPr>
            <w:r w:rsidRPr="000555E4">
              <w:rPr>
                <w:color w:val="000000" w:themeColor="text1"/>
              </w:rPr>
              <w:t>L</w:t>
            </w:r>
          </w:p>
        </w:tc>
      </w:tr>
      <w:tr w:rsidR="00DC5773" w:rsidRPr="000555E4" w14:paraId="2B039E4F" w14:textId="77777777" w:rsidTr="39DEF761">
        <w:trPr>
          <w:trHeight w:val="582"/>
        </w:trPr>
        <w:tc>
          <w:tcPr>
            <w:tcW w:w="1838" w:type="dxa"/>
            <w:vMerge/>
            <w:vAlign w:val="center"/>
          </w:tcPr>
          <w:p w14:paraId="4D5F7D15"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7F355D4" w14:textId="11176B6A" w:rsidR="00DC5773" w:rsidRPr="000555E4" w:rsidRDefault="00DC5773" w:rsidP="00DC5773">
            <w:r w:rsidRPr="000555E4">
              <w:t>Reintroduction or re-contracting services, such as:</w:t>
            </w:r>
          </w:p>
          <w:p w14:paraId="634E69AA" w14:textId="0D30736C" w:rsidR="00DC5773" w:rsidRPr="000555E4" w:rsidRDefault="00DC5773" w:rsidP="00DC5773">
            <w:r w:rsidRPr="000555E4">
              <w:t xml:space="preserve">IT support </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88EFABA" w:rsidR="00DC5773" w:rsidRPr="000555E4" w:rsidRDefault="00DC5773" w:rsidP="00DC5773">
            <w:pPr>
              <w:jc w:val="center"/>
              <w:rPr>
                <w:i/>
                <w:iCs/>
                <w:color w:val="808080" w:themeColor="background1" w:themeShade="80"/>
              </w:rPr>
            </w:pPr>
            <w:r w:rsidRPr="00475436">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F73C957" w14:textId="7E07D137" w:rsidR="00DC5773" w:rsidRPr="000555E4" w:rsidRDefault="00DC5773" w:rsidP="00DC5773">
            <w:pPr>
              <w:jc w:val="center"/>
              <w:rPr>
                <w:color w:val="000000" w:themeColor="text1"/>
              </w:rPr>
            </w:pPr>
            <w:r w:rsidRPr="000555E4">
              <w:rPr>
                <w:color w:val="000000" w:themeColor="text1"/>
              </w:rPr>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800092F" w14:textId="40B1C45B" w:rsidR="00DC5773" w:rsidRPr="000555E4" w:rsidRDefault="00DC5773" w:rsidP="00DC5773">
            <w:pPr>
              <w:rPr>
                <w:color w:val="000000" w:themeColor="text1"/>
              </w:rPr>
            </w:pPr>
            <w:r w:rsidRPr="000555E4">
              <w:rPr>
                <w:color w:val="000000" w:themeColor="text1"/>
              </w:rPr>
              <w:t>TBC</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6D5692" w14:textId="7EC6BADC" w:rsidR="00DC5773" w:rsidRPr="000555E4" w:rsidRDefault="00DC5773" w:rsidP="00DC5773">
            <w:pPr>
              <w:jc w:val="center"/>
              <w:rPr>
                <w:color w:val="000000" w:themeColor="text1"/>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3A956A2F" w:rsidR="00DC5773" w:rsidRPr="000555E4" w:rsidRDefault="00DC5773" w:rsidP="00DC5773">
            <w:pPr>
              <w:jc w:val="center"/>
              <w:rPr>
                <w:color w:val="000000" w:themeColor="text1"/>
              </w:rPr>
            </w:pPr>
            <w:r w:rsidRPr="000555E4">
              <w:rPr>
                <w:color w:val="000000" w:themeColor="text1"/>
              </w:rPr>
              <w:t>L</w:t>
            </w:r>
          </w:p>
        </w:tc>
      </w:tr>
      <w:tr w:rsidR="00DC5773" w:rsidRPr="000555E4" w14:paraId="132A80C9" w14:textId="77777777" w:rsidTr="39DEF761">
        <w:trPr>
          <w:trHeight w:val="582"/>
        </w:trPr>
        <w:tc>
          <w:tcPr>
            <w:tcW w:w="1838" w:type="dxa"/>
            <w:vMerge/>
            <w:vAlign w:val="center"/>
          </w:tcPr>
          <w:p w14:paraId="44DCFFE9"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D5264DC" w14:textId="2E5629FC" w:rsidR="00DC5773" w:rsidRPr="000555E4" w:rsidRDefault="00DC5773" w:rsidP="00DC5773">
            <w:pPr>
              <w:pStyle w:val="ListParagraph"/>
              <w:numPr>
                <w:ilvl w:val="0"/>
                <w:numId w:val="29"/>
              </w:numPr>
            </w:pPr>
            <w:r w:rsidRPr="000555E4">
              <w:t>Consideration given to any support that may be brokered through working together, for example, partnerships, trusts etc.</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67F7B4B1" w:rsidR="00DC5773" w:rsidRPr="000555E4" w:rsidRDefault="00DC5773" w:rsidP="00DC5773">
            <w:pPr>
              <w:jc w:val="center"/>
              <w:rPr>
                <w:i/>
                <w:iCs/>
                <w:color w:val="808080" w:themeColor="background1" w:themeShade="80"/>
              </w:rPr>
            </w:pPr>
            <w:r w:rsidRPr="000555E4">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FD1DF23" w14:textId="215EC3F4" w:rsidR="00DC5773" w:rsidRPr="000555E4" w:rsidRDefault="00DC5773" w:rsidP="00DC5773">
            <w:pPr>
              <w:jc w:val="center"/>
              <w:rPr>
                <w:color w:val="000000" w:themeColor="text1"/>
              </w:rPr>
            </w:pPr>
            <w:r w:rsidRPr="000555E4">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016A09CD" w14:textId="76CE2D21" w:rsidR="00DC5773" w:rsidRPr="000555E4" w:rsidRDefault="00DC5773" w:rsidP="00DC5773">
            <w:pPr>
              <w:rPr>
                <w:color w:val="000000" w:themeColor="text1"/>
              </w:rPr>
            </w:pPr>
            <w:r w:rsidRPr="000555E4">
              <w:rPr>
                <w:color w:val="000000" w:themeColor="text1"/>
              </w:rPr>
              <w:t>The impact of any support to be considered in light of this Risk Assessment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06A6E8" w14:textId="5EA64EC9" w:rsidR="00DC5773" w:rsidRPr="000555E4" w:rsidRDefault="00DC5773" w:rsidP="00DC5773">
            <w:pPr>
              <w:jc w:val="center"/>
              <w:rPr>
                <w:color w:val="000000" w:themeColor="text1"/>
              </w:rPr>
            </w:pPr>
            <w:r w:rsidRPr="000555E4">
              <w:rPr>
                <w:color w:val="000000" w:themeColor="text1"/>
              </w:rPr>
              <w:t>Ongoing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49CF3CA4" w:rsidR="00DC5773" w:rsidRPr="000555E4" w:rsidRDefault="00DC5773" w:rsidP="00DC5773">
            <w:pPr>
              <w:jc w:val="center"/>
              <w:rPr>
                <w:color w:val="000000" w:themeColor="text1"/>
              </w:rPr>
            </w:pPr>
            <w:r w:rsidRPr="000555E4">
              <w:rPr>
                <w:color w:val="000000" w:themeColor="text1"/>
              </w:rPr>
              <w:t>L</w:t>
            </w:r>
          </w:p>
        </w:tc>
      </w:tr>
      <w:tr w:rsidR="00DC5773" w:rsidRPr="000555E4" w14:paraId="1DD375E6" w14:textId="77777777" w:rsidTr="39DEF761">
        <w:trPr>
          <w:trHeight w:val="582"/>
        </w:trPr>
        <w:tc>
          <w:tcPr>
            <w:tcW w:w="1838" w:type="dxa"/>
            <w:vMerge/>
            <w:vAlign w:val="center"/>
          </w:tcPr>
          <w:p w14:paraId="609B5963" w14:textId="77777777" w:rsidR="00DC5773" w:rsidRPr="000555E4" w:rsidRDefault="00DC5773" w:rsidP="00DC5773">
            <w:pPr>
              <w:pStyle w:val="Heading1"/>
              <w:jc w:val="center"/>
              <w:outlineLvl w:val="0"/>
              <w:rPr>
                <w:rFonts w:asciiTheme="minorHAnsi" w:hAnsiTheme="minorHAns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3CEA3F9" w14:textId="099C3CA5" w:rsidR="00DC5773" w:rsidRPr="00475436" w:rsidRDefault="00DC5773" w:rsidP="00DC5773">
            <w:pPr>
              <w:rPr>
                <w:color w:val="000000" w:themeColor="text1"/>
              </w:rPr>
            </w:pPr>
            <w:r w:rsidRPr="00475436">
              <w:rPr>
                <w:color w:val="000000" w:themeColor="text1"/>
              </w:rPr>
              <w:t xml:space="preserve">Approach in place for before/after school clubs implements the necessary protective measures. </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FE77A59" w:rsidR="00DC5773" w:rsidRPr="00475436" w:rsidRDefault="00DC5773" w:rsidP="00DC5773">
            <w:pPr>
              <w:jc w:val="center"/>
              <w:rPr>
                <w:i/>
                <w:iCs/>
                <w:color w:val="000000" w:themeColor="text1"/>
              </w:rPr>
            </w:pPr>
            <w:r w:rsidRPr="00475436">
              <w:rPr>
                <w:color w:val="000000" w:themeColor="text1"/>
              </w:rPr>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54547C0" w14:textId="33952989" w:rsidR="00DC5773" w:rsidRPr="00475436" w:rsidRDefault="00DC5773" w:rsidP="00DC5773">
            <w:pPr>
              <w:jc w:val="center"/>
              <w:rPr>
                <w:color w:val="000000" w:themeColor="text1"/>
              </w:rPr>
            </w:pPr>
            <w:r w:rsidRPr="00475436">
              <w:rPr>
                <w:color w:val="000000" w:themeColor="text1"/>
              </w:rPr>
              <w:t>M</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20156B78" w14:textId="77777777" w:rsidR="00DC5773" w:rsidRPr="00475436" w:rsidRDefault="00DC5773" w:rsidP="00DC5773">
            <w:pPr>
              <w:rPr>
                <w:color w:val="000000" w:themeColor="text1"/>
              </w:rPr>
            </w:pPr>
            <w:r w:rsidRPr="00475436">
              <w:rPr>
                <w:color w:val="000000" w:themeColor="text1"/>
              </w:rPr>
              <w:t xml:space="preserve">No after school clubs to take place during Autumn 1. </w:t>
            </w:r>
          </w:p>
          <w:p w14:paraId="0DDE63B3" w14:textId="5E614739" w:rsidR="00DC5773" w:rsidRPr="00475436" w:rsidRDefault="00DC5773" w:rsidP="00DC5773">
            <w:pPr>
              <w:rPr>
                <w:color w:val="000000" w:themeColor="text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7A3806D" w14:textId="28862937" w:rsidR="00DC5773" w:rsidRPr="00475436" w:rsidRDefault="00DC5773" w:rsidP="00DC5773">
            <w:pPr>
              <w:jc w:val="center"/>
              <w:rPr>
                <w:color w:val="000000" w:themeColor="text1"/>
              </w:rPr>
            </w:pPr>
            <w:r w:rsidRPr="00475436">
              <w:rPr>
                <w:color w:val="000000" w:themeColor="text1"/>
              </w:rPr>
              <w:t>2.9.20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45989516" w:rsidR="00DC5773" w:rsidRPr="00475436" w:rsidRDefault="00DC5773" w:rsidP="00DC5773">
            <w:pPr>
              <w:jc w:val="center"/>
              <w:rPr>
                <w:color w:val="000000" w:themeColor="text1"/>
              </w:rPr>
            </w:pPr>
            <w:r w:rsidRPr="00475436">
              <w:rPr>
                <w:color w:val="000000" w:themeColor="text1"/>
              </w:rPr>
              <w:t>L</w:t>
            </w:r>
          </w:p>
        </w:tc>
      </w:tr>
      <w:tr w:rsidR="00DC5773" w:rsidRPr="000555E4" w14:paraId="21B44337" w14:textId="77777777" w:rsidTr="39DEF761">
        <w:trPr>
          <w:trHeight w:val="582"/>
        </w:trPr>
        <w:tc>
          <w:tcPr>
            <w:tcW w:w="1838" w:type="dxa"/>
            <w:vAlign w:val="center"/>
          </w:tcPr>
          <w:p w14:paraId="633975DD" w14:textId="7F283C27" w:rsidR="00DC5773" w:rsidRPr="00DC5773" w:rsidRDefault="00DC5773" w:rsidP="00DC5773">
            <w:pPr>
              <w:pStyle w:val="Heading1"/>
              <w:jc w:val="center"/>
              <w:outlineLvl w:val="0"/>
              <w:rPr>
                <w:rFonts w:asciiTheme="minorHAnsi" w:hAnsiTheme="minorHAnsi" w:cstheme="minorHAnsi"/>
                <w:b/>
                <w:bCs/>
                <w:color w:val="auto"/>
                <w:sz w:val="24"/>
                <w:szCs w:val="24"/>
              </w:rPr>
            </w:pPr>
            <w:r w:rsidRPr="00DC5773">
              <w:rPr>
                <w:rFonts w:eastAsia="Calibri" w:cstheme="minorHAnsi"/>
                <w:b/>
                <w:bCs/>
                <w:color w:val="auto"/>
                <w:sz w:val="24"/>
                <w:szCs w:val="24"/>
              </w:rPr>
              <w:t>Before and after school clubs</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E6B8BEF" w14:textId="3778A0E1" w:rsidR="00DC5773" w:rsidRPr="00DC5773" w:rsidRDefault="00DC5773" w:rsidP="00DC5773">
            <w:r w:rsidRPr="00DC5773">
              <w:t>Approach in place for before/after school clubs implements the necessary protective measures including restricted attendance</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EE411D5" w14:textId="0FCF4CC0"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E8D198E" w14:textId="1EC028DC"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4129C0DC" w14:textId="77777777" w:rsidR="00DC5773" w:rsidRDefault="00DC5773" w:rsidP="00DC5773">
            <w:r w:rsidRPr="00DC5773">
              <w:t>Liaison with OL Head Office to determine bubbles and daily contact as necessary with OL staff on site.</w:t>
            </w:r>
          </w:p>
          <w:p w14:paraId="0542AD2B" w14:textId="77777777" w:rsidR="00DC5773" w:rsidRDefault="00DC5773" w:rsidP="00DC5773"/>
          <w:p w14:paraId="461A3C1F" w14:textId="6D0A4370" w:rsidR="00DC5773" w:rsidRPr="00DC5773" w:rsidRDefault="00DC5773" w:rsidP="00DC5773">
            <w:r w:rsidRPr="00601630">
              <w:rPr>
                <w:color w:val="000000" w:themeColor="text1"/>
              </w:rPr>
              <w:t xml:space="preserve">No clubs to take place in the Spring Term unless </w:t>
            </w:r>
            <w:r w:rsidR="00275893" w:rsidRPr="00601630">
              <w:rPr>
                <w:color w:val="000000" w:themeColor="text1"/>
              </w:rPr>
              <w:t xml:space="preserve">for </w:t>
            </w:r>
            <w:proofErr w:type="gramStart"/>
            <w:r w:rsidR="00275893" w:rsidRPr="00601630">
              <w:rPr>
                <w:color w:val="000000" w:themeColor="text1"/>
              </w:rPr>
              <w:t>child care</w:t>
            </w:r>
            <w:proofErr w:type="gramEnd"/>
            <w:r w:rsidR="00275893" w:rsidRPr="00601630">
              <w:rPr>
                <w:color w:val="000000" w:themeColor="text1"/>
              </w:rPr>
              <w:t xml:space="preserve"> or catch-up purposes.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813B70" w14:textId="32DB0F68" w:rsidR="00DC5773" w:rsidRPr="00DC5773" w:rsidRDefault="00DC5773" w:rsidP="00DC5773">
            <w:pPr>
              <w:jc w:val="center"/>
            </w:pPr>
            <w:r w:rsidRPr="00DC5773">
              <w:t>From 4.1.21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3D23126" w14:textId="11B59BD7" w:rsidR="00DC5773" w:rsidRPr="00DC5773" w:rsidRDefault="00DC5773" w:rsidP="00DC5773">
            <w:pPr>
              <w:jc w:val="center"/>
            </w:pPr>
            <w:r w:rsidRPr="00DC5773">
              <w:t>L</w:t>
            </w:r>
          </w:p>
        </w:tc>
      </w:tr>
      <w:tr w:rsidR="00DC5773" w:rsidRPr="000555E4" w14:paraId="4B4EFB79" w14:textId="77777777" w:rsidTr="001F70C8">
        <w:trPr>
          <w:trHeight w:val="582"/>
        </w:trPr>
        <w:tc>
          <w:tcPr>
            <w:tcW w:w="1838" w:type="dxa"/>
            <w:vMerge w:val="restart"/>
            <w:vAlign w:val="center"/>
          </w:tcPr>
          <w:p w14:paraId="7266B1CF" w14:textId="48662566" w:rsidR="00DC5773" w:rsidRPr="00DC5773" w:rsidRDefault="00DC5773" w:rsidP="00DC5773">
            <w:pPr>
              <w:pStyle w:val="Heading1"/>
              <w:jc w:val="center"/>
              <w:outlineLvl w:val="0"/>
              <w:rPr>
                <w:rFonts w:eastAsia="Calibri" w:cstheme="minorHAnsi"/>
                <w:b/>
                <w:bCs/>
                <w:color w:val="auto"/>
                <w:sz w:val="24"/>
                <w:szCs w:val="24"/>
              </w:rPr>
            </w:pPr>
            <w:r w:rsidRPr="00DC5773">
              <w:rPr>
                <w:rFonts w:eastAsia="Calibri" w:cstheme="minorHAnsi"/>
                <w:b/>
                <w:bCs/>
                <w:color w:val="auto"/>
                <w:sz w:val="24"/>
                <w:szCs w:val="24"/>
              </w:rPr>
              <w:lastRenderedPageBreak/>
              <w:t xml:space="preserve"> Testing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8C04CB4" w14:textId="3E580A57" w:rsidR="00DC5773" w:rsidRPr="00DC5773" w:rsidRDefault="00DC5773" w:rsidP="00DC5773">
            <w:r w:rsidRPr="00DC5773">
              <w:t>Test kits are securely stored and distributed to staff.</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44B94FF" w14:textId="55F7E76A"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29FBAED" w14:textId="2559AAAB"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4D2EA17" w14:textId="5076A2F9" w:rsidR="00DC5773" w:rsidRPr="00DC5773" w:rsidRDefault="00DC5773" w:rsidP="00DC5773">
            <w:r w:rsidRPr="00DC5773">
              <w:t>Test kits to be stored in a secure cupboard. Access only for Covid Coordinator and Test Administrator.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A6B65F3" w14:textId="03B1A51E" w:rsidR="00DC5773" w:rsidRPr="00DC5773" w:rsidRDefault="00DC5773" w:rsidP="00DC5773">
            <w:pPr>
              <w:jc w:val="center"/>
            </w:pPr>
            <w:r w:rsidRPr="00DC5773">
              <w:t>26.1.21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32DCD7" w14:textId="4A981B8F" w:rsidR="00DC5773" w:rsidRPr="00DC5773" w:rsidRDefault="00DC5773" w:rsidP="00DC5773">
            <w:pPr>
              <w:jc w:val="center"/>
            </w:pPr>
            <w:r w:rsidRPr="00DC5773">
              <w:t>L</w:t>
            </w:r>
          </w:p>
        </w:tc>
      </w:tr>
      <w:tr w:rsidR="00DC5773" w:rsidRPr="000555E4" w14:paraId="6E65812B" w14:textId="77777777" w:rsidTr="001F70C8">
        <w:trPr>
          <w:trHeight w:val="582"/>
        </w:trPr>
        <w:tc>
          <w:tcPr>
            <w:tcW w:w="1838" w:type="dxa"/>
            <w:vMerge/>
            <w:vAlign w:val="center"/>
          </w:tcPr>
          <w:p w14:paraId="79CB6721" w14:textId="07DFA982" w:rsidR="00DC5773" w:rsidRPr="00DC5773" w:rsidRDefault="00DC5773" w:rsidP="00DC5773">
            <w:pPr>
              <w:pStyle w:val="Heading1"/>
              <w:jc w:val="center"/>
              <w:outlineLvl w:val="0"/>
              <w:rPr>
                <w:rFonts w:eastAsia="Calibr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2917329" w14:textId="6487D8E1" w:rsidR="00DC5773" w:rsidRPr="00DC5773" w:rsidRDefault="00DC5773" w:rsidP="00DC5773">
            <w:r w:rsidRPr="00DC5773">
              <w:t xml:space="preserve">Staff are aware of how to safely take and process the test. </w:t>
            </w:r>
          </w:p>
          <w:p w14:paraId="30FBD7A5" w14:textId="77777777" w:rsidR="00DC5773" w:rsidRPr="00DC5773" w:rsidRDefault="00DC5773" w:rsidP="00DC5773">
            <w:r w:rsidRPr="00DC5773">
              <w:t>Shared with staff:</w:t>
            </w:r>
          </w:p>
          <w:p w14:paraId="488C900F" w14:textId="77777777" w:rsidR="00DC5773" w:rsidRPr="00DC5773" w:rsidRDefault="00DC5773" w:rsidP="00DC5773">
            <w:pPr>
              <w:pStyle w:val="ListParagraph"/>
              <w:numPr>
                <w:ilvl w:val="0"/>
                <w:numId w:val="5"/>
              </w:numPr>
            </w:pPr>
            <w:r w:rsidRPr="00DC5773">
              <w:t>NHS instruction leaflet</w:t>
            </w:r>
          </w:p>
          <w:p w14:paraId="537F755A" w14:textId="77777777" w:rsidR="00DC5773" w:rsidRPr="00DC5773" w:rsidRDefault="00DC5773" w:rsidP="00DC5773">
            <w:pPr>
              <w:pStyle w:val="ListParagraph"/>
              <w:numPr>
                <w:ilvl w:val="0"/>
                <w:numId w:val="5"/>
              </w:numPr>
            </w:pPr>
            <w:r w:rsidRPr="00DC5773">
              <w:t>Training video and online resources on the document sharing platform</w:t>
            </w:r>
          </w:p>
          <w:p w14:paraId="5BC5D8BB" w14:textId="77777777" w:rsidR="00DC5773" w:rsidRPr="00DC5773" w:rsidRDefault="00DC5773" w:rsidP="00DC5773">
            <w:pPr>
              <w:pStyle w:val="ListParagraph"/>
              <w:numPr>
                <w:ilvl w:val="0"/>
                <w:numId w:val="5"/>
              </w:numPr>
            </w:pPr>
            <w:r w:rsidRPr="00DC5773">
              <w:t>Contact details if queries</w:t>
            </w:r>
          </w:p>
          <w:p w14:paraId="5018725F" w14:textId="77777777" w:rsidR="00DC5773" w:rsidRPr="00DC5773" w:rsidRDefault="00DC5773" w:rsidP="00DC5773">
            <w:pPr>
              <w:pStyle w:val="ListParagraph"/>
              <w:numPr>
                <w:ilvl w:val="0"/>
                <w:numId w:val="5"/>
              </w:numPr>
            </w:pPr>
            <w:r w:rsidRPr="00DC5773">
              <w:t>Process for reporting incidents</w:t>
            </w:r>
          </w:p>
          <w:p w14:paraId="0B404ECF" w14:textId="54E88AB1" w:rsidR="00DC5773" w:rsidRPr="00DC5773" w:rsidRDefault="00DC5773" w:rsidP="00DC5773">
            <w:r w:rsidRPr="00DC5773">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D1C0B61" w14:textId="2275BFA0"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7ED5A35" w14:textId="7BF527E0"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E29C629" w14:textId="77777777" w:rsidR="00DC5773" w:rsidRPr="00DC5773" w:rsidRDefault="00DC5773" w:rsidP="00DC5773">
            <w:r w:rsidRPr="00DC5773">
              <w:t>Staff emailed detailed information on test process on 21.1.21. This was also summarised on a document for ease of future reference.</w:t>
            </w:r>
          </w:p>
          <w:p w14:paraId="7659504C" w14:textId="43DEF1A1" w:rsidR="00DC5773" w:rsidRPr="00DC5773" w:rsidRDefault="00DC5773" w:rsidP="00DC5773">
            <w:r w:rsidRPr="00DC5773">
              <w:t xml:space="preserve">FAQs, Instructions for Use, Privacy Notice also distributed. Test Administrator briefed on process and documents required. </w:t>
            </w:r>
          </w:p>
          <w:p w14:paraId="25FB4EEC" w14:textId="77777777" w:rsidR="00DC5773" w:rsidRPr="00DC5773" w:rsidRDefault="00DC5773" w:rsidP="00DC5773">
            <w:r w:rsidRPr="00DC5773">
              <w:t>Staff sent information on where to report test result, both to Test and Trace and also school.</w:t>
            </w:r>
          </w:p>
          <w:p w14:paraId="67AA9884" w14:textId="6D5F81E2" w:rsidR="00DC5773" w:rsidRPr="00DC5773" w:rsidRDefault="00DC5773" w:rsidP="00DC5773">
            <w:r w:rsidRPr="00DC5773">
              <w:t>Staff to report any ‘test incidents’ to the Test Administrator.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A9E423" w14:textId="661C2F9D" w:rsidR="00DC5773" w:rsidRPr="00DC5773" w:rsidRDefault="00DC5773" w:rsidP="00DC5773">
            <w:pPr>
              <w:jc w:val="center"/>
            </w:pPr>
            <w:r w:rsidRPr="00DC5773">
              <w:t>21.1.21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EA1C093" w14:textId="56D92C5D" w:rsidR="00DC5773" w:rsidRPr="00DC5773" w:rsidRDefault="00DC5773" w:rsidP="00DC5773">
            <w:pPr>
              <w:jc w:val="center"/>
            </w:pPr>
            <w:r w:rsidRPr="00DC5773">
              <w:t>L</w:t>
            </w:r>
          </w:p>
        </w:tc>
      </w:tr>
      <w:tr w:rsidR="00DC5773" w:rsidRPr="000555E4" w14:paraId="24670B5A" w14:textId="77777777" w:rsidTr="001F70C8">
        <w:trPr>
          <w:trHeight w:val="582"/>
        </w:trPr>
        <w:tc>
          <w:tcPr>
            <w:tcW w:w="1838" w:type="dxa"/>
            <w:vMerge/>
            <w:vAlign w:val="center"/>
          </w:tcPr>
          <w:p w14:paraId="2E9E1804" w14:textId="0B9EA33E" w:rsidR="00DC5773" w:rsidRPr="00DC5773" w:rsidRDefault="00DC5773" w:rsidP="00DC5773">
            <w:pPr>
              <w:pStyle w:val="Heading1"/>
              <w:jc w:val="center"/>
              <w:outlineLvl w:val="0"/>
              <w:rPr>
                <w:rFonts w:eastAsia="Calibr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81D7C84" w14:textId="5D851DE8" w:rsidR="00DC5773" w:rsidRPr="00DC5773" w:rsidRDefault="00DC5773" w:rsidP="00DC5773">
            <w:r w:rsidRPr="00DC5773">
              <w:rPr>
                <w:lang w:val="en-US"/>
              </w:rPr>
              <w:t>Staff are aware of how to report their test results to school and to NHS Test and Trace.</w:t>
            </w:r>
          </w:p>
          <w:p w14:paraId="020C20E2" w14:textId="77777777" w:rsidR="00DC5773" w:rsidRPr="00DC5773" w:rsidRDefault="00DC5773" w:rsidP="00DC5773"/>
        </w:tc>
        <w:tc>
          <w:tcPr>
            <w:tcW w:w="2551" w:type="dxa"/>
            <w:tcBorders>
              <w:top w:val="single" w:sz="6" w:space="0" w:color="auto"/>
              <w:left w:val="single" w:sz="6" w:space="0" w:color="auto"/>
              <w:bottom w:val="single" w:sz="6" w:space="0" w:color="auto"/>
              <w:right w:val="single" w:sz="6" w:space="0" w:color="auto"/>
            </w:tcBorders>
            <w:shd w:val="clear" w:color="auto" w:fill="auto"/>
          </w:tcPr>
          <w:p w14:paraId="26561FE5" w14:textId="1A45291B"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1126AF6" w14:textId="0707C0B4"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4A9E36E2" w14:textId="010906EE" w:rsidR="00DC5773" w:rsidRPr="00DC5773" w:rsidRDefault="00DC5773" w:rsidP="00DC5773">
            <w:r w:rsidRPr="00DC5773">
              <w:t xml:space="preserve">Yes. Must be reported here:  </w:t>
            </w:r>
            <w:hyperlink r:id="rId30" w:history="1">
              <w:r w:rsidRPr="00DC5773">
                <w:rPr>
                  <w:rStyle w:val="Hyperlink"/>
                  <w:color w:val="auto"/>
                </w:rPr>
                <w:t>https://www.gov.uk/report-covid19-result</w:t>
              </w:r>
            </w:hyperlink>
            <w:r w:rsidRPr="00DC5773">
              <w:t xml:space="preserve"> and results emailed to </w:t>
            </w:r>
            <w:hyperlink r:id="rId31" w:history="1">
              <w:r w:rsidRPr="00DC5773">
                <w:rPr>
                  <w:rStyle w:val="Hyperlink"/>
                  <w:color w:val="auto"/>
                </w:rPr>
                <w:t>info@brinkleygrove.essex.sch.uk</w:t>
              </w:r>
            </w:hyperlink>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AC5BF0" w14:textId="76DE84A3" w:rsidR="00DC5773" w:rsidRPr="00DC5773" w:rsidRDefault="00DC5773" w:rsidP="00DC5773">
            <w:pPr>
              <w:jc w:val="center"/>
            </w:pPr>
            <w:r w:rsidRPr="00DC5773">
              <w:t>21.1.21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4FC5E1" w14:textId="5C20485E" w:rsidR="00DC5773" w:rsidRPr="00DC5773" w:rsidRDefault="00DC5773" w:rsidP="00DC5773">
            <w:pPr>
              <w:jc w:val="center"/>
            </w:pPr>
            <w:r w:rsidRPr="00DC5773">
              <w:t>L</w:t>
            </w:r>
          </w:p>
        </w:tc>
      </w:tr>
      <w:tr w:rsidR="00DC5773" w:rsidRPr="000555E4" w14:paraId="5788F56E" w14:textId="77777777" w:rsidTr="001F70C8">
        <w:trPr>
          <w:trHeight w:val="582"/>
        </w:trPr>
        <w:tc>
          <w:tcPr>
            <w:tcW w:w="1838" w:type="dxa"/>
            <w:vMerge/>
            <w:vAlign w:val="center"/>
          </w:tcPr>
          <w:p w14:paraId="0C752DA4" w14:textId="4F076A45" w:rsidR="00DC5773" w:rsidRPr="00DC5773" w:rsidRDefault="00DC5773" w:rsidP="00DC5773">
            <w:pPr>
              <w:pStyle w:val="Heading1"/>
              <w:jc w:val="center"/>
              <w:outlineLvl w:val="0"/>
              <w:rPr>
                <w:rFonts w:eastAsia="Calibr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E3EDA74" w14:textId="4A7741B3" w:rsidR="00DC5773" w:rsidRPr="00DC5773" w:rsidRDefault="00DC5773" w:rsidP="00DC5773">
            <w:r w:rsidRPr="00DC5773">
              <w:rPr>
                <w:lang w:val="en-US"/>
              </w:rPr>
              <w:t xml:space="preserve">Staff are aware of how to report any incidents both clinical and </w:t>
            </w:r>
            <w:proofErr w:type="spellStart"/>
            <w:proofErr w:type="gramStart"/>
            <w:r w:rsidRPr="00DC5773">
              <w:rPr>
                <w:lang w:val="en-US"/>
              </w:rPr>
              <w:t>non clinical</w:t>
            </w:r>
            <w:proofErr w:type="spellEnd"/>
            <w:proofErr w:type="gramEnd"/>
            <w:r w:rsidRPr="00DC5773">
              <w:rPr>
                <w:lang w:val="en-US"/>
              </w:rPr>
              <w:t xml:space="preserve">. </w:t>
            </w:r>
          </w:p>
          <w:p w14:paraId="06649664" w14:textId="77777777" w:rsidR="00DC5773" w:rsidRPr="00DC5773" w:rsidRDefault="00DC5773" w:rsidP="00DC5773"/>
        </w:tc>
        <w:tc>
          <w:tcPr>
            <w:tcW w:w="2551" w:type="dxa"/>
            <w:tcBorders>
              <w:top w:val="single" w:sz="6" w:space="0" w:color="auto"/>
              <w:left w:val="single" w:sz="6" w:space="0" w:color="auto"/>
              <w:bottom w:val="single" w:sz="6" w:space="0" w:color="auto"/>
              <w:right w:val="single" w:sz="6" w:space="0" w:color="auto"/>
            </w:tcBorders>
            <w:shd w:val="clear" w:color="auto" w:fill="auto"/>
          </w:tcPr>
          <w:p w14:paraId="5BEA3B70" w14:textId="6A46AB53"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3F731F8" w14:textId="4F786479"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7D44E1B7" w14:textId="7B6B5B0B" w:rsidR="00DC5773" w:rsidRPr="00DC5773" w:rsidRDefault="00DC5773" w:rsidP="00DC5773">
            <w:r w:rsidRPr="00DC5773">
              <w:t>Staff to report any ‘test incidents’ to the Test Administrator.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6941587" w14:textId="51935295" w:rsidR="00DC5773" w:rsidRPr="00DC5773" w:rsidRDefault="00DC5773" w:rsidP="00DC5773">
            <w:pPr>
              <w:jc w:val="center"/>
            </w:pPr>
            <w:r w:rsidRPr="00DC5773">
              <w:t>21.1.21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0AB330" w14:textId="6F4523B1" w:rsidR="00DC5773" w:rsidRPr="00DC5773" w:rsidRDefault="00DC5773" w:rsidP="00DC5773">
            <w:pPr>
              <w:jc w:val="center"/>
            </w:pPr>
            <w:r w:rsidRPr="00DC5773">
              <w:t>L</w:t>
            </w:r>
          </w:p>
        </w:tc>
      </w:tr>
      <w:tr w:rsidR="00DC5773" w:rsidRPr="000555E4" w14:paraId="33C20443" w14:textId="77777777" w:rsidTr="001F70C8">
        <w:trPr>
          <w:trHeight w:val="582"/>
        </w:trPr>
        <w:tc>
          <w:tcPr>
            <w:tcW w:w="1838" w:type="dxa"/>
            <w:vMerge/>
            <w:vAlign w:val="center"/>
          </w:tcPr>
          <w:p w14:paraId="023BF3B2" w14:textId="121083A5" w:rsidR="00DC5773" w:rsidRPr="00DC5773" w:rsidRDefault="00DC5773" w:rsidP="00DC5773">
            <w:pPr>
              <w:pStyle w:val="Heading1"/>
              <w:jc w:val="center"/>
              <w:outlineLvl w:val="0"/>
              <w:rPr>
                <w:rFonts w:eastAsia="Calibri" w:cstheme="minorHAnsi"/>
                <w:b/>
                <w:bCs/>
                <w:color w:val="auto"/>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100B839" w14:textId="7FD025C0" w:rsidR="00DC5773" w:rsidRPr="00DC5773" w:rsidRDefault="00DC5773" w:rsidP="00DC5773">
            <w:r w:rsidRPr="00DC5773">
              <w:rPr>
                <w:lang w:val="en-US"/>
              </w:rPr>
              <w:t>Process in place to monitor and replenish test supplies</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3A84445" w14:textId="34278A09" w:rsidR="00DC5773" w:rsidRPr="00DC5773" w:rsidRDefault="00DC5773" w:rsidP="00DC5773">
            <w:pPr>
              <w:jc w:val="center"/>
            </w:pPr>
            <w:r w:rsidRPr="00DC5773">
              <w:t>No additional risks to implementation identified.</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94FC238" w14:textId="58B360CE" w:rsidR="00DC5773" w:rsidRPr="00DC5773" w:rsidRDefault="00DC5773" w:rsidP="00DC5773">
            <w:pPr>
              <w:jc w:val="center"/>
            </w:pPr>
            <w:r w:rsidRPr="00DC5773">
              <w:t>L</w:t>
            </w:r>
          </w:p>
        </w:tc>
        <w:tc>
          <w:tcPr>
            <w:tcW w:w="6095" w:type="dxa"/>
            <w:tcBorders>
              <w:top w:val="single" w:sz="6" w:space="0" w:color="auto"/>
              <w:left w:val="single" w:sz="6" w:space="0" w:color="auto"/>
              <w:bottom w:val="single" w:sz="6" w:space="0" w:color="auto"/>
              <w:right w:val="single" w:sz="6" w:space="0" w:color="auto"/>
            </w:tcBorders>
            <w:shd w:val="clear" w:color="auto" w:fill="auto"/>
          </w:tcPr>
          <w:p w14:paraId="539990FB" w14:textId="77777777" w:rsidR="00DC5773" w:rsidRPr="00DC5773" w:rsidRDefault="00DC5773" w:rsidP="00DC5773">
            <w:proofErr w:type="gramStart"/>
            <w:r w:rsidRPr="00DC5773">
              <w:t>Current stocks,</w:t>
            </w:r>
            <w:proofErr w:type="gramEnd"/>
            <w:r w:rsidRPr="00DC5773">
              <w:t xml:space="preserve"> reduced in school staffing and uptake rate means that currently we have sufficient stock for at least 18 weeks. This will diminish once school is fully open. </w:t>
            </w:r>
          </w:p>
          <w:p w14:paraId="53DA85D5" w14:textId="75FBC644" w:rsidR="00DC5773" w:rsidRPr="00DC5773" w:rsidRDefault="00DC5773" w:rsidP="00DC5773">
            <w:r w:rsidRPr="00DC5773">
              <w:t>DfE yet to publish restocking details.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14D0BA8" w14:textId="337F719E" w:rsidR="00DC5773" w:rsidRPr="00DC5773" w:rsidRDefault="00DC5773" w:rsidP="00DC5773">
            <w:pPr>
              <w:jc w:val="center"/>
            </w:pPr>
            <w:r w:rsidRPr="00DC5773">
              <w:t>26.1.21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3C4E641" w14:textId="49DB5EC9" w:rsidR="00DC5773" w:rsidRPr="00DC5773" w:rsidRDefault="00DC5773" w:rsidP="00DC5773">
            <w:pPr>
              <w:jc w:val="center"/>
            </w:pPr>
            <w:r w:rsidRPr="00DC5773">
              <w:t>L</w:t>
            </w:r>
          </w:p>
        </w:tc>
      </w:tr>
    </w:tbl>
    <w:p w14:paraId="4D7D1643" w14:textId="77777777" w:rsidR="008955AB" w:rsidRPr="00E53AC5" w:rsidRDefault="008955AB" w:rsidP="000263D1">
      <w:pPr>
        <w:rPr>
          <w:rFonts w:eastAsia="Calibri" w:cstheme="minorHAnsi"/>
          <w:b/>
          <w:bCs/>
          <w:sz w:val="24"/>
          <w:szCs w:val="24"/>
        </w:rPr>
      </w:pPr>
    </w:p>
    <w:sectPr w:rsidR="008955AB" w:rsidRPr="00E53AC5" w:rsidSect="00C1795C">
      <w:pgSz w:w="23811" w:h="16838" w:orient="landscape" w:code="8"/>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B973" w14:textId="77777777" w:rsidR="0060125D" w:rsidRDefault="0060125D" w:rsidP="000045DA">
      <w:pPr>
        <w:spacing w:after="0" w:line="240" w:lineRule="auto"/>
      </w:pPr>
      <w:r>
        <w:separator/>
      </w:r>
    </w:p>
  </w:endnote>
  <w:endnote w:type="continuationSeparator" w:id="0">
    <w:p w14:paraId="1949F648" w14:textId="77777777" w:rsidR="0060125D" w:rsidRDefault="0060125D"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D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4D195" w14:textId="77777777" w:rsidR="0060125D" w:rsidRDefault="0060125D" w:rsidP="000045DA">
      <w:pPr>
        <w:spacing w:after="0" w:line="240" w:lineRule="auto"/>
      </w:pPr>
      <w:r>
        <w:separator/>
      </w:r>
    </w:p>
  </w:footnote>
  <w:footnote w:type="continuationSeparator" w:id="0">
    <w:p w14:paraId="38419C53" w14:textId="77777777" w:rsidR="0060125D" w:rsidRDefault="0060125D"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1799"/>
    <w:multiLevelType w:val="hybridMultilevel"/>
    <w:tmpl w:val="1CB6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4836"/>
    <w:multiLevelType w:val="hybridMultilevel"/>
    <w:tmpl w:val="0AE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4DE3"/>
    <w:multiLevelType w:val="hybridMultilevel"/>
    <w:tmpl w:val="8292864E"/>
    <w:lvl w:ilvl="0" w:tplc="77A46962">
      <w:start w:val="1"/>
      <w:numFmt w:val="bullet"/>
      <w:lvlText w:val=""/>
      <w:lvlJc w:val="left"/>
      <w:pPr>
        <w:tabs>
          <w:tab w:val="num" w:pos="720"/>
        </w:tabs>
        <w:ind w:left="720" w:hanging="360"/>
      </w:pPr>
      <w:rPr>
        <w:rFonts w:ascii="Symbol" w:hAnsi="Symbol" w:hint="default"/>
        <w:sz w:val="20"/>
      </w:rPr>
    </w:lvl>
    <w:lvl w:ilvl="1" w:tplc="695093FE" w:tentative="1">
      <w:start w:val="1"/>
      <w:numFmt w:val="bullet"/>
      <w:lvlText w:val="o"/>
      <w:lvlJc w:val="left"/>
      <w:pPr>
        <w:tabs>
          <w:tab w:val="num" w:pos="1440"/>
        </w:tabs>
        <w:ind w:left="1440" w:hanging="360"/>
      </w:pPr>
      <w:rPr>
        <w:rFonts w:ascii="Courier New" w:hAnsi="Courier New" w:hint="default"/>
        <w:sz w:val="20"/>
      </w:rPr>
    </w:lvl>
    <w:lvl w:ilvl="2" w:tplc="F74CC052" w:tentative="1">
      <w:start w:val="1"/>
      <w:numFmt w:val="bullet"/>
      <w:lvlText w:val=""/>
      <w:lvlJc w:val="left"/>
      <w:pPr>
        <w:tabs>
          <w:tab w:val="num" w:pos="2160"/>
        </w:tabs>
        <w:ind w:left="2160" w:hanging="360"/>
      </w:pPr>
      <w:rPr>
        <w:rFonts w:ascii="Wingdings" w:hAnsi="Wingdings" w:hint="default"/>
        <w:sz w:val="20"/>
      </w:rPr>
    </w:lvl>
    <w:lvl w:ilvl="3" w:tplc="9250788E" w:tentative="1">
      <w:start w:val="1"/>
      <w:numFmt w:val="bullet"/>
      <w:lvlText w:val=""/>
      <w:lvlJc w:val="left"/>
      <w:pPr>
        <w:tabs>
          <w:tab w:val="num" w:pos="2880"/>
        </w:tabs>
        <w:ind w:left="2880" w:hanging="360"/>
      </w:pPr>
      <w:rPr>
        <w:rFonts w:ascii="Wingdings" w:hAnsi="Wingdings" w:hint="default"/>
        <w:sz w:val="20"/>
      </w:rPr>
    </w:lvl>
    <w:lvl w:ilvl="4" w:tplc="646A8F2A" w:tentative="1">
      <w:start w:val="1"/>
      <w:numFmt w:val="bullet"/>
      <w:lvlText w:val=""/>
      <w:lvlJc w:val="left"/>
      <w:pPr>
        <w:tabs>
          <w:tab w:val="num" w:pos="3600"/>
        </w:tabs>
        <w:ind w:left="3600" w:hanging="360"/>
      </w:pPr>
      <w:rPr>
        <w:rFonts w:ascii="Wingdings" w:hAnsi="Wingdings" w:hint="default"/>
        <w:sz w:val="20"/>
      </w:rPr>
    </w:lvl>
    <w:lvl w:ilvl="5" w:tplc="AC68C670" w:tentative="1">
      <w:start w:val="1"/>
      <w:numFmt w:val="bullet"/>
      <w:lvlText w:val=""/>
      <w:lvlJc w:val="left"/>
      <w:pPr>
        <w:tabs>
          <w:tab w:val="num" w:pos="4320"/>
        </w:tabs>
        <w:ind w:left="4320" w:hanging="360"/>
      </w:pPr>
      <w:rPr>
        <w:rFonts w:ascii="Wingdings" w:hAnsi="Wingdings" w:hint="default"/>
        <w:sz w:val="20"/>
      </w:rPr>
    </w:lvl>
    <w:lvl w:ilvl="6" w:tplc="37A05D92" w:tentative="1">
      <w:start w:val="1"/>
      <w:numFmt w:val="bullet"/>
      <w:lvlText w:val=""/>
      <w:lvlJc w:val="left"/>
      <w:pPr>
        <w:tabs>
          <w:tab w:val="num" w:pos="5040"/>
        </w:tabs>
        <w:ind w:left="5040" w:hanging="360"/>
      </w:pPr>
      <w:rPr>
        <w:rFonts w:ascii="Wingdings" w:hAnsi="Wingdings" w:hint="default"/>
        <w:sz w:val="20"/>
      </w:rPr>
    </w:lvl>
    <w:lvl w:ilvl="7" w:tplc="0074BA8A" w:tentative="1">
      <w:start w:val="1"/>
      <w:numFmt w:val="bullet"/>
      <w:lvlText w:val=""/>
      <w:lvlJc w:val="left"/>
      <w:pPr>
        <w:tabs>
          <w:tab w:val="num" w:pos="5760"/>
        </w:tabs>
        <w:ind w:left="5760" w:hanging="360"/>
      </w:pPr>
      <w:rPr>
        <w:rFonts w:ascii="Wingdings" w:hAnsi="Wingdings" w:hint="default"/>
        <w:sz w:val="20"/>
      </w:rPr>
    </w:lvl>
    <w:lvl w:ilvl="8" w:tplc="CC8227A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8" w15:restartNumberingAfterBreak="0">
    <w:nsid w:val="206D204C"/>
    <w:multiLevelType w:val="hybridMultilevel"/>
    <w:tmpl w:val="80FE002A"/>
    <w:lvl w:ilvl="0" w:tplc="D3782E92">
      <w:start w:val="1"/>
      <w:numFmt w:val="bullet"/>
      <w:lvlText w:val=""/>
      <w:lvlJc w:val="left"/>
      <w:pPr>
        <w:tabs>
          <w:tab w:val="num" w:pos="720"/>
        </w:tabs>
        <w:ind w:left="720" w:hanging="360"/>
      </w:pPr>
      <w:rPr>
        <w:rFonts w:ascii="Symbol" w:hAnsi="Symbol" w:hint="default"/>
        <w:sz w:val="20"/>
      </w:rPr>
    </w:lvl>
    <w:lvl w:ilvl="1" w:tplc="0D9A34B2" w:tentative="1">
      <w:start w:val="1"/>
      <w:numFmt w:val="bullet"/>
      <w:lvlText w:val="o"/>
      <w:lvlJc w:val="left"/>
      <w:pPr>
        <w:tabs>
          <w:tab w:val="num" w:pos="1440"/>
        </w:tabs>
        <w:ind w:left="1440" w:hanging="360"/>
      </w:pPr>
      <w:rPr>
        <w:rFonts w:ascii="Courier New" w:hAnsi="Courier New" w:hint="default"/>
        <w:sz w:val="20"/>
      </w:rPr>
    </w:lvl>
    <w:lvl w:ilvl="2" w:tplc="17FA2B44" w:tentative="1">
      <w:start w:val="1"/>
      <w:numFmt w:val="bullet"/>
      <w:lvlText w:val=""/>
      <w:lvlJc w:val="left"/>
      <w:pPr>
        <w:tabs>
          <w:tab w:val="num" w:pos="2160"/>
        </w:tabs>
        <w:ind w:left="2160" w:hanging="360"/>
      </w:pPr>
      <w:rPr>
        <w:rFonts w:ascii="Wingdings" w:hAnsi="Wingdings" w:hint="default"/>
        <w:sz w:val="20"/>
      </w:rPr>
    </w:lvl>
    <w:lvl w:ilvl="3" w:tplc="339068DC" w:tentative="1">
      <w:start w:val="1"/>
      <w:numFmt w:val="bullet"/>
      <w:lvlText w:val=""/>
      <w:lvlJc w:val="left"/>
      <w:pPr>
        <w:tabs>
          <w:tab w:val="num" w:pos="2880"/>
        </w:tabs>
        <w:ind w:left="2880" w:hanging="360"/>
      </w:pPr>
      <w:rPr>
        <w:rFonts w:ascii="Wingdings" w:hAnsi="Wingdings" w:hint="default"/>
        <w:sz w:val="20"/>
      </w:rPr>
    </w:lvl>
    <w:lvl w:ilvl="4" w:tplc="509CDF64" w:tentative="1">
      <w:start w:val="1"/>
      <w:numFmt w:val="bullet"/>
      <w:lvlText w:val=""/>
      <w:lvlJc w:val="left"/>
      <w:pPr>
        <w:tabs>
          <w:tab w:val="num" w:pos="3600"/>
        </w:tabs>
        <w:ind w:left="3600" w:hanging="360"/>
      </w:pPr>
      <w:rPr>
        <w:rFonts w:ascii="Wingdings" w:hAnsi="Wingdings" w:hint="default"/>
        <w:sz w:val="20"/>
      </w:rPr>
    </w:lvl>
    <w:lvl w:ilvl="5" w:tplc="A2A07CCA" w:tentative="1">
      <w:start w:val="1"/>
      <w:numFmt w:val="bullet"/>
      <w:lvlText w:val=""/>
      <w:lvlJc w:val="left"/>
      <w:pPr>
        <w:tabs>
          <w:tab w:val="num" w:pos="4320"/>
        </w:tabs>
        <w:ind w:left="4320" w:hanging="360"/>
      </w:pPr>
      <w:rPr>
        <w:rFonts w:ascii="Wingdings" w:hAnsi="Wingdings" w:hint="default"/>
        <w:sz w:val="20"/>
      </w:rPr>
    </w:lvl>
    <w:lvl w:ilvl="6" w:tplc="B1A2107C" w:tentative="1">
      <w:start w:val="1"/>
      <w:numFmt w:val="bullet"/>
      <w:lvlText w:val=""/>
      <w:lvlJc w:val="left"/>
      <w:pPr>
        <w:tabs>
          <w:tab w:val="num" w:pos="5040"/>
        </w:tabs>
        <w:ind w:left="5040" w:hanging="360"/>
      </w:pPr>
      <w:rPr>
        <w:rFonts w:ascii="Wingdings" w:hAnsi="Wingdings" w:hint="default"/>
        <w:sz w:val="20"/>
      </w:rPr>
    </w:lvl>
    <w:lvl w:ilvl="7" w:tplc="A726E400" w:tentative="1">
      <w:start w:val="1"/>
      <w:numFmt w:val="bullet"/>
      <w:lvlText w:val=""/>
      <w:lvlJc w:val="left"/>
      <w:pPr>
        <w:tabs>
          <w:tab w:val="num" w:pos="5760"/>
        </w:tabs>
        <w:ind w:left="5760" w:hanging="360"/>
      </w:pPr>
      <w:rPr>
        <w:rFonts w:ascii="Wingdings" w:hAnsi="Wingdings" w:hint="default"/>
        <w:sz w:val="20"/>
      </w:rPr>
    </w:lvl>
    <w:lvl w:ilvl="8" w:tplc="6CA803F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3681C"/>
    <w:multiLevelType w:val="hybridMultilevel"/>
    <w:tmpl w:val="0D7A6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02E97"/>
    <w:multiLevelType w:val="hybridMultilevel"/>
    <w:tmpl w:val="F60E3C16"/>
    <w:lvl w:ilvl="0" w:tplc="8E329888">
      <w:start w:val="1"/>
      <w:numFmt w:val="bullet"/>
      <w:lvlText w:val=""/>
      <w:lvlJc w:val="left"/>
      <w:pPr>
        <w:tabs>
          <w:tab w:val="num" w:pos="360"/>
        </w:tabs>
        <w:ind w:left="360" w:hanging="360"/>
      </w:pPr>
      <w:rPr>
        <w:rFonts w:ascii="Symbol" w:hAnsi="Symbol" w:hint="default"/>
        <w:sz w:val="20"/>
      </w:rPr>
    </w:lvl>
    <w:lvl w:ilvl="1" w:tplc="2CD2D9C4">
      <w:start w:val="1"/>
      <w:numFmt w:val="bullet"/>
      <w:lvlText w:val="o"/>
      <w:lvlJc w:val="left"/>
      <w:pPr>
        <w:tabs>
          <w:tab w:val="num" w:pos="1080"/>
        </w:tabs>
        <w:ind w:left="1080" w:hanging="360"/>
      </w:pPr>
      <w:rPr>
        <w:rFonts w:ascii="Courier New" w:hAnsi="Courier New" w:hint="default"/>
        <w:sz w:val="20"/>
      </w:rPr>
    </w:lvl>
    <w:lvl w:ilvl="2" w:tplc="DE10B102" w:tentative="1">
      <w:start w:val="1"/>
      <w:numFmt w:val="bullet"/>
      <w:lvlText w:val=""/>
      <w:lvlJc w:val="left"/>
      <w:pPr>
        <w:tabs>
          <w:tab w:val="num" w:pos="1800"/>
        </w:tabs>
        <w:ind w:left="1800" w:hanging="360"/>
      </w:pPr>
      <w:rPr>
        <w:rFonts w:ascii="Wingdings" w:hAnsi="Wingdings" w:hint="default"/>
        <w:sz w:val="20"/>
      </w:rPr>
    </w:lvl>
    <w:lvl w:ilvl="3" w:tplc="1FB83EC6" w:tentative="1">
      <w:start w:val="1"/>
      <w:numFmt w:val="bullet"/>
      <w:lvlText w:val=""/>
      <w:lvlJc w:val="left"/>
      <w:pPr>
        <w:tabs>
          <w:tab w:val="num" w:pos="2520"/>
        </w:tabs>
        <w:ind w:left="2520" w:hanging="360"/>
      </w:pPr>
      <w:rPr>
        <w:rFonts w:ascii="Wingdings" w:hAnsi="Wingdings" w:hint="default"/>
        <w:sz w:val="20"/>
      </w:rPr>
    </w:lvl>
    <w:lvl w:ilvl="4" w:tplc="89E2317C" w:tentative="1">
      <w:start w:val="1"/>
      <w:numFmt w:val="bullet"/>
      <w:lvlText w:val=""/>
      <w:lvlJc w:val="left"/>
      <w:pPr>
        <w:tabs>
          <w:tab w:val="num" w:pos="3240"/>
        </w:tabs>
        <w:ind w:left="3240" w:hanging="360"/>
      </w:pPr>
      <w:rPr>
        <w:rFonts w:ascii="Wingdings" w:hAnsi="Wingdings" w:hint="default"/>
        <w:sz w:val="20"/>
      </w:rPr>
    </w:lvl>
    <w:lvl w:ilvl="5" w:tplc="C92E7718" w:tentative="1">
      <w:start w:val="1"/>
      <w:numFmt w:val="bullet"/>
      <w:lvlText w:val=""/>
      <w:lvlJc w:val="left"/>
      <w:pPr>
        <w:tabs>
          <w:tab w:val="num" w:pos="3960"/>
        </w:tabs>
        <w:ind w:left="3960" w:hanging="360"/>
      </w:pPr>
      <w:rPr>
        <w:rFonts w:ascii="Wingdings" w:hAnsi="Wingdings" w:hint="default"/>
        <w:sz w:val="20"/>
      </w:rPr>
    </w:lvl>
    <w:lvl w:ilvl="6" w:tplc="4768BFC0" w:tentative="1">
      <w:start w:val="1"/>
      <w:numFmt w:val="bullet"/>
      <w:lvlText w:val=""/>
      <w:lvlJc w:val="left"/>
      <w:pPr>
        <w:tabs>
          <w:tab w:val="num" w:pos="4680"/>
        </w:tabs>
        <w:ind w:left="4680" w:hanging="360"/>
      </w:pPr>
      <w:rPr>
        <w:rFonts w:ascii="Wingdings" w:hAnsi="Wingdings" w:hint="default"/>
        <w:sz w:val="20"/>
      </w:rPr>
    </w:lvl>
    <w:lvl w:ilvl="7" w:tplc="A59CE4F2" w:tentative="1">
      <w:start w:val="1"/>
      <w:numFmt w:val="bullet"/>
      <w:lvlText w:val=""/>
      <w:lvlJc w:val="left"/>
      <w:pPr>
        <w:tabs>
          <w:tab w:val="num" w:pos="5400"/>
        </w:tabs>
        <w:ind w:left="5400" w:hanging="360"/>
      </w:pPr>
      <w:rPr>
        <w:rFonts w:ascii="Wingdings" w:hAnsi="Wingdings" w:hint="default"/>
        <w:sz w:val="20"/>
      </w:rPr>
    </w:lvl>
    <w:lvl w:ilvl="8" w:tplc="A8542044"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A0F42"/>
    <w:multiLevelType w:val="hybridMultilevel"/>
    <w:tmpl w:val="7BBC68A4"/>
    <w:lvl w:ilvl="0" w:tplc="91D41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944BE"/>
    <w:multiLevelType w:val="hybridMultilevel"/>
    <w:tmpl w:val="8CF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C3116"/>
    <w:multiLevelType w:val="hybridMultilevel"/>
    <w:tmpl w:val="C3481DBE"/>
    <w:lvl w:ilvl="0" w:tplc="16CA8438">
      <w:start w:val="1"/>
      <w:numFmt w:val="decimal"/>
      <w:lvlText w:val="%1."/>
      <w:lvlJc w:val="left"/>
      <w:pPr>
        <w:tabs>
          <w:tab w:val="num" w:pos="720"/>
        </w:tabs>
        <w:ind w:left="720" w:hanging="360"/>
      </w:pPr>
    </w:lvl>
    <w:lvl w:ilvl="1" w:tplc="C39CC5F0" w:tentative="1">
      <w:start w:val="1"/>
      <w:numFmt w:val="decimal"/>
      <w:lvlText w:val="%2."/>
      <w:lvlJc w:val="left"/>
      <w:pPr>
        <w:tabs>
          <w:tab w:val="num" w:pos="1440"/>
        </w:tabs>
        <w:ind w:left="1440" w:hanging="360"/>
      </w:pPr>
    </w:lvl>
    <w:lvl w:ilvl="2" w:tplc="132AA948" w:tentative="1">
      <w:start w:val="1"/>
      <w:numFmt w:val="decimal"/>
      <w:lvlText w:val="%3."/>
      <w:lvlJc w:val="left"/>
      <w:pPr>
        <w:tabs>
          <w:tab w:val="num" w:pos="2160"/>
        </w:tabs>
        <w:ind w:left="2160" w:hanging="360"/>
      </w:pPr>
    </w:lvl>
    <w:lvl w:ilvl="3" w:tplc="DD40945A" w:tentative="1">
      <w:start w:val="1"/>
      <w:numFmt w:val="decimal"/>
      <w:lvlText w:val="%4."/>
      <w:lvlJc w:val="left"/>
      <w:pPr>
        <w:tabs>
          <w:tab w:val="num" w:pos="2880"/>
        </w:tabs>
        <w:ind w:left="2880" w:hanging="360"/>
      </w:pPr>
    </w:lvl>
    <w:lvl w:ilvl="4" w:tplc="A42827C8" w:tentative="1">
      <w:start w:val="1"/>
      <w:numFmt w:val="decimal"/>
      <w:lvlText w:val="%5."/>
      <w:lvlJc w:val="left"/>
      <w:pPr>
        <w:tabs>
          <w:tab w:val="num" w:pos="3600"/>
        </w:tabs>
        <w:ind w:left="3600" w:hanging="360"/>
      </w:pPr>
    </w:lvl>
    <w:lvl w:ilvl="5" w:tplc="741E1260" w:tentative="1">
      <w:start w:val="1"/>
      <w:numFmt w:val="decimal"/>
      <w:lvlText w:val="%6."/>
      <w:lvlJc w:val="left"/>
      <w:pPr>
        <w:tabs>
          <w:tab w:val="num" w:pos="4320"/>
        </w:tabs>
        <w:ind w:left="4320" w:hanging="360"/>
      </w:pPr>
    </w:lvl>
    <w:lvl w:ilvl="6" w:tplc="4E3CEE04" w:tentative="1">
      <w:start w:val="1"/>
      <w:numFmt w:val="decimal"/>
      <w:lvlText w:val="%7."/>
      <w:lvlJc w:val="left"/>
      <w:pPr>
        <w:tabs>
          <w:tab w:val="num" w:pos="5040"/>
        </w:tabs>
        <w:ind w:left="5040" w:hanging="360"/>
      </w:pPr>
    </w:lvl>
    <w:lvl w:ilvl="7" w:tplc="942612B0" w:tentative="1">
      <w:start w:val="1"/>
      <w:numFmt w:val="decimal"/>
      <w:lvlText w:val="%8."/>
      <w:lvlJc w:val="left"/>
      <w:pPr>
        <w:tabs>
          <w:tab w:val="num" w:pos="5760"/>
        </w:tabs>
        <w:ind w:left="5760" w:hanging="360"/>
      </w:pPr>
    </w:lvl>
    <w:lvl w:ilvl="8" w:tplc="6FACB938" w:tentative="1">
      <w:start w:val="1"/>
      <w:numFmt w:val="decimal"/>
      <w:lvlText w:val="%9."/>
      <w:lvlJc w:val="left"/>
      <w:pPr>
        <w:tabs>
          <w:tab w:val="num" w:pos="6480"/>
        </w:tabs>
        <w:ind w:left="6480" w:hanging="360"/>
      </w:pPr>
    </w:lvl>
  </w:abstractNum>
  <w:abstractNum w:abstractNumId="32"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
  </w:num>
  <w:num w:numId="4">
    <w:abstractNumId w:val="16"/>
  </w:num>
  <w:num w:numId="5">
    <w:abstractNumId w:val="0"/>
  </w:num>
  <w:num w:numId="6">
    <w:abstractNumId w:val="27"/>
  </w:num>
  <w:num w:numId="7">
    <w:abstractNumId w:val="23"/>
  </w:num>
  <w:num w:numId="8">
    <w:abstractNumId w:val="29"/>
  </w:num>
  <w:num w:numId="9">
    <w:abstractNumId w:val="25"/>
  </w:num>
  <w:num w:numId="10">
    <w:abstractNumId w:val="13"/>
  </w:num>
  <w:num w:numId="11">
    <w:abstractNumId w:val="24"/>
  </w:num>
  <w:num w:numId="12">
    <w:abstractNumId w:val="26"/>
  </w:num>
  <w:num w:numId="13">
    <w:abstractNumId w:val="11"/>
  </w:num>
  <w:num w:numId="14">
    <w:abstractNumId w:val="20"/>
  </w:num>
  <w:num w:numId="15">
    <w:abstractNumId w:val="30"/>
  </w:num>
  <w:num w:numId="16">
    <w:abstractNumId w:val="1"/>
  </w:num>
  <w:num w:numId="17">
    <w:abstractNumId w:val="22"/>
  </w:num>
  <w:num w:numId="18">
    <w:abstractNumId w:val="18"/>
  </w:num>
  <w:num w:numId="19">
    <w:abstractNumId w:val="21"/>
  </w:num>
  <w:num w:numId="20">
    <w:abstractNumId w:val="9"/>
  </w:num>
  <w:num w:numId="21">
    <w:abstractNumId w:val="6"/>
  </w:num>
  <w:num w:numId="22">
    <w:abstractNumId w:val="8"/>
  </w:num>
  <w:num w:numId="23">
    <w:abstractNumId w:val="31"/>
  </w:num>
  <w:num w:numId="24">
    <w:abstractNumId w:val="7"/>
  </w:num>
  <w:num w:numId="25">
    <w:abstractNumId w:val="17"/>
  </w:num>
  <w:num w:numId="26">
    <w:abstractNumId w:val="32"/>
  </w:num>
  <w:num w:numId="27">
    <w:abstractNumId w:val="15"/>
  </w:num>
  <w:num w:numId="28">
    <w:abstractNumId w:val="12"/>
  </w:num>
  <w:num w:numId="29">
    <w:abstractNumId w:val="4"/>
  </w:num>
  <w:num w:numId="30">
    <w:abstractNumId w:val="5"/>
  </w:num>
  <w:num w:numId="31">
    <w:abstractNumId w:val="19"/>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E"/>
    <w:rsid w:val="00000136"/>
    <w:rsid w:val="00001355"/>
    <w:rsid w:val="00002A5C"/>
    <w:rsid w:val="000045DA"/>
    <w:rsid w:val="00004606"/>
    <w:rsid w:val="00004CF4"/>
    <w:rsid w:val="000053F8"/>
    <w:rsid w:val="000120E0"/>
    <w:rsid w:val="0001708C"/>
    <w:rsid w:val="000173A1"/>
    <w:rsid w:val="0001779D"/>
    <w:rsid w:val="000179D9"/>
    <w:rsid w:val="00017C89"/>
    <w:rsid w:val="00022AC2"/>
    <w:rsid w:val="000239F7"/>
    <w:rsid w:val="00023AB7"/>
    <w:rsid w:val="00024B3E"/>
    <w:rsid w:val="0002568C"/>
    <w:rsid w:val="000263D1"/>
    <w:rsid w:val="00027510"/>
    <w:rsid w:val="00027863"/>
    <w:rsid w:val="00031505"/>
    <w:rsid w:val="00031B6B"/>
    <w:rsid w:val="0003390E"/>
    <w:rsid w:val="00036B34"/>
    <w:rsid w:val="00036C13"/>
    <w:rsid w:val="000429AF"/>
    <w:rsid w:val="000437EB"/>
    <w:rsid w:val="00044AC2"/>
    <w:rsid w:val="00044C1F"/>
    <w:rsid w:val="0004514F"/>
    <w:rsid w:val="00046BDC"/>
    <w:rsid w:val="00047DEB"/>
    <w:rsid w:val="00052EED"/>
    <w:rsid w:val="00053991"/>
    <w:rsid w:val="000555E4"/>
    <w:rsid w:val="000571C6"/>
    <w:rsid w:val="00057854"/>
    <w:rsid w:val="00063068"/>
    <w:rsid w:val="0007077E"/>
    <w:rsid w:val="00075F79"/>
    <w:rsid w:val="00076524"/>
    <w:rsid w:val="000778B8"/>
    <w:rsid w:val="00077E4D"/>
    <w:rsid w:val="000808C7"/>
    <w:rsid w:val="000819DC"/>
    <w:rsid w:val="00083091"/>
    <w:rsid w:val="00083C7E"/>
    <w:rsid w:val="000850D8"/>
    <w:rsid w:val="000853D9"/>
    <w:rsid w:val="000860DB"/>
    <w:rsid w:val="00091F49"/>
    <w:rsid w:val="0009487D"/>
    <w:rsid w:val="00097106"/>
    <w:rsid w:val="00097A89"/>
    <w:rsid w:val="000A053F"/>
    <w:rsid w:val="000A1DF4"/>
    <w:rsid w:val="000A33C9"/>
    <w:rsid w:val="000A71B7"/>
    <w:rsid w:val="000B58CF"/>
    <w:rsid w:val="000B7D47"/>
    <w:rsid w:val="000C0BA9"/>
    <w:rsid w:val="000C1353"/>
    <w:rsid w:val="000C3F53"/>
    <w:rsid w:val="000C7C67"/>
    <w:rsid w:val="000D18AF"/>
    <w:rsid w:val="000D384C"/>
    <w:rsid w:val="000E10CF"/>
    <w:rsid w:val="000E5BD3"/>
    <w:rsid w:val="000F0C41"/>
    <w:rsid w:val="000F2CFA"/>
    <w:rsid w:val="00103294"/>
    <w:rsid w:val="001041D6"/>
    <w:rsid w:val="001103E7"/>
    <w:rsid w:val="0011059B"/>
    <w:rsid w:val="001106F4"/>
    <w:rsid w:val="0011289E"/>
    <w:rsid w:val="00113D11"/>
    <w:rsid w:val="00114961"/>
    <w:rsid w:val="001152FA"/>
    <w:rsid w:val="00121497"/>
    <w:rsid w:val="00121618"/>
    <w:rsid w:val="001221F1"/>
    <w:rsid w:val="001250E9"/>
    <w:rsid w:val="00125D0A"/>
    <w:rsid w:val="001329FE"/>
    <w:rsid w:val="00133041"/>
    <w:rsid w:val="001339EA"/>
    <w:rsid w:val="00133EC5"/>
    <w:rsid w:val="0013747F"/>
    <w:rsid w:val="00140255"/>
    <w:rsid w:val="0014084F"/>
    <w:rsid w:val="00142AEA"/>
    <w:rsid w:val="00150BFB"/>
    <w:rsid w:val="00151E3E"/>
    <w:rsid w:val="00153373"/>
    <w:rsid w:val="00153DD0"/>
    <w:rsid w:val="00162208"/>
    <w:rsid w:val="001625BE"/>
    <w:rsid w:val="00162D1D"/>
    <w:rsid w:val="00163880"/>
    <w:rsid w:val="001638CC"/>
    <w:rsid w:val="00163A28"/>
    <w:rsid w:val="0016578F"/>
    <w:rsid w:val="00167A84"/>
    <w:rsid w:val="001741D7"/>
    <w:rsid w:val="00175BF8"/>
    <w:rsid w:val="00177FF6"/>
    <w:rsid w:val="00181A07"/>
    <w:rsid w:val="00181A5A"/>
    <w:rsid w:val="001911CC"/>
    <w:rsid w:val="001912DC"/>
    <w:rsid w:val="00196BA9"/>
    <w:rsid w:val="001A33A4"/>
    <w:rsid w:val="001A4934"/>
    <w:rsid w:val="001A6A12"/>
    <w:rsid w:val="001A700F"/>
    <w:rsid w:val="001B1BC4"/>
    <w:rsid w:val="001C1A5E"/>
    <w:rsid w:val="001C29CE"/>
    <w:rsid w:val="001D0523"/>
    <w:rsid w:val="001D4769"/>
    <w:rsid w:val="001D5ACA"/>
    <w:rsid w:val="001E0C9E"/>
    <w:rsid w:val="001F2514"/>
    <w:rsid w:val="001F4754"/>
    <w:rsid w:val="001F53CD"/>
    <w:rsid w:val="001F67E3"/>
    <w:rsid w:val="001F70C8"/>
    <w:rsid w:val="00202CF1"/>
    <w:rsid w:val="002035A7"/>
    <w:rsid w:val="0020405A"/>
    <w:rsid w:val="00205D1D"/>
    <w:rsid w:val="00207D2C"/>
    <w:rsid w:val="002109BC"/>
    <w:rsid w:val="00210CBF"/>
    <w:rsid w:val="00210D48"/>
    <w:rsid w:val="00211606"/>
    <w:rsid w:val="002131E0"/>
    <w:rsid w:val="0021651C"/>
    <w:rsid w:val="00216B6D"/>
    <w:rsid w:val="00224FDA"/>
    <w:rsid w:val="00227AF8"/>
    <w:rsid w:val="00230D70"/>
    <w:rsid w:val="002319D7"/>
    <w:rsid w:val="00233B84"/>
    <w:rsid w:val="0023508E"/>
    <w:rsid w:val="00235693"/>
    <w:rsid w:val="00235C79"/>
    <w:rsid w:val="0024269E"/>
    <w:rsid w:val="002426CB"/>
    <w:rsid w:val="00242B62"/>
    <w:rsid w:val="00244042"/>
    <w:rsid w:val="0024439B"/>
    <w:rsid w:val="00247231"/>
    <w:rsid w:val="00250708"/>
    <w:rsid w:val="00251BD0"/>
    <w:rsid w:val="0025538B"/>
    <w:rsid w:val="00255861"/>
    <w:rsid w:val="00261050"/>
    <w:rsid w:val="00265307"/>
    <w:rsid w:val="002673FD"/>
    <w:rsid w:val="00267E98"/>
    <w:rsid w:val="0027109E"/>
    <w:rsid w:val="00271301"/>
    <w:rsid w:val="00275893"/>
    <w:rsid w:val="00275B68"/>
    <w:rsid w:val="0028163C"/>
    <w:rsid w:val="002817BB"/>
    <w:rsid w:val="002832B6"/>
    <w:rsid w:val="002859D0"/>
    <w:rsid w:val="002873E3"/>
    <w:rsid w:val="00287D58"/>
    <w:rsid w:val="00290AD0"/>
    <w:rsid w:val="002939E9"/>
    <w:rsid w:val="002A007F"/>
    <w:rsid w:val="002A0612"/>
    <w:rsid w:val="002A2080"/>
    <w:rsid w:val="002A2699"/>
    <w:rsid w:val="002A477B"/>
    <w:rsid w:val="002A6F1E"/>
    <w:rsid w:val="002A7FD7"/>
    <w:rsid w:val="002B0948"/>
    <w:rsid w:val="002B32A0"/>
    <w:rsid w:val="002B697E"/>
    <w:rsid w:val="002C00B6"/>
    <w:rsid w:val="002C133E"/>
    <w:rsid w:val="002C477D"/>
    <w:rsid w:val="002C4C6B"/>
    <w:rsid w:val="002C6F0A"/>
    <w:rsid w:val="002D25D3"/>
    <w:rsid w:val="002D2E59"/>
    <w:rsid w:val="002D3D2D"/>
    <w:rsid w:val="002D56B0"/>
    <w:rsid w:val="002D67AB"/>
    <w:rsid w:val="002D7B89"/>
    <w:rsid w:val="002E0BC2"/>
    <w:rsid w:val="002E1CAB"/>
    <w:rsid w:val="002E3A2B"/>
    <w:rsid w:val="002F1535"/>
    <w:rsid w:val="002F6357"/>
    <w:rsid w:val="003035D1"/>
    <w:rsid w:val="0030431A"/>
    <w:rsid w:val="0030452F"/>
    <w:rsid w:val="00304A1A"/>
    <w:rsid w:val="00304D78"/>
    <w:rsid w:val="00304EBB"/>
    <w:rsid w:val="00306A71"/>
    <w:rsid w:val="00306D92"/>
    <w:rsid w:val="00307D98"/>
    <w:rsid w:val="003129E8"/>
    <w:rsid w:val="003138AB"/>
    <w:rsid w:val="00316060"/>
    <w:rsid w:val="00321781"/>
    <w:rsid w:val="00321CDB"/>
    <w:rsid w:val="00323535"/>
    <w:rsid w:val="00324C1E"/>
    <w:rsid w:val="003258D1"/>
    <w:rsid w:val="003305E7"/>
    <w:rsid w:val="003333B1"/>
    <w:rsid w:val="00334AA3"/>
    <w:rsid w:val="00334EB4"/>
    <w:rsid w:val="0033667F"/>
    <w:rsid w:val="003516AF"/>
    <w:rsid w:val="00352D98"/>
    <w:rsid w:val="00352F25"/>
    <w:rsid w:val="00353113"/>
    <w:rsid w:val="0035667B"/>
    <w:rsid w:val="0036255D"/>
    <w:rsid w:val="00370F36"/>
    <w:rsid w:val="003751CD"/>
    <w:rsid w:val="003758A8"/>
    <w:rsid w:val="00377530"/>
    <w:rsid w:val="00381D5B"/>
    <w:rsid w:val="003820C9"/>
    <w:rsid w:val="003827B6"/>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D2274"/>
    <w:rsid w:val="003D27E9"/>
    <w:rsid w:val="003E3506"/>
    <w:rsid w:val="003E5EBE"/>
    <w:rsid w:val="003F1123"/>
    <w:rsid w:val="003F3482"/>
    <w:rsid w:val="003F43FD"/>
    <w:rsid w:val="00402B7F"/>
    <w:rsid w:val="00403E69"/>
    <w:rsid w:val="00406D9F"/>
    <w:rsid w:val="004078E2"/>
    <w:rsid w:val="004104A8"/>
    <w:rsid w:val="00411EBE"/>
    <w:rsid w:val="00417D9E"/>
    <w:rsid w:val="004209C3"/>
    <w:rsid w:val="00421E39"/>
    <w:rsid w:val="00422EB2"/>
    <w:rsid w:val="00423B5E"/>
    <w:rsid w:val="00425B53"/>
    <w:rsid w:val="00425BF6"/>
    <w:rsid w:val="00426EC4"/>
    <w:rsid w:val="00427302"/>
    <w:rsid w:val="00436F2E"/>
    <w:rsid w:val="00441957"/>
    <w:rsid w:val="00442956"/>
    <w:rsid w:val="004462E6"/>
    <w:rsid w:val="00452316"/>
    <w:rsid w:val="00455C97"/>
    <w:rsid w:val="004602EA"/>
    <w:rsid w:val="0046218C"/>
    <w:rsid w:val="004643D3"/>
    <w:rsid w:val="0046461A"/>
    <w:rsid w:val="00465835"/>
    <w:rsid w:val="00467071"/>
    <w:rsid w:val="00467C3B"/>
    <w:rsid w:val="004714E6"/>
    <w:rsid w:val="004749DC"/>
    <w:rsid w:val="0047542E"/>
    <w:rsid w:val="00475436"/>
    <w:rsid w:val="00476851"/>
    <w:rsid w:val="0047795E"/>
    <w:rsid w:val="0048000E"/>
    <w:rsid w:val="00482D4F"/>
    <w:rsid w:val="00487B83"/>
    <w:rsid w:val="004949F3"/>
    <w:rsid w:val="00496A3D"/>
    <w:rsid w:val="004A312F"/>
    <w:rsid w:val="004A34B5"/>
    <w:rsid w:val="004A75B0"/>
    <w:rsid w:val="004B09A9"/>
    <w:rsid w:val="004B1509"/>
    <w:rsid w:val="004B52E4"/>
    <w:rsid w:val="004B6008"/>
    <w:rsid w:val="004B6A5D"/>
    <w:rsid w:val="004B7A14"/>
    <w:rsid w:val="004C0251"/>
    <w:rsid w:val="004C3986"/>
    <w:rsid w:val="004C4257"/>
    <w:rsid w:val="004D0891"/>
    <w:rsid w:val="004D1295"/>
    <w:rsid w:val="004D1E99"/>
    <w:rsid w:val="004D6A6F"/>
    <w:rsid w:val="004D7095"/>
    <w:rsid w:val="004E7D1B"/>
    <w:rsid w:val="004F1DF7"/>
    <w:rsid w:val="004F208E"/>
    <w:rsid w:val="004F2143"/>
    <w:rsid w:val="004F5DAA"/>
    <w:rsid w:val="004F77C1"/>
    <w:rsid w:val="00501D43"/>
    <w:rsid w:val="005021C1"/>
    <w:rsid w:val="00503030"/>
    <w:rsid w:val="00504199"/>
    <w:rsid w:val="0050554D"/>
    <w:rsid w:val="00512263"/>
    <w:rsid w:val="00521850"/>
    <w:rsid w:val="005219FA"/>
    <w:rsid w:val="00523560"/>
    <w:rsid w:val="00523E76"/>
    <w:rsid w:val="0052700E"/>
    <w:rsid w:val="00527C1D"/>
    <w:rsid w:val="00531AB4"/>
    <w:rsid w:val="00532BC9"/>
    <w:rsid w:val="00533141"/>
    <w:rsid w:val="00535625"/>
    <w:rsid w:val="00535767"/>
    <w:rsid w:val="005377C4"/>
    <w:rsid w:val="00543783"/>
    <w:rsid w:val="00544131"/>
    <w:rsid w:val="005451C8"/>
    <w:rsid w:val="0054679C"/>
    <w:rsid w:val="0054767D"/>
    <w:rsid w:val="005552D8"/>
    <w:rsid w:val="005553E8"/>
    <w:rsid w:val="00557A73"/>
    <w:rsid w:val="00560998"/>
    <w:rsid w:val="00563051"/>
    <w:rsid w:val="00563980"/>
    <w:rsid w:val="0056481C"/>
    <w:rsid w:val="00565B6D"/>
    <w:rsid w:val="00566163"/>
    <w:rsid w:val="00566892"/>
    <w:rsid w:val="00566D4E"/>
    <w:rsid w:val="005700BE"/>
    <w:rsid w:val="00571841"/>
    <w:rsid w:val="00575404"/>
    <w:rsid w:val="00575422"/>
    <w:rsid w:val="00575C7A"/>
    <w:rsid w:val="00576666"/>
    <w:rsid w:val="00576E11"/>
    <w:rsid w:val="00583256"/>
    <w:rsid w:val="00585152"/>
    <w:rsid w:val="005854D0"/>
    <w:rsid w:val="005872F8"/>
    <w:rsid w:val="00587931"/>
    <w:rsid w:val="005908B6"/>
    <w:rsid w:val="00591FED"/>
    <w:rsid w:val="005952FD"/>
    <w:rsid w:val="00595B29"/>
    <w:rsid w:val="00595C34"/>
    <w:rsid w:val="0059607C"/>
    <w:rsid w:val="005A02DB"/>
    <w:rsid w:val="005A06D4"/>
    <w:rsid w:val="005A10BB"/>
    <w:rsid w:val="005A2841"/>
    <w:rsid w:val="005A5E56"/>
    <w:rsid w:val="005C1309"/>
    <w:rsid w:val="005C68FE"/>
    <w:rsid w:val="005C6BBD"/>
    <w:rsid w:val="005D088C"/>
    <w:rsid w:val="005D2BFC"/>
    <w:rsid w:val="005D5F2F"/>
    <w:rsid w:val="005E1319"/>
    <w:rsid w:val="005E22A2"/>
    <w:rsid w:val="005E3B2D"/>
    <w:rsid w:val="005E5FD6"/>
    <w:rsid w:val="005E602E"/>
    <w:rsid w:val="005E6E68"/>
    <w:rsid w:val="005E73DF"/>
    <w:rsid w:val="005F3A8D"/>
    <w:rsid w:val="005F73F5"/>
    <w:rsid w:val="0060125D"/>
    <w:rsid w:val="00601630"/>
    <w:rsid w:val="00601D2B"/>
    <w:rsid w:val="006051AD"/>
    <w:rsid w:val="00611BF2"/>
    <w:rsid w:val="006176BC"/>
    <w:rsid w:val="006224C2"/>
    <w:rsid w:val="0062539A"/>
    <w:rsid w:val="006276E2"/>
    <w:rsid w:val="00627AA8"/>
    <w:rsid w:val="00630A0B"/>
    <w:rsid w:val="0063378D"/>
    <w:rsid w:val="00635047"/>
    <w:rsid w:val="00637164"/>
    <w:rsid w:val="006373EE"/>
    <w:rsid w:val="006420CE"/>
    <w:rsid w:val="00643377"/>
    <w:rsid w:val="0064347E"/>
    <w:rsid w:val="00645ECB"/>
    <w:rsid w:val="006476C5"/>
    <w:rsid w:val="00651992"/>
    <w:rsid w:val="00654049"/>
    <w:rsid w:val="00654C79"/>
    <w:rsid w:val="006577AB"/>
    <w:rsid w:val="0066136C"/>
    <w:rsid w:val="00661EFD"/>
    <w:rsid w:val="00662BB7"/>
    <w:rsid w:val="00662F47"/>
    <w:rsid w:val="006648E3"/>
    <w:rsid w:val="00681864"/>
    <w:rsid w:val="00681BCB"/>
    <w:rsid w:val="00684BB1"/>
    <w:rsid w:val="00685D12"/>
    <w:rsid w:val="00685D29"/>
    <w:rsid w:val="006866CD"/>
    <w:rsid w:val="00687463"/>
    <w:rsid w:val="00691112"/>
    <w:rsid w:val="006922F2"/>
    <w:rsid w:val="00692F9F"/>
    <w:rsid w:val="006A2053"/>
    <w:rsid w:val="006A3BAF"/>
    <w:rsid w:val="006A78E1"/>
    <w:rsid w:val="006B0456"/>
    <w:rsid w:val="006B441B"/>
    <w:rsid w:val="006C1F70"/>
    <w:rsid w:val="006C2A62"/>
    <w:rsid w:val="006C49DF"/>
    <w:rsid w:val="006C5D78"/>
    <w:rsid w:val="006D457E"/>
    <w:rsid w:val="006D4B18"/>
    <w:rsid w:val="006D66F2"/>
    <w:rsid w:val="006E1658"/>
    <w:rsid w:val="006E171C"/>
    <w:rsid w:val="006E1D3A"/>
    <w:rsid w:val="006E2C4F"/>
    <w:rsid w:val="006E5EF8"/>
    <w:rsid w:val="006E6B79"/>
    <w:rsid w:val="006F0EAF"/>
    <w:rsid w:val="006F2411"/>
    <w:rsid w:val="006F2C9A"/>
    <w:rsid w:val="006F5F13"/>
    <w:rsid w:val="006F6A6C"/>
    <w:rsid w:val="007008EC"/>
    <w:rsid w:val="00704277"/>
    <w:rsid w:val="007045FD"/>
    <w:rsid w:val="007066BC"/>
    <w:rsid w:val="007073F2"/>
    <w:rsid w:val="00711017"/>
    <w:rsid w:val="00711C9D"/>
    <w:rsid w:val="00713AEF"/>
    <w:rsid w:val="00714461"/>
    <w:rsid w:val="0072186E"/>
    <w:rsid w:val="00722FF5"/>
    <w:rsid w:val="00724710"/>
    <w:rsid w:val="0072477F"/>
    <w:rsid w:val="00724B05"/>
    <w:rsid w:val="00724BD3"/>
    <w:rsid w:val="007300B5"/>
    <w:rsid w:val="007305A8"/>
    <w:rsid w:val="007307C9"/>
    <w:rsid w:val="00736A86"/>
    <w:rsid w:val="00745E01"/>
    <w:rsid w:val="007461E4"/>
    <w:rsid w:val="00750A3F"/>
    <w:rsid w:val="00750A9C"/>
    <w:rsid w:val="007531D0"/>
    <w:rsid w:val="00766EC3"/>
    <w:rsid w:val="00772E4D"/>
    <w:rsid w:val="0077519B"/>
    <w:rsid w:val="00776542"/>
    <w:rsid w:val="0077678E"/>
    <w:rsid w:val="007768C9"/>
    <w:rsid w:val="00786717"/>
    <w:rsid w:val="00787D77"/>
    <w:rsid w:val="007915F8"/>
    <w:rsid w:val="007918CA"/>
    <w:rsid w:val="007935A4"/>
    <w:rsid w:val="00796664"/>
    <w:rsid w:val="007A1E47"/>
    <w:rsid w:val="007A31F6"/>
    <w:rsid w:val="007A5690"/>
    <w:rsid w:val="007A5B2F"/>
    <w:rsid w:val="007A5C8A"/>
    <w:rsid w:val="007B15AE"/>
    <w:rsid w:val="007B6B07"/>
    <w:rsid w:val="007C0986"/>
    <w:rsid w:val="007C3AA5"/>
    <w:rsid w:val="007C3B50"/>
    <w:rsid w:val="007C79AB"/>
    <w:rsid w:val="007D24D8"/>
    <w:rsid w:val="007E1637"/>
    <w:rsid w:val="007E2372"/>
    <w:rsid w:val="007E2D41"/>
    <w:rsid w:val="007E3280"/>
    <w:rsid w:val="007F0ABF"/>
    <w:rsid w:val="007F2AE0"/>
    <w:rsid w:val="007F3664"/>
    <w:rsid w:val="007F37F6"/>
    <w:rsid w:val="007F5618"/>
    <w:rsid w:val="007F6CDE"/>
    <w:rsid w:val="007F6F79"/>
    <w:rsid w:val="007F7E51"/>
    <w:rsid w:val="00801461"/>
    <w:rsid w:val="00801A6A"/>
    <w:rsid w:val="00803354"/>
    <w:rsid w:val="00803BF3"/>
    <w:rsid w:val="00804006"/>
    <w:rsid w:val="0080779E"/>
    <w:rsid w:val="008109D6"/>
    <w:rsid w:val="00817FC7"/>
    <w:rsid w:val="0082021C"/>
    <w:rsid w:val="008210C8"/>
    <w:rsid w:val="00821484"/>
    <w:rsid w:val="008222C5"/>
    <w:rsid w:val="00831D78"/>
    <w:rsid w:val="0083207C"/>
    <w:rsid w:val="0083475C"/>
    <w:rsid w:val="008370E2"/>
    <w:rsid w:val="0083727A"/>
    <w:rsid w:val="008372A7"/>
    <w:rsid w:val="0083756B"/>
    <w:rsid w:val="008412F0"/>
    <w:rsid w:val="00841601"/>
    <w:rsid w:val="008417A7"/>
    <w:rsid w:val="00845347"/>
    <w:rsid w:val="00845982"/>
    <w:rsid w:val="008501AC"/>
    <w:rsid w:val="008504C2"/>
    <w:rsid w:val="0085292B"/>
    <w:rsid w:val="008530E8"/>
    <w:rsid w:val="00853585"/>
    <w:rsid w:val="00854EBA"/>
    <w:rsid w:val="008563A1"/>
    <w:rsid w:val="00860DEA"/>
    <w:rsid w:val="00863221"/>
    <w:rsid w:val="008714AA"/>
    <w:rsid w:val="00872A31"/>
    <w:rsid w:val="00877506"/>
    <w:rsid w:val="0088043D"/>
    <w:rsid w:val="008805AA"/>
    <w:rsid w:val="00884BA4"/>
    <w:rsid w:val="00887815"/>
    <w:rsid w:val="00892BB8"/>
    <w:rsid w:val="008955AB"/>
    <w:rsid w:val="00895A93"/>
    <w:rsid w:val="0089609A"/>
    <w:rsid w:val="008A0DDA"/>
    <w:rsid w:val="008A2AFB"/>
    <w:rsid w:val="008A7C46"/>
    <w:rsid w:val="008B0B95"/>
    <w:rsid w:val="008B26AE"/>
    <w:rsid w:val="008B3A9D"/>
    <w:rsid w:val="008B495F"/>
    <w:rsid w:val="008B5839"/>
    <w:rsid w:val="008C3CF8"/>
    <w:rsid w:val="008C455D"/>
    <w:rsid w:val="008C4AE3"/>
    <w:rsid w:val="008C4FB5"/>
    <w:rsid w:val="008C6923"/>
    <w:rsid w:val="008D47A5"/>
    <w:rsid w:val="008D7C07"/>
    <w:rsid w:val="008D7EA7"/>
    <w:rsid w:val="008E07B2"/>
    <w:rsid w:val="008E0D22"/>
    <w:rsid w:val="008E13D8"/>
    <w:rsid w:val="008E5508"/>
    <w:rsid w:val="008E69DC"/>
    <w:rsid w:val="008E778E"/>
    <w:rsid w:val="008E77D9"/>
    <w:rsid w:val="008F114A"/>
    <w:rsid w:val="008F3B2E"/>
    <w:rsid w:val="008F3E9D"/>
    <w:rsid w:val="008F418E"/>
    <w:rsid w:val="008F4378"/>
    <w:rsid w:val="009023E9"/>
    <w:rsid w:val="009023F7"/>
    <w:rsid w:val="00902B7A"/>
    <w:rsid w:val="0090536F"/>
    <w:rsid w:val="00906AAB"/>
    <w:rsid w:val="0091159E"/>
    <w:rsid w:val="0091310A"/>
    <w:rsid w:val="009152CE"/>
    <w:rsid w:val="00916D89"/>
    <w:rsid w:val="00917915"/>
    <w:rsid w:val="00920847"/>
    <w:rsid w:val="00920A38"/>
    <w:rsid w:val="0092323E"/>
    <w:rsid w:val="00923C45"/>
    <w:rsid w:val="00925912"/>
    <w:rsid w:val="0092720B"/>
    <w:rsid w:val="00927443"/>
    <w:rsid w:val="00937062"/>
    <w:rsid w:val="009409D1"/>
    <w:rsid w:val="0094345A"/>
    <w:rsid w:val="00946F6B"/>
    <w:rsid w:val="00950C21"/>
    <w:rsid w:val="0095241E"/>
    <w:rsid w:val="00954771"/>
    <w:rsid w:val="009550B2"/>
    <w:rsid w:val="00957412"/>
    <w:rsid w:val="00960144"/>
    <w:rsid w:val="00961114"/>
    <w:rsid w:val="009649BD"/>
    <w:rsid w:val="0097038A"/>
    <w:rsid w:val="00970417"/>
    <w:rsid w:val="00972510"/>
    <w:rsid w:val="009731CD"/>
    <w:rsid w:val="009735D9"/>
    <w:rsid w:val="009751EF"/>
    <w:rsid w:val="00975213"/>
    <w:rsid w:val="00975CAE"/>
    <w:rsid w:val="009800D6"/>
    <w:rsid w:val="00983C89"/>
    <w:rsid w:val="00984872"/>
    <w:rsid w:val="00985CFA"/>
    <w:rsid w:val="00991301"/>
    <w:rsid w:val="00992286"/>
    <w:rsid w:val="00994AAF"/>
    <w:rsid w:val="00995D21"/>
    <w:rsid w:val="0099644E"/>
    <w:rsid w:val="009A0EC4"/>
    <w:rsid w:val="009A4A4F"/>
    <w:rsid w:val="009A4A66"/>
    <w:rsid w:val="009B14C8"/>
    <w:rsid w:val="009B6589"/>
    <w:rsid w:val="009C019D"/>
    <w:rsid w:val="009C2AA8"/>
    <w:rsid w:val="009D0903"/>
    <w:rsid w:val="009D5FC4"/>
    <w:rsid w:val="009E1E77"/>
    <w:rsid w:val="009E2BB5"/>
    <w:rsid w:val="009E403F"/>
    <w:rsid w:val="009E5C78"/>
    <w:rsid w:val="009F0256"/>
    <w:rsid w:val="009F2B00"/>
    <w:rsid w:val="009F432C"/>
    <w:rsid w:val="00A01DF2"/>
    <w:rsid w:val="00A02EFE"/>
    <w:rsid w:val="00A03EDB"/>
    <w:rsid w:val="00A06436"/>
    <w:rsid w:val="00A06E57"/>
    <w:rsid w:val="00A10696"/>
    <w:rsid w:val="00A106B8"/>
    <w:rsid w:val="00A1526A"/>
    <w:rsid w:val="00A15C2B"/>
    <w:rsid w:val="00A2279E"/>
    <w:rsid w:val="00A245E4"/>
    <w:rsid w:val="00A25C81"/>
    <w:rsid w:val="00A26204"/>
    <w:rsid w:val="00A26881"/>
    <w:rsid w:val="00A26FEA"/>
    <w:rsid w:val="00A271E7"/>
    <w:rsid w:val="00A316A6"/>
    <w:rsid w:val="00A33710"/>
    <w:rsid w:val="00A349C1"/>
    <w:rsid w:val="00A41B22"/>
    <w:rsid w:val="00A44A18"/>
    <w:rsid w:val="00A45429"/>
    <w:rsid w:val="00A47A31"/>
    <w:rsid w:val="00A5181F"/>
    <w:rsid w:val="00A52764"/>
    <w:rsid w:val="00A55138"/>
    <w:rsid w:val="00A574BC"/>
    <w:rsid w:val="00A622A5"/>
    <w:rsid w:val="00A6268D"/>
    <w:rsid w:val="00A63D40"/>
    <w:rsid w:val="00A65EE3"/>
    <w:rsid w:val="00A7333B"/>
    <w:rsid w:val="00A825AB"/>
    <w:rsid w:val="00A833B2"/>
    <w:rsid w:val="00A8405F"/>
    <w:rsid w:val="00A84B97"/>
    <w:rsid w:val="00A86FFF"/>
    <w:rsid w:val="00A87F39"/>
    <w:rsid w:val="00A93BD0"/>
    <w:rsid w:val="00A946DA"/>
    <w:rsid w:val="00A9723E"/>
    <w:rsid w:val="00A97743"/>
    <w:rsid w:val="00AA186A"/>
    <w:rsid w:val="00AA36C2"/>
    <w:rsid w:val="00AA64F7"/>
    <w:rsid w:val="00AA70A8"/>
    <w:rsid w:val="00AA7B8F"/>
    <w:rsid w:val="00AB34C6"/>
    <w:rsid w:val="00AB47F2"/>
    <w:rsid w:val="00AB4AD1"/>
    <w:rsid w:val="00AB4B9B"/>
    <w:rsid w:val="00AB56F5"/>
    <w:rsid w:val="00AC0870"/>
    <w:rsid w:val="00AC128D"/>
    <w:rsid w:val="00AC1AEE"/>
    <w:rsid w:val="00AC3254"/>
    <w:rsid w:val="00AC35D0"/>
    <w:rsid w:val="00AD2475"/>
    <w:rsid w:val="00AD57B6"/>
    <w:rsid w:val="00AD60D5"/>
    <w:rsid w:val="00AD7A42"/>
    <w:rsid w:val="00AE0C40"/>
    <w:rsid w:val="00AE0FB4"/>
    <w:rsid w:val="00AE130B"/>
    <w:rsid w:val="00AE208F"/>
    <w:rsid w:val="00AE25C4"/>
    <w:rsid w:val="00AE31AE"/>
    <w:rsid w:val="00AE7139"/>
    <w:rsid w:val="00AE7918"/>
    <w:rsid w:val="00AF0703"/>
    <w:rsid w:val="00AF0956"/>
    <w:rsid w:val="00AF1F98"/>
    <w:rsid w:val="00AF3A15"/>
    <w:rsid w:val="00AF4066"/>
    <w:rsid w:val="00AF485C"/>
    <w:rsid w:val="00B00DED"/>
    <w:rsid w:val="00B066D7"/>
    <w:rsid w:val="00B11293"/>
    <w:rsid w:val="00B123A1"/>
    <w:rsid w:val="00B12F7D"/>
    <w:rsid w:val="00B13A34"/>
    <w:rsid w:val="00B14A5B"/>
    <w:rsid w:val="00B154FD"/>
    <w:rsid w:val="00B15DCB"/>
    <w:rsid w:val="00B1794A"/>
    <w:rsid w:val="00B24A99"/>
    <w:rsid w:val="00B26273"/>
    <w:rsid w:val="00B277B6"/>
    <w:rsid w:val="00B348F4"/>
    <w:rsid w:val="00B37887"/>
    <w:rsid w:val="00B37BE8"/>
    <w:rsid w:val="00B45F74"/>
    <w:rsid w:val="00B46729"/>
    <w:rsid w:val="00B46EE6"/>
    <w:rsid w:val="00B50C9E"/>
    <w:rsid w:val="00B5299E"/>
    <w:rsid w:val="00B52D76"/>
    <w:rsid w:val="00B61FB2"/>
    <w:rsid w:val="00B6436C"/>
    <w:rsid w:val="00B713A1"/>
    <w:rsid w:val="00B71EF8"/>
    <w:rsid w:val="00B7235D"/>
    <w:rsid w:val="00B72DB3"/>
    <w:rsid w:val="00B77EA0"/>
    <w:rsid w:val="00B8194A"/>
    <w:rsid w:val="00B82ABC"/>
    <w:rsid w:val="00B82D6C"/>
    <w:rsid w:val="00B863EE"/>
    <w:rsid w:val="00B87395"/>
    <w:rsid w:val="00B87DBF"/>
    <w:rsid w:val="00B90202"/>
    <w:rsid w:val="00B91F14"/>
    <w:rsid w:val="00B9425B"/>
    <w:rsid w:val="00B9440D"/>
    <w:rsid w:val="00B95083"/>
    <w:rsid w:val="00B95EE3"/>
    <w:rsid w:val="00B9625E"/>
    <w:rsid w:val="00BA23C7"/>
    <w:rsid w:val="00BA27B4"/>
    <w:rsid w:val="00BA3230"/>
    <w:rsid w:val="00BA42B7"/>
    <w:rsid w:val="00BB1FEA"/>
    <w:rsid w:val="00BB5501"/>
    <w:rsid w:val="00BC1F46"/>
    <w:rsid w:val="00BC3F83"/>
    <w:rsid w:val="00BC65EC"/>
    <w:rsid w:val="00BC7FF6"/>
    <w:rsid w:val="00BD565C"/>
    <w:rsid w:val="00BD7ECC"/>
    <w:rsid w:val="00BD7FC1"/>
    <w:rsid w:val="00BE6B39"/>
    <w:rsid w:val="00BF2260"/>
    <w:rsid w:val="00BF5181"/>
    <w:rsid w:val="00C00017"/>
    <w:rsid w:val="00C02A5D"/>
    <w:rsid w:val="00C042FE"/>
    <w:rsid w:val="00C06D3F"/>
    <w:rsid w:val="00C12A9D"/>
    <w:rsid w:val="00C146AB"/>
    <w:rsid w:val="00C1586D"/>
    <w:rsid w:val="00C1795C"/>
    <w:rsid w:val="00C200BE"/>
    <w:rsid w:val="00C20E67"/>
    <w:rsid w:val="00C23B3E"/>
    <w:rsid w:val="00C25666"/>
    <w:rsid w:val="00C266E9"/>
    <w:rsid w:val="00C31988"/>
    <w:rsid w:val="00C34349"/>
    <w:rsid w:val="00C3605A"/>
    <w:rsid w:val="00C3664C"/>
    <w:rsid w:val="00C4012A"/>
    <w:rsid w:val="00C41A4B"/>
    <w:rsid w:val="00C44529"/>
    <w:rsid w:val="00C44DC6"/>
    <w:rsid w:val="00C45963"/>
    <w:rsid w:val="00C5013D"/>
    <w:rsid w:val="00C55C34"/>
    <w:rsid w:val="00C56F46"/>
    <w:rsid w:val="00C572CA"/>
    <w:rsid w:val="00C61A8C"/>
    <w:rsid w:val="00C61C9B"/>
    <w:rsid w:val="00C708A2"/>
    <w:rsid w:val="00C71E14"/>
    <w:rsid w:val="00C72A5D"/>
    <w:rsid w:val="00C74319"/>
    <w:rsid w:val="00C74EFC"/>
    <w:rsid w:val="00C75CD8"/>
    <w:rsid w:val="00C75F56"/>
    <w:rsid w:val="00C7636F"/>
    <w:rsid w:val="00C80797"/>
    <w:rsid w:val="00C905C3"/>
    <w:rsid w:val="00C9360F"/>
    <w:rsid w:val="00C947EB"/>
    <w:rsid w:val="00C949B1"/>
    <w:rsid w:val="00C971D5"/>
    <w:rsid w:val="00CA4E1B"/>
    <w:rsid w:val="00CA4F3E"/>
    <w:rsid w:val="00CB2F52"/>
    <w:rsid w:val="00CB311A"/>
    <w:rsid w:val="00CC31EA"/>
    <w:rsid w:val="00CC3228"/>
    <w:rsid w:val="00CC36BB"/>
    <w:rsid w:val="00CC661B"/>
    <w:rsid w:val="00CC672D"/>
    <w:rsid w:val="00CD2E1F"/>
    <w:rsid w:val="00CD69C3"/>
    <w:rsid w:val="00CE4BE4"/>
    <w:rsid w:val="00CF11A5"/>
    <w:rsid w:val="00D01EFE"/>
    <w:rsid w:val="00D04B22"/>
    <w:rsid w:val="00D06F04"/>
    <w:rsid w:val="00D101BA"/>
    <w:rsid w:val="00D102DB"/>
    <w:rsid w:val="00D10C39"/>
    <w:rsid w:val="00D1250C"/>
    <w:rsid w:val="00D16C7D"/>
    <w:rsid w:val="00D16DEA"/>
    <w:rsid w:val="00D231D6"/>
    <w:rsid w:val="00D23EA4"/>
    <w:rsid w:val="00D24523"/>
    <w:rsid w:val="00D277A0"/>
    <w:rsid w:val="00D31E4C"/>
    <w:rsid w:val="00D31F32"/>
    <w:rsid w:val="00D35DFD"/>
    <w:rsid w:val="00D35E2C"/>
    <w:rsid w:val="00D372D5"/>
    <w:rsid w:val="00D406A4"/>
    <w:rsid w:val="00D41000"/>
    <w:rsid w:val="00D4516E"/>
    <w:rsid w:val="00D4718A"/>
    <w:rsid w:val="00D50B8A"/>
    <w:rsid w:val="00D5223F"/>
    <w:rsid w:val="00D53C7C"/>
    <w:rsid w:val="00D55677"/>
    <w:rsid w:val="00D556D1"/>
    <w:rsid w:val="00D563BB"/>
    <w:rsid w:val="00D61970"/>
    <w:rsid w:val="00D64068"/>
    <w:rsid w:val="00D6663F"/>
    <w:rsid w:val="00D7057E"/>
    <w:rsid w:val="00D74B4E"/>
    <w:rsid w:val="00D82055"/>
    <w:rsid w:val="00D86A99"/>
    <w:rsid w:val="00D9018F"/>
    <w:rsid w:val="00D93B33"/>
    <w:rsid w:val="00D961D6"/>
    <w:rsid w:val="00D96EE0"/>
    <w:rsid w:val="00DA2268"/>
    <w:rsid w:val="00DB4F3E"/>
    <w:rsid w:val="00DC2C2C"/>
    <w:rsid w:val="00DC307F"/>
    <w:rsid w:val="00DC3916"/>
    <w:rsid w:val="00DC426D"/>
    <w:rsid w:val="00DC5773"/>
    <w:rsid w:val="00DC5AEE"/>
    <w:rsid w:val="00DC7211"/>
    <w:rsid w:val="00DD4F67"/>
    <w:rsid w:val="00DD6365"/>
    <w:rsid w:val="00DE13F6"/>
    <w:rsid w:val="00DE1666"/>
    <w:rsid w:val="00DE461F"/>
    <w:rsid w:val="00DE4761"/>
    <w:rsid w:val="00DF06EB"/>
    <w:rsid w:val="00DF0B1A"/>
    <w:rsid w:val="00DF0E45"/>
    <w:rsid w:val="00DF3A40"/>
    <w:rsid w:val="00DF586A"/>
    <w:rsid w:val="00DF5A97"/>
    <w:rsid w:val="00DF6ED1"/>
    <w:rsid w:val="00DF6FDB"/>
    <w:rsid w:val="00DF78B8"/>
    <w:rsid w:val="00DF7CF8"/>
    <w:rsid w:val="00E02B78"/>
    <w:rsid w:val="00E03195"/>
    <w:rsid w:val="00E03AC6"/>
    <w:rsid w:val="00E04B83"/>
    <w:rsid w:val="00E07DAC"/>
    <w:rsid w:val="00E22248"/>
    <w:rsid w:val="00E23C69"/>
    <w:rsid w:val="00E25298"/>
    <w:rsid w:val="00E253EF"/>
    <w:rsid w:val="00E3357B"/>
    <w:rsid w:val="00E33633"/>
    <w:rsid w:val="00E353B9"/>
    <w:rsid w:val="00E35771"/>
    <w:rsid w:val="00E35ED6"/>
    <w:rsid w:val="00E378B4"/>
    <w:rsid w:val="00E37B71"/>
    <w:rsid w:val="00E406AE"/>
    <w:rsid w:val="00E40942"/>
    <w:rsid w:val="00E434AD"/>
    <w:rsid w:val="00E43B0C"/>
    <w:rsid w:val="00E469DC"/>
    <w:rsid w:val="00E47EEA"/>
    <w:rsid w:val="00E50932"/>
    <w:rsid w:val="00E53AC5"/>
    <w:rsid w:val="00E56F36"/>
    <w:rsid w:val="00E6030B"/>
    <w:rsid w:val="00E6663D"/>
    <w:rsid w:val="00E66F4D"/>
    <w:rsid w:val="00E706FB"/>
    <w:rsid w:val="00E71580"/>
    <w:rsid w:val="00E737D5"/>
    <w:rsid w:val="00E73A6A"/>
    <w:rsid w:val="00E753E2"/>
    <w:rsid w:val="00E83282"/>
    <w:rsid w:val="00E930B7"/>
    <w:rsid w:val="00E95BD8"/>
    <w:rsid w:val="00EA29E5"/>
    <w:rsid w:val="00EA485A"/>
    <w:rsid w:val="00EA5089"/>
    <w:rsid w:val="00EA6457"/>
    <w:rsid w:val="00EA7694"/>
    <w:rsid w:val="00EB160E"/>
    <w:rsid w:val="00EB3082"/>
    <w:rsid w:val="00EB4F52"/>
    <w:rsid w:val="00EB53B5"/>
    <w:rsid w:val="00EB7507"/>
    <w:rsid w:val="00EC250B"/>
    <w:rsid w:val="00EC3ACA"/>
    <w:rsid w:val="00EC667D"/>
    <w:rsid w:val="00EC725F"/>
    <w:rsid w:val="00ED22D5"/>
    <w:rsid w:val="00ED4A97"/>
    <w:rsid w:val="00EE14BD"/>
    <w:rsid w:val="00EE1D55"/>
    <w:rsid w:val="00EE5A1D"/>
    <w:rsid w:val="00EE6351"/>
    <w:rsid w:val="00EF0524"/>
    <w:rsid w:val="00EF13A5"/>
    <w:rsid w:val="00EF7C4A"/>
    <w:rsid w:val="00F02541"/>
    <w:rsid w:val="00F0582F"/>
    <w:rsid w:val="00F06BCE"/>
    <w:rsid w:val="00F10959"/>
    <w:rsid w:val="00F13E8F"/>
    <w:rsid w:val="00F15FBB"/>
    <w:rsid w:val="00F1634A"/>
    <w:rsid w:val="00F17194"/>
    <w:rsid w:val="00F20C69"/>
    <w:rsid w:val="00F22128"/>
    <w:rsid w:val="00F246F2"/>
    <w:rsid w:val="00F30779"/>
    <w:rsid w:val="00F36FF1"/>
    <w:rsid w:val="00F40615"/>
    <w:rsid w:val="00F41489"/>
    <w:rsid w:val="00F44066"/>
    <w:rsid w:val="00F44ECE"/>
    <w:rsid w:val="00F44F4C"/>
    <w:rsid w:val="00F4682D"/>
    <w:rsid w:val="00F51FE4"/>
    <w:rsid w:val="00F562F4"/>
    <w:rsid w:val="00F57A92"/>
    <w:rsid w:val="00F60EF3"/>
    <w:rsid w:val="00F64E65"/>
    <w:rsid w:val="00F70FAC"/>
    <w:rsid w:val="00F764F4"/>
    <w:rsid w:val="00F82C70"/>
    <w:rsid w:val="00F83A07"/>
    <w:rsid w:val="00F854B6"/>
    <w:rsid w:val="00F867DC"/>
    <w:rsid w:val="00F90660"/>
    <w:rsid w:val="00F9184E"/>
    <w:rsid w:val="00F94873"/>
    <w:rsid w:val="00F94CB6"/>
    <w:rsid w:val="00F97E1C"/>
    <w:rsid w:val="00FA5A8C"/>
    <w:rsid w:val="00FA6250"/>
    <w:rsid w:val="00FA6290"/>
    <w:rsid w:val="00FB0229"/>
    <w:rsid w:val="00FB2174"/>
    <w:rsid w:val="00FB420C"/>
    <w:rsid w:val="00FB4383"/>
    <w:rsid w:val="00FB4949"/>
    <w:rsid w:val="00FB539F"/>
    <w:rsid w:val="00FC5436"/>
    <w:rsid w:val="00FC639A"/>
    <w:rsid w:val="00FC7FBF"/>
    <w:rsid w:val="00FE162C"/>
    <w:rsid w:val="00FE25B2"/>
    <w:rsid w:val="00FE702E"/>
    <w:rsid w:val="00FE7B85"/>
    <w:rsid w:val="00FF0CFE"/>
    <w:rsid w:val="00FF21F5"/>
    <w:rsid w:val="00FF34DE"/>
    <w:rsid w:val="00FF59A1"/>
    <w:rsid w:val="00FF63E7"/>
    <w:rsid w:val="39DEF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character" w:customStyle="1" w:styleId="UnresolvedMention2">
    <w:name w:val="Unresolved Mention2"/>
    <w:basedOn w:val="DefaultParagraphFont"/>
    <w:uiPriority w:val="99"/>
    <w:semiHidden/>
    <w:unhideWhenUsed/>
    <w:rsid w:val="00B066D7"/>
    <w:rPr>
      <w:color w:val="605E5C"/>
      <w:shd w:val="clear" w:color="auto" w:fill="E1DFDD"/>
    </w:rPr>
  </w:style>
  <w:style w:type="character" w:customStyle="1" w:styleId="UnresolvedMention3">
    <w:name w:val="Unresolved Mention3"/>
    <w:basedOn w:val="DefaultParagraphFont"/>
    <w:uiPriority w:val="99"/>
    <w:semiHidden/>
    <w:unhideWhenUsed/>
    <w:rsid w:val="00304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4449">
      <w:bodyDiv w:val="1"/>
      <w:marLeft w:val="0"/>
      <w:marRight w:val="0"/>
      <w:marTop w:val="0"/>
      <w:marBottom w:val="0"/>
      <w:divBdr>
        <w:top w:val="none" w:sz="0" w:space="0" w:color="auto"/>
        <w:left w:val="none" w:sz="0" w:space="0" w:color="auto"/>
        <w:bottom w:val="none" w:sz="0" w:space="0" w:color="auto"/>
        <w:right w:val="none" w:sz="0" w:space="0" w:color="auto"/>
      </w:divBdr>
    </w:div>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4397">
      <w:bodyDiv w:val="1"/>
      <w:marLeft w:val="0"/>
      <w:marRight w:val="0"/>
      <w:marTop w:val="0"/>
      <w:marBottom w:val="0"/>
      <w:divBdr>
        <w:top w:val="none" w:sz="0" w:space="0" w:color="auto"/>
        <w:left w:val="none" w:sz="0" w:space="0" w:color="auto"/>
        <w:bottom w:val="none" w:sz="0" w:space="0" w:color="auto"/>
        <w:right w:val="none" w:sz="0" w:space="0" w:color="auto"/>
      </w:divBdr>
    </w:div>
    <w:div w:id="1365403351">
      <w:bodyDiv w:val="1"/>
      <w:marLeft w:val="0"/>
      <w:marRight w:val="0"/>
      <w:marTop w:val="0"/>
      <w:marBottom w:val="0"/>
      <w:divBdr>
        <w:top w:val="none" w:sz="0" w:space="0" w:color="auto"/>
        <w:left w:val="none" w:sz="0" w:space="0" w:color="auto"/>
        <w:bottom w:val="none" w:sz="0" w:space="0" w:color="auto"/>
        <w:right w:val="none" w:sz="0" w:space="0" w:color="auto"/>
      </w:divBdr>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e-bug.eu/junior_pack_ks1.aspx?cc=eng&amp;ss=2&amp;t=Horrid%20Hands" TargetMode="External"/><Relationship Id="rId26"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21" Type="http://schemas.openxmlformats.org/officeDocument/2006/relationships/hyperlink" Target="https://e-bug.eu/junior_pack.aspx?cc=eng&amp;ss=2&amp;t=Respiratory%20Hygien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e-bug.eu/junior_pack.aspx?cc=eng&amp;ss=2&amp;t=Hand%20Hygiene" TargetMode="External"/><Relationship Id="rId29" Type="http://schemas.openxmlformats.org/officeDocument/2006/relationships/hyperlink" Target="https://brinkleygrove.essex.sch.uk/remot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ov.uk/apply-coronavirus-te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schools.essex.gov.uk/admin/COVID-19/Pages/default.aspx" TargetMode="External"/><Relationship Id="rId28" Type="http://schemas.openxmlformats.org/officeDocument/2006/relationships/hyperlink" Target="https://www.gov.uk/health-protection-team" TargetMode="External"/><Relationship Id="rId10" Type="http://schemas.openxmlformats.org/officeDocument/2006/relationships/endnotes" Target="endnotes.xml"/><Relationship Id="rId19" Type="http://schemas.openxmlformats.org/officeDocument/2006/relationships/hyperlink" Target="https://e-bug.eu/junior_pack_ks1.aspx?cc=eng&amp;ss=2&amp;t=Super%20Sneezes" TargetMode="External"/><Relationship Id="rId31" Type="http://schemas.openxmlformats.org/officeDocument/2006/relationships/hyperlink" Target="mailto:info@brinkleygrove.essex.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e-bug.eu/lang_eng/UK%20KS1%20Pack/Microbe%20Mania/Microbe-Mania-Poster.pdf"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report-covid19-result" TargetMode="Externa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t>Determine Staff Availability to Work on-site</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Plan Asymptomatic Testing Approach for Staff</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r>
            <a:rPr lang="en-GB" dirty="0"/>
            <a:t>Inform Parents of Arrangements for Full Re-opening</a:t>
          </a:r>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Engage Governing Body, staff and union reps in the plans for the full opening</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Determine Contingency Plans Including Remote Learning Provision</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8">
        <dgm:presLayoutVars>
          <dgm:bulletEnabled val="1"/>
        </dgm:presLayoutVars>
      </dgm:prSet>
      <dgm:spPr/>
    </dgm:pt>
    <dgm:pt modelId="{D8A8A345-0F27-462F-A89D-25BEBFD41540}" type="pres">
      <dgm:prSet presAssocID="{8F63E88E-40CB-42CC-922B-08FEAFBCE087}" presName="sibTrans" presStyleLbl="sibTrans2D1" presStyleIdx="0" presStyleCnt="7"/>
      <dgm:spPr/>
    </dgm:pt>
    <dgm:pt modelId="{BC92F2CA-12E5-4D99-9C8B-4D3FAD7A203E}" type="pres">
      <dgm:prSet presAssocID="{8F63E88E-40CB-42CC-922B-08FEAFBCE087}" presName="connectorText" presStyleLbl="sibTrans2D1" presStyleIdx="0" presStyleCnt="7"/>
      <dgm:spPr/>
    </dgm:pt>
    <dgm:pt modelId="{FB3FFEE7-2A2B-42B9-B87A-B4BB479C3BDA}" type="pres">
      <dgm:prSet presAssocID="{5AEFD86B-1AF4-4E4C-A452-8805D124291A}" presName="node" presStyleLbl="node1" presStyleIdx="1" presStyleCnt="8">
        <dgm:presLayoutVars>
          <dgm:bulletEnabled val="1"/>
        </dgm:presLayoutVars>
      </dgm:prSet>
      <dgm:spPr/>
    </dgm:pt>
    <dgm:pt modelId="{4E05B781-1647-45FA-9BF1-2CF3B268B853}" type="pres">
      <dgm:prSet presAssocID="{0162BAE8-4769-4DCB-80B6-D1442416EE91}" presName="sibTrans" presStyleLbl="sibTrans2D1" presStyleIdx="1" presStyleCnt="7"/>
      <dgm:spPr/>
    </dgm:pt>
    <dgm:pt modelId="{86872381-0853-4B65-BD74-8F6832CE13A5}" type="pres">
      <dgm:prSet presAssocID="{0162BAE8-4769-4DCB-80B6-D1442416EE91}" presName="connectorText" presStyleLbl="sibTrans2D1" presStyleIdx="1" presStyleCnt="7"/>
      <dgm:spPr/>
    </dgm:pt>
    <dgm:pt modelId="{1A48638F-55B7-43BF-8A9C-ACB9CF50F9A4}" type="pres">
      <dgm:prSet presAssocID="{FBE205C6-FBC6-480F-AC39-DD1E6C837E66}" presName="node" presStyleLbl="node1" presStyleIdx="2" presStyleCnt="8">
        <dgm:presLayoutVars>
          <dgm:bulletEnabled val="1"/>
        </dgm:presLayoutVars>
      </dgm:prSet>
      <dgm:spPr/>
    </dgm:pt>
    <dgm:pt modelId="{2B06BCA5-DFB6-476A-9D1C-9B284A632544}" type="pres">
      <dgm:prSet presAssocID="{44BF14BE-FE31-4F1B-8A2F-22D7C154D3BB}" presName="sibTrans" presStyleLbl="sibTrans2D1" presStyleIdx="2" presStyleCnt="7"/>
      <dgm:spPr/>
    </dgm:pt>
    <dgm:pt modelId="{511E0169-C669-4C48-BDE4-C892AEB557FD}" type="pres">
      <dgm:prSet presAssocID="{44BF14BE-FE31-4F1B-8A2F-22D7C154D3BB}" presName="connectorText" presStyleLbl="sibTrans2D1" presStyleIdx="2" presStyleCnt="7"/>
      <dgm:spPr/>
    </dgm:pt>
    <dgm:pt modelId="{852B358F-26EA-40BC-93DA-1AC6766705C5}" type="pres">
      <dgm:prSet presAssocID="{85A8F713-95DA-4537-82A0-81D4F0C4517C}" presName="node" presStyleLbl="node1" presStyleIdx="3" presStyleCnt="8">
        <dgm:presLayoutVars>
          <dgm:bulletEnabled val="1"/>
        </dgm:presLayoutVars>
      </dgm:prSet>
      <dgm:spPr/>
    </dgm:pt>
    <dgm:pt modelId="{EABF4FA1-19A8-4ADA-87CB-068B5E760AFE}" type="pres">
      <dgm:prSet presAssocID="{FF90CD44-7E9B-4736-9C4B-20EE11DD23E6}" presName="sibTrans" presStyleLbl="sibTrans2D1" presStyleIdx="3" presStyleCnt="7"/>
      <dgm:spPr/>
    </dgm:pt>
    <dgm:pt modelId="{8516202D-A964-4D9A-978B-D8B12D7809D3}" type="pres">
      <dgm:prSet presAssocID="{FF90CD44-7E9B-4736-9C4B-20EE11DD23E6}" presName="connectorText" presStyleLbl="sibTrans2D1" presStyleIdx="3" presStyleCnt="7"/>
      <dgm:spPr/>
    </dgm:pt>
    <dgm:pt modelId="{C3F633B9-828D-408B-962A-767D2B8B964D}" type="pres">
      <dgm:prSet presAssocID="{3C0BFC81-7567-446A-8AA5-412AD5CB9C1A}" presName="node" presStyleLbl="node1" presStyleIdx="4" presStyleCnt="8">
        <dgm:presLayoutVars>
          <dgm:bulletEnabled val="1"/>
        </dgm:presLayoutVars>
      </dgm:prSet>
      <dgm:spPr/>
    </dgm:pt>
    <dgm:pt modelId="{61CDC03E-EF76-464D-8608-6AE6C39FBE4E}" type="pres">
      <dgm:prSet presAssocID="{494B1851-1E9B-401C-9280-08D578BBAAA0}" presName="sibTrans" presStyleLbl="sibTrans2D1" presStyleIdx="4" presStyleCnt="7"/>
      <dgm:spPr/>
    </dgm:pt>
    <dgm:pt modelId="{2B664DF9-9D02-460F-BE9E-6185708D0AE9}" type="pres">
      <dgm:prSet presAssocID="{494B1851-1E9B-401C-9280-08D578BBAAA0}" presName="connectorText" presStyleLbl="sibTrans2D1" presStyleIdx="4" presStyleCnt="7"/>
      <dgm:spPr/>
    </dgm:pt>
    <dgm:pt modelId="{545D305F-B2EC-4E5F-BE78-ADF4819E3A22}" type="pres">
      <dgm:prSet presAssocID="{7C310A37-64AE-45D1-8A48-B5C9065EAD5C}" presName="node" presStyleLbl="node1" presStyleIdx="5" presStyleCnt="8">
        <dgm:presLayoutVars>
          <dgm:bulletEnabled val="1"/>
        </dgm:presLayoutVars>
      </dgm:prSet>
      <dgm:spPr/>
    </dgm:pt>
    <dgm:pt modelId="{63C6E3B3-E7FA-48CE-AB81-F086712F7C64}" type="pres">
      <dgm:prSet presAssocID="{58B1F92D-B982-475B-8DD6-5E2C06F145D8}" presName="sibTrans" presStyleLbl="sibTrans2D1" presStyleIdx="5" presStyleCnt="7"/>
      <dgm:spPr/>
    </dgm:pt>
    <dgm:pt modelId="{C8FE3FBA-A06D-42CF-9449-EDB5369F3FD9}" type="pres">
      <dgm:prSet presAssocID="{58B1F92D-B982-475B-8DD6-5E2C06F145D8}" presName="connectorText" presStyleLbl="sibTrans2D1" presStyleIdx="5" presStyleCnt="7"/>
      <dgm:spPr/>
    </dgm:pt>
    <dgm:pt modelId="{229B625E-AE97-415B-AAB5-EAB0B29C65C6}" type="pres">
      <dgm:prSet presAssocID="{6EBDC135-B92B-40EC-B219-7C4764C10972}" presName="node" presStyleLbl="node1" presStyleIdx="6" presStyleCnt="8">
        <dgm:presLayoutVars>
          <dgm:bulletEnabled val="1"/>
        </dgm:presLayoutVars>
      </dgm:prSet>
      <dgm:spPr/>
    </dgm:pt>
    <dgm:pt modelId="{557559F3-B6D2-4C9C-BB24-8B62D5ACFD58}" type="pres">
      <dgm:prSet presAssocID="{58996AA0-8B03-4C46-AAF1-A2E61D33C06B}" presName="sibTrans" presStyleLbl="sibTrans2D1" presStyleIdx="6" presStyleCnt="7"/>
      <dgm:spPr/>
    </dgm:pt>
    <dgm:pt modelId="{30C83C60-935F-4135-810D-A7E70686C67A}" type="pres">
      <dgm:prSet presAssocID="{58996AA0-8B03-4C46-AAF1-A2E61D33C06B}" presName="connectorText" presStyleLbl="sibTrans2D1" presStyleIdx="6" presStyleCnt="7"/>
      <dgm:spPr/>
    </dgm:pt>
    <dgm:pt modelId="{9B9D901E-B706-4294-AEEF-7082F12BF9E1}" type="pres">
      <dgm:prSet presAssocID="{BCD2C120-0B9F-4E11-9505-3C927545D9B5}" presName="node" presStyleLbl="node1" presStyleIdx="7" presStyleCnt="8">
        <dgm:presLayoutVars>
          <dgm:bulletEnabled val="1"/>
        </dgm:presLayoutVars>
      </dgm:prSet>
      <dgm:spPr/>
    </dgm:pt>
  </dgm:ptLst>
  <dgm:cxnLst>
    <dgm:cxn modelId="{6E3C6108-9049-41B9-8AB2-4C02C2DCE325}" type="presOf" srcId="{58B1F92D-B982-475B-8DD6-5E2C06F145D8}" destId="{63C6E3B3-E7FA-48CE-AB81-F086712F7C64}" srcOrd="0" destOrd="0" presId="urn:microsoft.com/office/officeart/2005/8/layout/process1"/>
    <dgm:cxn modelId="{93B31E0A-DBDF-4E0A-A7D5-00BC3ADF2F86}" srcId="{E7C532A3-FBCA-45F8-9656-C2C8A5ED2A0A}" destId="{85A8F713-95DA-4537-82A0-81D4F0C4517C}" srcOrd="3" destOrd="0" parTransId="{455F67BB-0294-421A-AF23-407FC0927C39}" sibTransId="{FF90CD44-7E9B-4736-9C4B-20EE11DD23E6}"/>
    <dgm:cxn modelId="{5B421F0C-8CFB-4345-9D5D-3CE0B6BAD24F}" type="presOf" srcId="{5AEFD86B-1AF4-4E4C-A452-8805D124291A}" destId="{FB3FFEE7-2A2B-42B9-B87A-B4BB479C3BDA}" srcOrd="0" destOrd="0" presId="urn:microsoft.com/office/officeart/2005/8/layout/process1"/>
    <dgm:cxn modelId="{FCB78D20-8C9D-4C46-80E9-AFAC3BD985BB}" type="presOf" srcId="{0162BAE8-4769-4DCB-80B6-D1442416EE91}" destId="{86872381-0853-4B65-BD74-8F6832CE13A5}" srcOrd="1" destOrd="0" presId="urn:microsoft.com/office/officeart/2005/8/layout/process1"/>
    <dgm:cxn modelId="{C5302743-4A1E-4C4A-8581-A4414DDCA2C0}" type="presOf" srcId="{58B1F92D-B982-475B-8DD6-5E2C06F145D8}" destId="{C8FE3FBA-A06D-42CF-9449-EDB5369F3FD9}" srcOrd="1" destOrd="0" presId="urn:microsoft.com/office/officeart/2005/8/layout/process1"/>
    <dgm:cxn modelId="{52B0024D-316C-4511-AE3D-9CF27EED7952}" type="presOf" srcId="{E7C532A3-FBCA-45F8-9656-C2C8A5ED2A0A}" destId="{5995C25D-0DE3-40E8-8D68-9B8331DC4DAE}" srcOrd="0" destOrd="0" presId="urn:microsoft.com/office/officeart/2005/8/layout/process1"/>
    <dgm:cxn modelId="{AEBF4F4D-8C22-48A4-92E2-B389A24939DE}" srcId="{E7C532A3-FBCA-45F8-9656-C2C8A5ED2A0A}" destId="{BCD2C120-0B9F-4E11-9505-3C927545D9B5}" srcOrd="7" destOrd="0" parTransId="{38E61A73-FC31-4AE0-8279-0C2AB3006C2D}" sibTransId="{0B356BFB-5BC8-4158-87EF-2F838E068988}"/>
    <dgm:cxn modelId="{0286A550-9939-4245-8311-49473A0C31E2}" type="presOf" srcId="{3C0BFC81-7567-446A-8AA5-412AD5CB9C1A}" destId="{C3F633B9-828D-408B-962A-767D2B8B964D}" srcOrd="0" destOrd="0" presId="urn:microsoft.com/office/officeart/2005/8/layout/process1"/>
    <dgm:cxn modelId="{E2532351-4267-4CB8-8156-FBF56806D448}" type="presOf" srcId="{58996AA0-8B03-4C46-AAF1-A2E61D33C06B}" destId="{30C83C60-935F-4135-810D-A7E70686C67A}" srcOrd="1" destOrd="0" presId="urn:microsoft.com/office/officeart/2005/8/layout/process1"/>
    <dgm:cxn modelId="{7A6EAA6F-F365-4225-BFC0-C0A7315C69E8}" type="presOf" srcId="{6EBDC135-B92B-40EC-B219-7C4764C10972}" destId="{229B625E-AE97-415B-AAB5-EAB0B29C65C6}" srcOrd="0"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5D438472-BD9A-48F5-A364-93086BE0C2AC}" type="presOf" srcId="{BCD2C120-0B9F-4E11-9505-3C927545D9B5}" destId="{9B9D901E-B706-4294-AEEF-7082F12BF9E1}" srcOrd="0" destOrd="0" presId="urn:microsoft.com/office/officeart/2005/8/layout/process1"/>
    <dgm:cxn modelId="{07F7BF73-9DFB-4737-8A92-C9BF707FA80E}" srcId="{E7C532A3-FBCA-45F8-9656-C2C8A5ED2A0A}" destId="{6EBDC135-B92B-40EC-B219-7C4764C10972}" srcOrd="6" destOrd="0" parTransId="{FB09FA50-37BC-4B6D-ACC3-39FCEA5B1E48}" sibTransId="{58996AA0-8B03-4C46-AAF1-A2E61D33C06B}"/>
    <dgm:cxn modelId="{7015F073-2AB5-4415-AE2C-B7421B2C6724}" type="presOf" srcId="{FF90CD44-7E9B-4736-9C4B-20EE11DD23E6}" destId="{EABF4FA1-19A8-4ADA-87CB-068B5E760AFE}" srcOrd="0" destOrd="0" presId="urn:microsoft.com/office/officeart/2005/8/layout/process1"/>
    <dgm:cxn modelId="{AECC8A77-4FD5-4231-A387-1EF6F8EE93AF}" type="presOf" srcId="{494B1851-1E9B-401C-9280-08D578BBAAA0}" destId="{2B664DF9-9D02-460F-BE9E-6185708D0AE9}" srcOrd="1" destOrd="0" presId="urn:microsoft.com/office/officeart/2005/8/layout/process1"/>
    <dgm:cxn modelId="{3A990D7A-58AC-4CA3-9A31-30CD477DE37F}" type="presOf" srcId="{58996AA0-8B03-4C46-AAF1-A2E61D33C06B}" destId="{557559F3-B6D2-4C9C-BB24-8B62D5ACFD58}" srcOrd="0" destOrd="0" presId="urn:microsoft.com/office/officeart/2005/8/layout/process1"/>
    <dgm:cxn modelId="{01D8627A-CC58-4C54-BB17-BA6716EFEF3D}" type="presOf" srcId="{8F63E88E-40CB-42CC-922B-08FEAFBCE087}" destId="{D8A8A345-0F27-462F-A89D-25BEBFD41540}" srcOrd="0" destOrd="0" presId="urn:microsoft.com/office/officeart/2005/8/layout/process1"/>
    <dgm:cxn modelId="{C3AB487F-F69B-44FE-9102-CD337C70C6C9}" srcId="{E7C532A3-FBCA-45F8-9656-C2C8A5ED2A0A}" destId="{3C0BFC81-7567-446A-8AA5-412AD5CB9C1A}" srcOrd="4" destOrd="0" parTransId="{E739D4BD-65F4-478D-AD72-051320FB8A3E}" sibTransId="{494B1851-1E9B-401C-9280-08D578BBAAA0}"/>
    <dgm:cxn modelId="{0BA43780-C61F-4CB2-A4D2-CE7BFECCB70F}" type="presOf" srcId="{44BF14BE-FE31-4F1B-8A2F-22D7C154D3BB}" destId="{2B06BCA5-DFB6-476A-9D1C-9B284A632544}" srcOrd="0" destOrd="0" presId="urn:microsoft.com/office/officeart/2005/8/layout/process1"/>
    <dgm:cxn modelId="{81576784-AD69-4B8D-8FBA-A9F8AA09B648}" type="presOf" srcId="{8F63E88E-40CB-42CC-922B-08FEAFBCE087}" destId="{BC92F2CA-12E5-4D99-9C8B-4D3FAD7A203E}" srcOrd="1" destOrd="0" presId="urn:microsoft.com/office/officeart/2005/8/layout/process1"/>
    <dgm:cxn modelId="{C89DF098-1F7E-44A7-BE09-82B01E9C778B}" srcId="{E7C532A3-FBCA-45F8-9656-C2C8A5ED2A0A}" destId="{7C310A37-64AE-45D1-8A48-B5C9065EAD5C}" srcOrd="5" destOrd="0" parTransId="{EB8B0C77-5CC7-45F0-8108-48DDB1D9EA4B}" sibTransId="{58B1F92D-B982-475B-8DD6-5E2C06F145D8}"/>
    <dgm:cxn modelId="{49B980A9-997C-4E59-920D-8326CD393097}" type="presOf" srcId="{494B1851-1E9B-401C-9280-08D578BBAAA0}" destId="{61CDC03E-EF76-464D-8608-6AE6C39FBE4E}"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8E596CCE-C6A6-4B46-8D01-2F7BCB3B8AE2}" type="presOf" srcId="{0162BAE8-4769-4DCB-80B6-D1442416EE91}" destId="{4E05B781-1647-45FA-9BF1-2CF3B268B853}" srcOrd="0" destOrd="0" presId="urn:microsoft.com/office/officeart/2005/8/layout/process1"/>
    <dgm:cxn modelId="{02FD64D0-270F-4EB7-9094-CA0796CD7232}" type="presOf" srcId="{FF90CD44-7E9B-4736-9C4B-20EE11DD23E6}" destId="{8516202D-A964-4D9A-978B-D8B12D7809D3}" srcOrd="1" destOrd="0" presId="urn:microsoft.com/office/officeart/2005/8/layout/process1"/>
    <dgm:cxn modelId="{964E3ED3-3D08-4241-89CE-D539EACA2835}" srcId="{E7C532A3-FBCA-45F8-9656-C2C8A5ED2A0A}" destId="{FBE205C6-FBC6-480F-AC39-DD1E6C837E66}" srcOrd="2" destOrd="0" parTransId="{AA755046-0B29-4315-B810-D353557E7E84}" sibTransId="{44BF14BE-FE31-4F1B-8A2F-22D7C154D3BB}"/>
    <dgm:cxn modelId="{995646E4-E9AF-4BFA-B10E-91C094E4F8ED}" type="presOf" srcId="{07AFD744-27A4-4D1F-BCF4-4D347029732B}" destId="{969F6183-4F65-4A4A-8808-450811E5B207}" srcOrd="0" destOrd="0" presId="urn:microsoft.com/office/officeart/2005/8/layout/process1"/>
    <dgm:cxn modelId="{C449D0E7-EDCE-405D-8504-F98A9F2A5DCA}" type="presOf" srcId="{85A8F713-95DA-4537-82A0-81D4F0C4517C}" destId="{852B358F-26EA-40BC-93DA-1AC6766705C5}" srcOrd="0" destOrd="0" presId="urn:microsoft.com/office/officeart/2005/8/layout/process1"/>
    <dgm:cxn modelId="{1A8ED7EC-4EB8-4054-8350-BA652BD2672C}" srcId="{E7C532A3-FBCA-45F8-9656-C2C8A5ED2A0A}" destId="{5AEFD86B-1AF4-4E4C-A452-8805D124291A}" srcOrd="1" destOrd="0" parTransId="{C71E593E-62AD-45E5-97FD-92B9992598CE}" sibTransId="{0162BAE8-4769-4DCB-80B6-D1442416EE91}"/>
    <dgm:cxn modelId="{2804173A-08DB-4984-9C47-B8747750AD37}" type="presParOf" srcId="{5995C25D-0DE3-40E8-8D68-9B8331DC4DAE}" destId="{969F6183-4F65-4A4A-8808-450811E5B207}" srcOrd="0" destOrd="0" presId="urn:microsoft.com/office/officeart/2005/8/layout/process1"/>
    <dgm:cxn modelId="{C115F867-7B3E-42E4-B9A7-015A28B4E030}" type="presParOf" srcId="{5995C25D-0DE3-40E8-8D68-9B8331DC4DAE}" destId="{D8A8A345-0F27-462F-A89D-25BEBFD41540}" srcOrd="1" destOrd="0" presId="urn:microsoft.com/office/officeart/2005/8/layout/process1"/>
    <dgm:cxn modelId="{B6AA9FB9-9B2D-45B9-8392-731E4F770E94}" type="presParOf" srcId="{D8A8A345-0F27-462F-A89D-25BEBFD41540}" destId="{BC92F2CA-12E5-4D99-9C8B-4D3FAD7A203E}" srcOrd="0" destOrd="0" presId="urn:microsoft.com/office/officeart/2005/8/layout/process1"/>
    <dgm:cxn modelId="{8113F9FA-E5D0-4BE3-B7AB-C407C30910FA}" type="presParOf" srcId="{5995C25D-0DE3-40E8-8D68-9B8331DC4DAE}" destId="{FB3FFEE7-2A2B-42B9-B87A-B4BB479C3BDA}" srcOrd="2" destOrd="0" presId="urn:microsoft.com/office/officeart/2005/8/layout/process1"/>
    <dgm:cxn modelId="{18C2BA49-0A9C-4870-B103-831994DF38C0}" type="presParOf" srcId="{5995C25D-0DE3-40E8-8D68-9B8331DC4DAE}" destId="{4E05B781-1647-45FA-9BF1-2CF3B268B853}" srcOrd="3" destOrd="0" presId="urn:microsoft.com/office/officeart/2005/8/layout/process1"/>
    <dgm:cxn modelId="{97678D04-3CF6-4E75-B8F0-5BD35F4739C7}" type="presParOf" srcId="{4E05B781-1647-45FA-9BF1-2CF3B268B853}" destId="{86872381-0853-4B65-BD74-8F6832CE13A5}" srcOrd="0" destOrd="0" presId="urn:microsoft.com/office/officeart/2005/8/layout/process1"/>
    <dgm:cxn modelId="{8A1F27A8-372C-45C7-AC07-E32015396BA1}" type="presParOf" srcId="{5995C25D-0DE3-40E8-8D68-9B8331DC4DAE}" destId="{1A48638F-55B7-43BF-8A9C-ACB9CF50F9A4}" srcOrd="4" destOrd="0" presId="urn:microsoft.com/office/officeart/2005/8/layout/process1"/>
    <dgm:cxn modelId="{187333FF-9386-4EA6-A70C-0ADACC41F06B}" type="presParOf" srcId="{5995C25D-0DE3-40E8-8D68-9B8331DC4DAE}" destId="{2B06BCA5-DFB6-476A-9D1C-9B284A632544}" srcOrd="5"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AD36E6F5-221F-4747-955B-70A3EF86E37B}" type="presParOf" srcId="{5995C25D-0DE3-40E8-8D68-9B8331DC4DAE}" destId="{852B358F-26EA-40BC-93DA-1AC6766705C5}" srcOrd="6" destOrd="0" presId="urn:microsoft.com/office/officeart/2005/8/layout/process1"/>
    <dgm:cxn modelId="{AD0B0B32-77E5-49F5-8F8F-E9D080E1D3AC}" type="presParOf" srcId="{5995C25D-0DE3-40E8-8D68-9B8331DC4DAE}" destId="{EABF4FA1-19A8-4ADA-87CB-068B5E760AFE}" srcOrd="7" destOrd="0" presId="urn:microsoft.com/office/officeart/2005/8/layout/process1"/>
    <dgm:cxn modelId="{B5D6C69A-3F8F-4830-9B4B-4768FACC7A80}" type="presParOf" srcId="{EABF4FA1-19A8-4ADA-87CB-068B5E760AFE}" destId="{8516202D-A964-4D9A-978B-D8B12D7809D3}" srcOrd="0" destOrd="0" presId="urn:microsoft.com/office/officeart/2005/8/layout/process1"/>
    <dgm:cxn modelId="{31AC1ECD-9964-455F-8119-FFD3BEC9B364}" type="presParOf" srcId="{5995C25D-0DE3-40E8-8D68-9B8331DC4DAE}" destId="{C3F633B9-828D-408B-962A-767D2B8B964D}" srcOrd="8" destOrd="0" presId="urn:microsoft.com/office/officeart/2005/8/layout/process1"/>
    <dgm:cxn modelId="{79AD2B7E-11D2-4CC4-8154-0AA06DFB678F}" type="presParOf" srcId="{5995C25D-0DE3-40E8-8D68-9B8331DC4DAE}" destId="{61CDC03E-EF76-464D-8608-6AE6C39FBE4E}" srcOrd="9" destOrd="0" presId="urn:microsoft.com/office/officeart/2005/8/layout/process1"/>
    <dgm:cxn modelId="{6EE27916-DB02-4D66-BC26-9389842A84FE}" type="presParOf" srcId="{61CDC03E-EF76-464D-8608-6AE6C39FBE4E}" destId="{2B664DF9-9D02-460F-BE9E-6185708D0AE9}" srcOrd="0" destOrd="0" presId="urn:microsoft.com/office/officeart/2005/8/layout/process1"/>
    <dgm:cxn modelId="{477C2F5B-7DF7-49F7-866C-60203B38C0E5}" type="presParOf" srcId="{5995C25D-0DE3-40E8-8D68-9B8331DC4DAE}" destId="{545D305F-B2EC-4E5F-BE78-ADF4819E3A22}" srcOrd="10" destOrd="0" presId="urn:microsoft.com/office/officeart/2005/8/layout/process1"/>
    <dgm:cxn modelId="{CF976C02-EAB6-4B06-80BC-D97F4586E7A1}" type="presParOf" srcId="{5995C25D-0DE3-40E8-8D68-9B8331DC4DAE}" destId="{63C6E3B3-E7FA-48CE-AB81-F086712F7C64}" srcOrd="11"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12" destOrd="0" presId="urn:microsoft.com/office/officeart/2005/8/layout/process1"/>
    <dgm:cxn modelId="{9099DAA1-3C04-404F-AC88-14FCA7C054BA}" type="presParOf" srcId="{5995C25D-0DE3-40E8-8D68-9B8331DC4DAE}" destId="{557559F3-B6D2-4C9C-BB24-8B62D5ACFD58}" srcOrd="13" destOrd="0" presId="urn:microsoft.com/office/officeart/2005/8/layout/process1"/>
    <dgm:cxn modelId="{8EB68CC2-90BB-489E-A998-6CC22A83E5C6}" type="presParOf" srcId="{557559F3-B6D2-4C9C-BB24-8B62D5ACFD58}" destId="{30C83C60-935F-4135-810D-A7E70686C67A}" srcOrd="0" destOrd="0" presId="urn:microsoft.com/office/officeart/2005/8/layout/process1"/>
    <dgm:cxn modelId="{2B05D46B-C473-43CB-B945-3E68D9752911}" type="presParOf" srcId="{5995C25D-0DE3-40E8-8D68-9B8331DC4DAE}" destId="{9B9D901E-B706-4294-AEEF-7082F12BF9E1}" srcOrd="1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857"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Determine Staff Availability to Work on-site</a:t>
          </a:r>
        </a:p>
      </dsp:txBody>
      <dsp:txXfrm>
        <a:off x="34446" y="156309"/>
        <a:ext cx="983211" cy="1272340"/>
      </dsp:txXfrm>
    </dsp:sp>
    <dsp:sp modelId="{D8A8A345-0F27-462F-A89D-25BEBFD41540}">
      <dsp:nvSpPr>
        <dsp:cNvPr id="0" name=""/>
        <dsp:cNvSpPr/>
      </dsp:nvSpPr>
      <dsp:spPr>
        <a:xfrm>
          <a:off x="1152686"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152686" y="714777"/>
        <a:ext cx="154987" cy="155404"/>
      </dsp:txXfrm>
    </dsp:sp>
    <dsp:sp modelId="{FB3FFEE7-2A2B-42B9-B87A-B4BB479C3BDA}">
      <dsp:nvSpPr>
        <dsp:cNvPr id="0" name=""/>
        <dsp:cNvSpPr/>
      </dsp:nvSpPr>
      <dsp:spPr>
        <a:xfrm>
          <a:off x="1466003"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Plan Asymptomatic Testing Approach for Staff</a:t>
          </a:r>
        </a:p>
      </dsp:txBody>
      <dsp:txXfrm>
        <a:off x="1496592" y="156309"/>
        <a:ext cx="983211" cy="1272340"/>
      </dsp:txXfrm>
    </dsp:sp>
    <dsp:sp modelId="{4E05B781-1647-45FA-9BF1-2CF3B268B853}">
      <dsp:nvSpPr>
        <dsp:cNvPr id="0" name=""/>
        <dsp:cNvSpPr/>
      </dsp:nvSpPr>
      <dsp:spPr>
        <a:xfrm>
          <a:off x="2614832"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614832" y="714777"/>
        <a:ext cx="154987" cy="155404"/>
      </dsp:txXfrm>
    </dsp:sp>
    <dsp:sp modelId="{1A48638F-55B7-43BF-8A9C-ACB9CF50F9A4}">
      <dsp:nvSpPr>
        <dsp:cNvPr id="0" name=""/>
        <dsp:cNvSpPr/>
      </dsp:nvSpPr>
      <dsp:spPr>
        <a:xfrm>
          <a:off x="2928149"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Undertake Risk Assessment and Action Plan</a:t>
          </a:r>
        </a:p>
      </dsp:txBody>
      <dsp:txXfrm>
        <a:off x="2958738" y="156309"/>
        <a:ext cx="983211" cy="1272340"/>
      </dsp:txXfrm>
    </dsp:sp>
    <dsp:sp modelId="{2B06BCA5-DFB6-476A-9D1C-9B284A632544}">
      <dsp:nvSpPr>
        <dsp:cNvPr id="0" name=""/>
        <dsp:cNvSpPr/>
      </dsp:nvSpPr>
      <dsp:spPr>
        <a:xfrm>
          <a:off x="4076977"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076977" y="714777"/>
        <a:ext cx="154987" cy="155404"/>
      </dsp:txXfrm>
    </dsp:sp>
    <dsp:sp modelId="{852B358F-26EA-40BC-93DA-1AC6766705C5}">
      <dsp:nvSpPr>
        <dsp:cNvPr id="0" name=""/>
        <dsp:cNvSpPr/>
      </dsp:nvSpPr>
      <dsp:spPr>
        <a:xfrm>
          <a:off x="4390294"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Engage Governing Body, staff and union reps in the plans for the full opening</a:t>
          </a:r>
        </a:p>
      </dsp:txBody>
      <dsp:txXfrm>
        <a:off x="4420883" y="156309"/>
        <a:ext cx="983211" cy="1272340"/>
      </dsp:txXfrm>
    </dsp:sp>
    <dsp:sp modelId="{EABF4FA1-19A8-4ADA-87CB-068B5E760AFE}">
      <dsp:nvSpPr>
        <dsp:cNvPr id="0" name=""/>
        <dsp:cNvSpPr/>
      </dsp:nvSpPr>
      <dsp:spPr>
        <a:xfrm>
          <a:off x="5539123"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5539123" y="714777"/>
        <a:ext cx="154987" cy="155404"/>
      </dsp:txXfrm>
    </dsp:sp>
    <dsp:sp modelId="{C3F633B9-828D-408B-962A-767D2B8B964D}">
      <dsp:nvSpPr>
        <dsp:cNvPr id="0" name=""/>
        <dsp:cNvSpPr/>
      </dsp:nvSpPr>
      <dsp:spPr>
        <a:xfrm>
          <a:off x="5852440"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Make Necessary Small Adaptations to Site </a:t>
          </a:r>
          <a:endParaRPr lang="en-GB" sz="1200" kern="1200" dirty="0"/>
        </a:p>
      </dsp:txBody>
      <dsp:txXfrm>
        <a:off x="5883029" y="156309"/>
        <a:ext cx="983211" cy="1272340"/>
      </dsp:txXfrm>
    </dsp:sp>
    <dsp:sp modelId="{61CDC03E-EF76-464D-8608-6AE6C39FBE4E}">
      <dsp:nvSpPr>
        <dsp:cNvPr id="0" name=""/>
        <dsp:cNvSpPr/>
      </dsp:nvSpPr>
      <dsp:spPr>
        <a:xfrm>
          <a:off x="7001269"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7001269" y="714777"/>
        <a:ext cx="154987" cy="155404"/>
      </dsp:txXfrm>
    </dsp:sp>
    <dsp:sp modelId="{545D305F-B2EC-4E5F-BE78-ADF4819E3A22}">
      <dsp:nvSpPr>
        <dsp:cNvPr id="0" name=""/>
        <dsp:cNvSpPr/>
      </dsp:nvSpPr>
      <dsp:spPr>
        <a:xfrm>
          <a:off x="7314586"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Complete Identified Actions </a:t>
          </a:r>
        </a:p>
      </dsp:txBody>
      <dsp:txXfrm>
        <a:off x="7345175" y="156309"/>
        <a:ext cx="983211" cy="1272340"/>
      </dsp:txXfrm>
    </dsp:sp>
    <dsp:sp modelId="{63C6E3B3-E7FA-48CE-AB81-F086712F7C64}">
      <dsp:nvSpPr>
        <dsp:cNvPr id="0" name=""/>
        <dsp:cNvSpPr/>
      </dsp:nvSpPr>
      <dsp:spPr>
        <a:xfrm>
          <a:off x="8463414"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8463414" y="714777"/>
        <a:ext cx="154987" cy="155404"/>
      </dsp:txXfrm>
    </dsp:sp>
    <dsp:sp modelId="{229B625E-AE97-415B-AAB5-EAB0B29C65C6}">
      <dsp:nvSpPr>
        <dsp:cNvPr id="0" name=""/>
        <dsp:cNvSpPr/>
      </dsp:nvSpPr>
      <dsp:spPr>
        <a:xfrm>
          <a:off x="8776731"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Determine Contingency Plans Including Remote Learning Provision</a:t>
          </a:r>
        </a:p>
      </dsp:txBody>
      <dsp:txXfrm>
        <a:off x="8807320" y="156309"/>
        <a:ext cx="983211" cy="1272340"/>
      </dsp:txXfrm>
    </dsp:sp>
    <dsp:sp modelId="{557559F3-B6D2-4C9C-BB24-8B62D5ACFD58}">
      <dsp:nvSpPr>
        <dsp:cNvPr id="0" name=""/>
        <dsp:cNvSpPr/>
      </dsp:nvSpPr>
      <dsp:spPr>
        <a:xfrm>
          <a:off x="9925560" y="662975"/>
          <a:ext cx="221410" cy="259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9925560" y="714777"/>
        <a:ext cx="154987" cy="155404"/>
      </dsp:txXfrm>
    </dsp:sp>
    <dsp:sp modelId="{9B9D901E-B706-4294-AEEF-7082F12BF9E1}">
      <dsp:nvSpPr>
        <dsp:cNvPr id="0" name=""/>
        <dsp:cNvSpPr/>
      </dsp:nvSpPr>
      <dsp:spPr>
        <a:xfrm>
          <a:off x="10238877" y="125720"/>
          <a:ext cx="1044389" cy="1333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Inform Parents of Arrangements for Full Re-opening</a:t>
          </a:r>
        </a:p>
      </dsp:txBody>
      <dsp:txXfrm>
        <a:off x="10269466" y="156309"/>
        <a:ext cx="983211" cy="12723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2C406D18-28D6-42B9-81AD-A2586570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070DE-CA53-4427-8D81-8DD70FF6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Darren Smith</cp:lastModifiedBy>
  <cp:revision>24</cp:revision>
  <cp:lastPrinted>2020-06-02T12:18:00Z</cp:lastPrinted>
  <dcterms:created xsi:type="dcterms:W3CDTF">2021-03-01T09:57:00Z</dcterms:created>
  <dcterms:modified xsi:type="dcterms:W3CDTF">2021-03-04T08:18:00Z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